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Times New Roman"/>
          <w:b/>
          <w:b/>
          <w:color w:val="000000"/>
          <w:sz w:val="28"/>
          <w:szCs w:val="28"/>
        </w:rPr>
      </w:pPr>
      <w:r>
        <w:rPr>
          <w:rFonts w:cs="Times New Roman"/>
          <w:b/>
          <w:color w:val="000000"/>
          <w:sz w:val="28"/>
          <w:szCs w:val="28"/>
        </w:rPr>
        <w:t>Российская Федерация</w:t>
      </w:r>
    </w:p>
    <w:p>
      <w:pPr>
        <w:pStyle w:val="Normal"/>
        <w:tabs>
          <w:tab w:val="left" w:pos="9355" w:leader="none"/>
        </w:tabs>
        <w:spacing w:before="12" w:after="0"/>
        <w:ind w:left="0" w:right="-1" w:hanging="0"/>
        <w:jc w:val="center"/>
        <w:rPr>
          <w:rFonts w:cs="Times New Roman"/>
          <w:b/>
          <w:b/>
          <w:sz w:val="28"/>
          <w:szCs w:val="28"/>
        </w:rPr>
      </w:pPr>
      <w:r>
        <w:rPr>
          <w:rFonts w:cs="Times New Roman"/>
          <w:b/>
          <w:sz w:val="28"/>
          <w:szCs w:val="28"/>
        </w:rPr>
        <w:t>Ростовская область</w:t>
      </w:r>
    </w:p>
    <w:p>
      <w:pPr>
        <w:pStyle w:val="Normal"/>
        <w:tabs>
          <w:tab w:val="left" w:pos="9355" w:leader="none"/>
        </w:tabs>
        <w:spacing w:before="0" w:after="0"/>
        <w:ind w:left="0" w:right="-1" w:hanging="0"/>
        <w:jc w:val="center"/>
        <w:rPr>
          <w:rFonts w:cs="Times New Roman"/>
          <w:b/>
          <w:b/>
          <w:sz w:val="28"/>
          <w:szCs w:val="28"/>
        </w:rPr>
      </w:pPr>
      <w:r>
        <w:rPr>
          <w:rFonts w:cs="Times New Roman"/>
          <w:b/>
          <w:sz w:val="28"/>
          <w:szCs w:val="28"/>
        </w:rPr>
        <w:t>Красносулинский район</w:t>
      </w:r>
    </w:p>
    <w:p>
      <w:pPr>
        <w:pStyle w:val="Normal"/>
        <w:tabs>
          <w:tab w:val="left" w:pos="9355" w:leader="none"/>
        </w:tabs>
        <w:spacing w:before="0" w:after="0"/>
        <w:ind w:left="0" w:right="-1" w:hanging="0"/>
        <w:jc w:val="center"/>
        <w:rPr>
          <w:rFonts w:cs="Times New Roman"/>
          <w:b/>
          <w:b/>
          <w:sz w:val="28"/>
          <w:szCs w:val="28"/>
        </w:rPr>
      </w:pPr>
      <w:r>
        <w:rPr>
          <w:rFonts w:cs="Times New Roman"/>
          <w:b/>
          <w:sz w:val="28"/>
          <w:szCs w:val="28"/>
        </w:rPr>
        <w:t>Муниципальное образование</w:t>
      </w:r>
    </w:p>
    <w:p>
      <w:pPr>
        <w:pStyle w:val="Normal"/>
        <w:tabs>
          <w:tab w:val="left" w:pos="9355" w:leader="none"/>
        </w:tabs>
        <w:spacing w:before="0" w:after="0"/>
        <w:ind w:left="0" w:right="-1" w:hanging="0"/>
        <w:jc w:val="center"/>
        <w:rPr>
          <w:rFonts w:cs="Times New Roman"/>
          <w:b/>
          <w:b/>
          <w:sz w:val="28"/>
          <w:szCs w:val="28"/>
        </w:rPr>
      </w:pPr>
      <w:r>
        <w:rPr>
          <w:rFonts w:cs="Times New Roman"/>
          <w:b/>
          <w:sz w:val="28"/>
          <w:szCs w:val="28"/>
        </w:rPr>
        <w:t>«Комиссаровское сельское поселение»</w:t>
      </w:r>
    </w:p>
    <w:p>
      <w:pPr>
        <w:pStyle w:val="Normal"/>
        <w:tabs>
          <w:tab w:val="left" w:pos="9355" w:leader="none"/>
        </w:tabs>
        <w:spacing w:before="0" w:after="0"/>
        <w:ind w:left="0" w:right="-1" w:hanging="0"/>
        <w:jc w:val="center"/>
        <w:rPr>
          <w:rFonts w:cs="Times New Roman"/>
          <w:b/>
          <w:b/>
          <w:sz w:val="28"/>
          <w:szCs w:val="28"/>
        </w:rPr>
      </w:pPr>
      <w:r>
        <w:rPr>
          <w:rFonts w:cs="Times New Roman"/>
          <w:b/>
          <w:sz w:val="28"/>
          <w:szCs w:val="28"/>
        </w:rPr>
        <w:t>Администрация Комиссаровского сельского поселения</w:t>
      </w:r>
    </w:p>
    <w:p>
      <w:pPr>
        <w:pStyle w:val="Normal"/>
        <w:jc w:val="center"/>
        <w:rPr>
          <w:rFonts w:eastAsia="Times New Roman" w:cs="Times New Roman"/>
          <w:b/>
          <w:b/>
          <w:color w:val="000000"/>
          <w:szCs w:val="28"/>
        </w:rPr>
      </w:pPr>
      <w:r>
        <w:rPr>
          <w:rFonts w:eastAsia="Times New Roman" w:cs="Times New Roman"/>
          <w:b/>
          <w:color w:val="000000"/>
          <w:szCs w:val="28"/>
        </w:rPr>
        <w:t xml:space="preserve">                </w:t>
      </w:r>
    </w:p>
    <w:p>
      <w:pPr>
        <w:pStyle w:val="Normal"/>
        <w:ind w:left="0" w:right="0" w:hanging="0"/>
        <w:jc w:val="center"/>
        <w:rPr/>
      </w:pPr>
      <w:r>
        <w:rPr>
          <w:rFonts w:eastAsia="Times New Roman" w:cs="Times New Roman"/>
          <w:b/>
          <w:sz w:val="26"/>
          <w:szCs w:val="26"/>
        </w:rPr>
        <w:t xml:space="preserve"> </w:t>
      </w:r>
      <w:r>
        <w:rPr>
          <w:rFonts w:eastAsia="Times New Roman" w:cs="Times New Roman"/>
          <w:b/>
          <w:bCs/>
          <w:sz w:val="26"/>
          <w:szCs w:val="26"/>
        </w:rPr>
        <w:t xml:space="preserve">   </w:t>
      </w:r>
      <w:r>
        <w:rPr>
          <w:rFonts w:cs="Times New Roman"/>
          <w:b/>
          <w:bCs/>
          <w:sz w:val="26"/>
          <w:szCs w:val="26"/>
        </w:rPr>
        <w:t>ПОСТАНОВЛЕНИЕ</w:t>
      </w:r>
    </w:p>
    <w:p>
      <w:pPr>
        <w:pStyle w:val="Normal"/>
        <w:tabs>
          <w:tab w:val="center" w:pos="3686" w:leader="none"/>
          <w:tab w:val="right" w:pos="7938" w:leader="none"/>
        </w:tabs>
        <w:ind w:left="0" w:right="0" w:hanging="0"/>
        <w:rPr>
          <w:szCs w:val="28"/>
        </w:rPr>
      </w:pPr>
      <w:r>
        <w:rPr>
          <w:szCs w:val="28"/>
        </w:rPr>
      </w:r>
    </w:p>
    <w:p>
      <w:pPr>
        <w:pStyle w:val="Normal"/>
        <w:tabs>
          <w:tab w:val="center" w:pos="3686" w:leader="none"/>
          <w:tab w:val="right" w:pos="7938" w:leader="none"/>
        </w:tabs>
        <w:ind w:left="0" w:right="0" w:hanging="0"/>
        <w:rPr>
          <w:szCs w:val="28"/>
        </w:rPr>
      </w:pPr>
      <w:r>
        <w:rPr>
          <w:szCs w:val="28"/>
        </w:rPr>
        <w:t xml:space="preserve">                                                                     </w:t>
      </w:r>
    </w:p>
    <w:p>
      <w:pPr>
        <w:pStyle w:val="Normal"/>
        <w:tabs>
          <w:tab w:val="center" w:pos="3686" w:leader="none"/>
          <w:tab w:val="right" w:pos="7938" w:leader="none"/>
        </w:tabs>
        <w:ind w:left="0" w:right="0" w:hanging="0"/>
        <w:jc w:val="center"/>
        <w:rPr/>
      </w:pPr>
      <w:r>
        <w:rPr>
          <w:szCs w:val="28"/>
        </w:rPr>
        <w:t xml:space="preserve">                                               </w:t>
      </w:r>
      <w:r>
        <w:rPr>
          <w:b/>
          <w:bCs/>
          <w:szCs w:val="28"/>
        </w:rPr>
        <w:t xml:space="preserve">  </w:t>
      </w:r>
      <w:r>
        <w:rPr>
          <w:b/>
          <w:bCs/>
          <w:szCs w:val="28"/>
        </w:rPr>
        <w:t>30.06.2022 № 55</w:t>
        <w:tab/>
        <w:tab/>
      </w:r>
    </w:p>
    <w:p>
      <w:pPr>
        <w:pStyle w:val="Normal"/>
        <w:tabs>
          <w:tab w:val="center" w:pos="3686" w:leader="none"/>
          <w:tab w:val="right" w:pos="7938" w:leader="none"/>
        </w:tabs>
        <w:ind w:left="0" w:right="0" w:hanging="0"/>
        <w:jc w:val="center"/>
        <w:rPr>
          <w:b/>
          <w:b/>
          <w:bCs/>
          <w:szCs w:val="28"/>
        </w:rPr>
      </w:pPr>
      <w:r>
        <w:rPr>
          <w:b/>
          <w:bCs/>
          <w:szCs w:val="28"/>
        </w:rPr>
        <w:t xml:space="preserve">х. Лихой </w:t>
      </w:r>
    </w:p>
    <w:p>
      <w:pPr>
        <w:pStyle w:val="Normal"/>
        <w:tabs>
          <w:tab w:val="center" w:pos="3686" w:leader="none"/>
          <w:tab w:val="right" w:pos="7938" w:leader="none"/>
        </w:tabs>
        <w:ind w:left="0" w:right="0" w:hanging="0"/>
        <w:rPr/>
      </w:pPr>
      <w:r>
        <w:rPr>
          <w:szCs w:val="28"/>
        </w:rPr>
        <w:t xml:space="preserve">                                           </w:t>
      </w:r>
      <w:r>
        <w:rPr>
          <w:b/>
          <w:bCs/>
          <w:szCs w:val="28"/>
        </w:rPr>
        <w:t xml:space="preserve">                                                                    </w:t>
      </w:r>
    </w:p>
    <w:p>
      <w:pPr>
        <w:pStyle w:val="Normal"/>
        <w:ind w:left="0" w:right="0" w:hanging="0"/>
        <w:jc w:val="center"/>
        <w:rPr>
          <w:b/>
          <w:b/>
          <w:bCs/>
          <w:szCs w:val="28"/>
        </w:rPr>
      </w:pPr>
      <w:r>
        <w:rPr>
          <w:b/>
          <w:bCs/>
          <w:szCs w:val="28"/>
        </w:rPr>
        <w:t>Об утверждении актуализированной</w:t>
      </w:r>
    </w:p>
    <w:p>
      <w:pPr>
        <w:pStyle w:val="Normal"/>
        <w:ind w:left="0" w:right="0" w:hanging="0"/>
        <w:jc w:val="center"/>
        <w:rPr>
          <w:b/>
          <w:b/>
          <w:bCs/>
          <w:szCs w:val="28"/>
        </w:rPr>
      </w:pPr>
      <w:r>
        <w:rPr>
          <w:b/>
          <w:bCs/>
          <w:szCs w:val="28"/>
        </w:rPr>
        <w:t xml:space="preserve">схемы теплоснабжения Комиссаровского </w:t>
      </w:r>
    </w:p>
    <w:p>
      <w:pPr>
        <w:pStyle w:val="Normal"/>
        <w:ind w:left="0" w:right="0" w:hanging="0"/>
        <w:jc w:val="center"/>
        <w:rPr>
          <w:b/>
          <w:b/>
          <w:bCs/>
          <w:szCs w:val="28"/>
        </w:rPr>
      </w:pPr>
      <w:r>
        <w:rPr>
          <w:b/>
          <w:bCs/>
          <w:szCs w:val="28"/>
        </w:rPr>
        <w:t>сельского поселения на период с 2023</w:t>
      </w:r>
    </w:p>
    <w:p>
      <w:pPr>
        <w:pStyle w:val="Normal"/>
        <w:ind w:left="0" w:right="0" w:hanging="0"/>
        <w:jc w:val="center"/>
        <w:rPr>
          <w:b/>
          <w:b/>
          <w:bCs/>
          <w:szCs w:val="28"/>
        </w:rPr>
      </w:pPr>
      <w:r>
        <w:rPr>
          <w:b/>
          <w:bCs/>
          <w:szCs w:val="28"/>
        </w:rPr>
        <w:t>по 2038 года</w:t>
      </w:r>
    </w:p>
    <w:p>
      <w:pPr>
        <w:pStyle w:val="Normal"/>
        <w:ind w:left="0" w:right="0" w:hanging="0"/>
        <w:rPr>
          <w:szCs w:val="28"/>
        </w:rPr>
      </w:pPr>
      <w:r>
        <w:rPr>
          <w:szCs w:val="28"/>
        </w:rPr>
      </w:r>
    </w:p>
    <w:p>
      <w:pPr>
        <w:pStyle w:val="Normal"/>
        <w:ind w:left="0" w:right="0" w:hanging="0"/>
        <w:rPr>
          <w:szCs w:val="28"/>
        </w:rPr>
      </w:pPr>
      <w:r>
        <w:rPr>
          <w:szCs w:val="28"/>
        </w:rPr>
        <w:tab/>
        <w:t>В соответствии с Федеральным законом от 27.07.2010 №190-ФЗ «О теплоснабжении», постановлением Правительства РФ от 22.02.2012г. №154 «О требованиях к схемам теплоснабжения, порядку их разработки и утверждения», руководствуясь ст. 33 Устава муниципального образования «Комиссаровское сельское поселение», Администрация Комиссаровского сельского поселения,-</w:t>
      </w:r>
    </w:p>
    <w:p>
      <w:pPr>
        <w:pStyle w:val="Normal"/>
        <w:ind w:left="0" w:right="0" w:hanging="0"/>
        <w:rPr>
          <w:szCs w:val="28"/>
        </w:rPr>
      </w:pPr>
      <w:r>
        <w:rPr>
          <w:szCs w:val="28"/>
        </w:rPr>
      </w:r>
    </w:p>
    <w:p>
      <w:pPr>
        <w:pStyle w:val="Style21"/>
        <w:ind w:left="0" w:right="0" w:firstLine="708"/>
        <w:jc w:val="center"/>
        <w:rPr>
          <w:b/>
          <w:b/>
          <w:bCs/>
          <w:szCs w:val="28"/>
        </w:rPr>
      </w:pPr>
      <w:r>
        <w:rPr>
          <w:b/>
          <w:bCs/>
          <w:szCs w:val="28"/>
        </w:rPr>
        <w:t>ПОСТАНОВЛЯЕТ:</w:t>
      </w:r>
    </w:p>
    <w:p>
      <w:pPr>
        <w:pStyle w:val="Style21"/>
        <w:ind w:left="0" w:right="0" w:firstLine="708"/>
        <w:jc w:val="center"/>
        <w:rPr>
          <w:b/>
          <w:b/>
          <w:bCs/>
          <w:szCs w:val="28"/>
        </w:rPr>
      </w:pPr>
      <w:r>
        <w:rPr>
          <w:b/>
          <w:bCs/>
          <w:szCs w:val="28"/>
        </w:rPr>
      </w:r>
    </w:p>
    <w:p>
      <w:pPr>
        <w:pStyle w:val="Style21"/>
        <w:ind w:left="0" w:right="0" w:hanging="0"/>
        <w:jc w:val="both"/>
        <w:rPr/>
      </w:pPr>
      <w:r>
        <w:rPr/>
        <w:tab/>
        <w:t xml:space="preserve">1. Утвердить актуализированную схему теплоснабжения Комиссаровского сельского поселения на период с 2023года по 2038года </w:t>
      </w:r>
      <w:r>
        <w:rPr>
          <w:sz w:val="28"/>
          <w:szCs w:val="28"/>
        </w:rPr>
        <w:t>согласно  приложению к настоящему постановлению</w:t>
      </w:r>
      <w:r>
        <w:rPr/>
        <w:t>.</w:t>
      </w:r>
    </w:p>
    <w:p>
      <w:pPr>
        <w:pStyle w:val="Style21"/>
        <w:ind w:left="0" w:right="0" w:hanging="0"/>
        <w:jc w:val="both"/>
        <w:rPr/>
      </w:pPr>
      <w:r>
        <w:rPr/>
        <w:tab/>
        <w:t>2. Постановление Администрации Комиссаровского сельского поселения от 19.05.2021 №34/1 «Об утверждении актуализированной схемы теплоснабжения                                     Комиссаровского сельского поселения на период с 2019 по 2023 года» считать утратившим силу.</w:t>
      </w:r>
    </w:p>
    <w:p>
      <w:pPr>
        <w:pStyle w:val="Style21"/>
        <w:jc w:val="both"/>
        <w:rPr/>
      </w:pPr>
      <w:r>
        <w:rPr/>
        <w:tab/>
        <w:t>3. Настоящее постановление вступает в силу с момента его опубликования (обнародования) и размещения на официальном сайте Администрации                                                             Комиссаровского сельского поселения.</w:t>
      </w:r>
    </w:p>
    <w:p>
      <w:pPr>
        <w:pStyle w:val="Style21"/>
        <w:jc w:val="both"/>
        <w:rPr/>
      </w:pPr>
      <w:r>
        <w:rPr/>
        <w:t>4. Контроль за исполнением данного постановления оставляю за собой.</w:t>
      </w:r>
    </w:p>
    <w:p>
      <w:pPr>
        <w:pStyle w:val="Style21"/>
        <w:jc w:val="both"/>
        <w:rPr/>
      </w:pPr>
      <w:r>
        <w:rPr/>
      </w:r>
    </w:p>
    <w:p>
      <w:pPr>
        <w:pStyle w:val="Style21"/>
        <w:jc w:val="both"/>
        <w:rPr/>
      </w:pPr>
      <w:r>
        <w:rPr/>
      </w:r>
    </w:p>
    <w:p>
      <w:pPr>
        <w:pStyle w:val="Normal"/>
        <w:ind w:left="0" w:right="0" w:hanging="0"/>
        <w:rPr>
          <w:szCs w:val="28"/>
        </w:rPr>
      </w:pPr>
      <w:r>
        <w:rPr>
          <w:szCs w:val="28"/>
        </w:rPr>
      </w:r>
    </w:p>
    <w:p>
      <w:pPr>
        <w:pStyle w:val="Normal"/>
        <w:ind w:left="0" w:right="0" w:hanging="0"/>
        <w:rPr/>
      </w:pPr>
      <w:r>
        <w:rPr>
          <w:szCs w:val="28"/>
        </w:rPr>
        <w:t>И. О.</w:t>
      </w:r>
      <w:r>
        <w:rPr>
          <w:szCs w:val="28"/>
        </w:rPr>
        <w:t xml:space="preserve"> </w:t>
      </w:r>
      <w:r>
        <w:rPr>
          <w:szCs w:val="28"/>
        </w:rPr>
        <w:t>Г</w:t>
      </w:r>
      <w:r>
        <w:rPr>
          <w:szCs w:val="28"/>
        </w:rPr>
        <w:t>лавы Администрации</w:t>
      </w:r>
    </w:p>
    <w:p>
      <w:pPr>
        <w:pStyle w:val="Normal"/>
        <w:ind w:left="0" w:right="0" w:hanging="0"/>
        <w:jc w:val="left"/>
        <w:rPr/>
      </w:pPr>
      <w:r>
        <w:rPr>
          <w:szCs w:val="28"/>
        </w:rPr>
        <w:t>Комиссаровского сельского поселения                                                        Л.А. Зайцева</w:t>
      </w:r>
    </w:p>
    <w:p>
      <w:pPr>
        <w:pStyle w:val="Normal"/>
        <w:ind w:left="0" w:right="0" w:hanging="0"/>
        <w:rPr>
          <w:sz w:val="20"/>
        </w:rPr>
      </w:pPr>
      <w:r>
        <w:rPr>
          <w:sz w:val="20"/>
        </w:rPr>
      </w:r>
    </w:p>
    <w:p>
      <w:pPr>
        <w:pStyle w:val="Normal"/>
        <w:rPr/>
      </w:pPr>
      <w:r>
        <w:rPr/>
      </w:r>
    </w:p>
    <w:p>
      <w:pPr>
        <w:pStyle w:val="Normal"/>
        <w:rPr/>
      </w:pPr>
      <w:r>
        <w:rPr/>
      </w:r>
    </w:p>
    <w:p>
      <w:pPr>
        <w:pStyle w:val="Normal"/>
        <w:jc w:val="center"/>
        <w:rPr/>
      </w:pPr>
      <w:r>
        <w:rPr/>
        <w:t>СОДЕРЖАНИЕ</w:t>
      </w:r>
    </w:p>
    <w:p>
      <w:pPr>
        <w:pStyle w:val="Normal"/>
        <w:widowControl/>
        <w:bidi w:val="0"/>
        <w:spacing w:lineRule="auto" w:line="240" w:before="0" w:after="0"/>
        <w:ind w:left="0" w:right="0" w:hanging="0"/>
        <w:jc w:val="both"/>
        <w:rPr/>
      </w:pPr>
      <w:r>
        <w:rPr/>
        <w:t>ВВЕДЕНИЕ………………………………………………………………………………….4</w:t>
      </w:r>
    </w:p>
    <w:p>
      <w:pPr>
        <w:pStyle w:val="Normal"/>
        <w:widowControl/>
        <w:bidi w:val="0"/>
        <w:spacing w:lineRule="auto" w:line="240" w:before="0" w:after="0"/>
        <w:ind w:left="0" w:right="0" w:hanging="0"/>
        <w:jc w:val="both"/>
        <w:rPr/>
      </w:pPr>
      <w:r>
        <w:rPr/>
        <w:t>ОБЩИЕ  СВЕДЕНИЯ………………………………………………………………………7</w:t>
      </w:r>
    </w:p>
    <w:p>
      <w:pPr>
        <w:pStyle w:val="Normal"/>
        <w:widowControl/>
        <w:bidi w:val="0"/>
        <w:spacing w:lineRule="auto" w:line="240" w:before="0" w:after="0"/>
        <w:ind w:left="0" w:right="0" w:hanging="0"/>
        <w:jc w:val="both"/>
        <w:rPr/>
      </w:pPr>
      <w:r>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значения……………………………………..11</w:t>
      </w:r>
    </w:p>
    <w:p>
      <w:pPr>
        <w:pStyle w:val="Normal"/>
        <w:widowControl/>
        <w:bidi w:val="0"/>
        <w:spacing w:lineRule="auto" w:line="240" w:before="0" w:after="0"/>
        <w:ind w:left="0" w:right="0" w:hanging="0"/>
        <w:jc w:val="both"/>
        <w:rPr/>
      </w:pPr>
      <w:r>
        <w:rPr/>
        <w:t>Раздел 2 Существующие и перспективные балансы тепловой мощности источников тепловой энергии и тепловой нагрузки потребителей………………………………….13</w:t>
      </w:r>
    </w:p>
    <w:p>
      <w:pPr>
        <w:pStyle w:val="Normal"/>
        <w:widowControl/>
        <w:bidi w:val="0"/>
        <w:spacing w:lineRule="auto" w:line="240" w:before="0" w:after="0"/>
        <w:ind w:left="0" w:right="0" w:hanging="0"/>
        <w:jc w:val="both"/>
        <w:rPr/>
      </w:pPr>
      <w:r>
        <w:rPr/>
        <w:t>Раздел 3 Существующие и перспективные балансы теплоносителя…………………..19</w:t>
      </w:r>
    </w:p>
    <w:p>
      <w:pPr>
        <w:pStyle w:val="Normal"/>
        <w:widowControl/>
        <w:bidi w:val="0"/>
        <w:spacing w:lineRule="auto" w:line="240" w:before="0" w:after="0"/>
        <w:ind w:left="0" w:right="0" w:hanging="0"/>
        <w:jc w:val="both"/>
        <w:rPr/>
      </w:pPr>
      <w:r>
        <w:rPr/>
        <w:t>Раздел 4 Основные положения мастер-плана развития систем теплоснабжения поселения, городского округа, города федерального значения………………………...23</w:t>
      </w:r>
    </w:p>
    <w:p>
      <w:pPr>
        <w:pStyle w:val="Normal"/>
        <w:widowControl/>
        <w:bidi w:val="0"/>
        <w:spacing w:lineRule="auto" w:line="240" w:before="0" w:after="0"/>
        <w:ind w:left="0" w:right="0" w:hanging="0"/>
        <w:jc w:val="both"/>
        <w:rPr/>
      </w:pPr>
      <w:r>
        <w:rPr/>
        <w:t>Раздел 5 Предложения по строительству, реконструкции, техническому перевооружению и (или) модернизации источников тепловой энергии………………24</w:t>
      </w:r>
    </w:p>
    <w:p>
      <w:pPr>
        <w:pStyle w:val="Normal"/>
        <w:widowControl/>
        <w:bidi w:val="0"/>
        <w:spacing w:lineRule="auto" w:line="240" w:before="0" w:after="0"/>
        <w:ind w:left="0" w:right="0" w:hanging="0"/>
        <w:jc w:val="both"/>
        <w:rPr/>
      </w:pPr>
      <w:r>
        <w:rPr/>
        <w:t>Раздел 6 Предложения по строительству, реконструкции и (или) модернизации тепловых сетей…………………………………………………………………………….29</w:t>
      </w:r>
    </w:p>
    <w:p>
      <w:pPr>
        <w:pStyle w:val="Normal"/>
        <w:widowControl/>
        <w:bidi w:val="0"/>
        <w:spacing w:lineRule="auto" w:line="240" w:before="0" w:after="0"/>
        <w:ind w:left="0" w:right="0" w:hanging="0"/>
        <w:jc w:val="both"/>
        <w:rPr/>
      </w:pPr>
      <w:r>
        <w:rPr/>
        <w:t>Раздел 7 Предложения по переводу открытых систем теплоснабжения (горячего водоснабжения) в закрытые системы горячего водоснабжения………………………..31</w:t>
      </w:r>
    </w:p>
    <w:p>
      <w:pPr>
        <w:pStyle w:val="Normal"/>
        <w:widowControl/>
        <w:bidi w:val="0"/>
        <w:spacing w:lineRule="auto" w:line="240" w:before="0" w:after="0"/>
        <w:ind w:left="0" w:right="0" w:hanging="0"/>
        <w:jc w:val="both"/>
        <w:rPr/>
      </w:pPr>
      <w:r>
        <w:rPr/>
        <w:t>Раздел 8 Перспективные топливные балансы…………………………………………...32</w:t>
      </w:r>
    </w:p>
    <w:p>
      <w:pPr>
        <w:pStyle w:val="Normal"/>
        <w:widowControl/>
        <w:bidi w:val="0"/>
        <w:spacing w:lineRule="auto" w:line="240" w:before="0" w:after="0"/>
        <w:ind w:left="0" w:right="0" w:hanging="0"/>
        <w:jc w:val="both"/>
        <w:rPr/>
      </w:pPr>
      <w:r>
        <w:rPr/>
        <w:t>Раздел 9 Инвестиции в строительство, реконструкцию, техническое перевооружение и (или) модернизацию……………………………………………………………………..36</w:t>
      </w:r>
    </w:p>
    <w:p>
      <w:pPr>
        <w:pStyle w:val="Normal"/>
        <w:widowControl/>
        <w:bidi w:val="0"/>
        <w:spacing w:lineRule="auto" w:line="240" w:before="0" w:after="0"/>
        <w:ind w:left="0" w:right="0" w:hanging="0"/>
        <w:jc w:val="both"/>
        <w:rPr/>
      </w:pPr>
      <w:r>
        <w:rPr/>
        <w:t>Раздел 10 Решение о присвоении статуса единой теплоснабжающей организации (организациям)……………………………………………………………………………..37</w:t>
      </w:r>
    </w:p>
    <w:p>
      <w:pPr>
        <w:pStyle w:val="Normal"/>
        <w:widowControl/>
        <w:bidi w:val="0"/>
        <w:spacing w:lineRule="auto" w:line="240" w:before="0" w:after="0"/>
        <w:ind w:left="0" w:right="0" w:hanging="0"/>
        <w:jc w:val="both"/>
        <w:rPr/>
      </w:pPr>
      <w:r>
        <w:rPr/>
        <w:t>Раздел 11 Решения о распределении тепловой нагрузки между источниками тепловой энергии……………………………………………………………………………………..39</w:t>
      </w:r>
    </w:p>
    <w:p>
      <w:pPr>
        <w:pStyle w:val="Normal"/>
        <w:widowControl/>
        <w:bidi w:val="0"/>
        <w:spacing w:lineRule="auto" w:line="240" w:before="0" w:after="0"/>
        <w:ind w:left="0" w:right="0" w:hanging="0"/>
        <w:jc w:val="both"/>
        <w:rPr/>
      </w:pPr>
      <w:r>
        <w:rPr/>
        <w:t>Раздел 12 Решения по бесхозяйным тепловым сетям…………………………………..40</w:t>
      </w:r>
    </w:p>
    <w:p>
      <w:pPr>
        <w:pStyle w:val="Normal"/>
        <w:widowControl/>
        <w:bidi w:val="0"/>
        <w:spacing w:lineRule="auto" w:line="240" w:before="0" w:after="0"/>
        <w:ind w:left="0" w:right="0" w:hanging="0"/>
        <w:jc w:val="both"/>
        <w:rPr/>
      </w:pPr>
      <w:r>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значения.......................................................................…………………………………….41</w:t>
      </w:r>
    </w:p>
    <w:p>
      <w:pPr>
        <w:pStyle w:val="Normal"/>
        <w:widowControl/>
        <w:bidi w:val="0"/>
        <w:spacing w:lineRule="auto" w:line="240" w:before="0" w:after="0"/>
        <w:ind w:left="0" w:right="0" w:hanging="0"/>
        <w:jc w:val="both"/>
        <w:rPr/>
      </w:pPr>
      <w:r>
        <w:rPr/>
        <w:t>Раздел 14 Индикаторы развития систем теплоснабжения поселения, городского округа, города федерального значения...........................................................…………...42</w:t>
      </w:r>
    </w:p>
    <w:p>
      <w:pPr>
        <w:pStyle w:val="Normal"/>
        <w:widowControl/>
        <w:bidi w:val="0"/>
        <w:spacing w:lineRule="auto" w:line="240" w:before="0" w:after="0"/>
        <w:ind w:left="0" w:right="0" w:hanging="0"/>
        <w:jc w:val="both"/>
        <w:rPr/>
      </w:pPr>
      <w:r>
        <w:rPr/>
        <w:t>Раздел 15 Ценовые (тарифные) последствия......................................................………..43</w:t>
      </w:r>
    </w:p>
    <w:p>
      <w:pPr>
        <w:pStyle w:val="Normal"/>
        <w:widowControl/>
        <w:bidi w:val="0"/>
        <w:spacing w:lineRule="auto" w:line="240" w:before="0" w:after="0"/>
        <w:ind w:left="0" w:right="0" w:hanging="0"/>
        <w:jc w:val="both"/>
        <w:rPr/>
      </w:pPr>
      <w:r>
        <w:rPr/>
        <w:t>ОБОСНОВАНИЯ .......................................................................................................…….44</w:t>
      </w:r>
    </w:p>
    <w:p>
      <w:pPr>
        <w:pStyle w:val="Normal"/>
        <w:widowControl/>
        <w:bidi w:val="0"/>
        <w:spacing w:lineRule="auto" w:line="240" w:before="0" w:after="0"/>
        <w:ind w:left="0" w:right="0" w:hanging="0"/>
        <w:jc w:val="both"/>
        <w:rPr/>
      </w:pPr>
      <w:r>
        <w:rPr/>
        <w:t>Глава 1 Существующее положение в сфере производства, передачи и потребления тепловой энергии для целей теплоснабжения...................................................………...44</w:t>
      </w:r>
    </w:p>
    <w:p>
      <w:pPr>
        <w:pStyle w:val="Normal"/>
        <w:widowControl/>
        <w:bidi w:val="0"/>
        <w:spacing w:lineRule="auto" w:line="240" w:before="0" w:after="0"/>
        <w:ind w:left="0" w:right="0" w:hanging="0"/>
        <w:jc w:val="both"/>
        <w:rPr/>
      </w:pPr>
      <w:r>
        <w:rPr/>
        <w:t>Глава 2 Существующее и перспективное потребление тепловой энергии на цели теплоснабжения..................................................................................................………….77</w:t>
      </w:r>
    </w:p>
    <w:p>
      <w:pPr>
        <w:pStyle w:val="Normal"/>
        <w:widowControl/>
        <w:bidi w:val="0"/>
        <w:spacing w:lineRule="auto" w:line="240" w:before="0" w:after="0"/>
        <w:ind w:left="0" w:right="0" w:hanging="0"/>
        <w:jc w:val="both"/>
        <w:rPr/>
      </w:pPr>
      <w:r>
        <w:rPr/>
        <w:t>Глава 3 Электронная модель системы теплоснабжения поселения, городского округа,города федерального значения ............................................................…………..81</w:t>
      </w:r>
    </w:p>
    <w:p>
      <w:pPr>
        <w:pStyle w:val="Normal"/>
        <w:widowControl/>
        <w:bidi w:val="0"/>
        <w:spacing w:lineRule="auto" w:line="240" w:before="0" w:after="0"/>
        <w:ind w:left="0" w:right="0" w:hanging="0"/>
        <w:jc w:val="both"/>
        <w:rPr/>
      </w:pPr>
      <w:r>
        <w:rPr/>
        <w:t>Глава 4 Существующие и перспективные балансы тепловой мощности источников тепловой энергии и тепловой нагрузки потребителей …………………………………82</w:t>
      </w:r>
    </w:p>
    <w:p>
      <w:pPr>
        <w:pStyle w:val="Normal"/>
        <w:widowControl/>
        <w:bidi w:val="0"/>
        <w:spacing w:lineRule="auto" w:line="240" w:before="0" w:after="0"/>
        <w:ind w:left="0" w:right="0" w:hanging="0"/>
        <w:jc w:val="both"/>
        <w:rPr/>
      </w:pPr>
      <w:r>
        <w:rPr/>
        <w:t>Глава 5 Мастер-план развития систем теплоснабжения поселения, городского округа, города федерального значения…………………………………………………………...85</w:t>
      </w:r>
    </w:p>
    <w:p>
      <w:pPr>
        <w:pStyle w:val="Normal"/>
        <w:widowControl/>
        <w:bidi w:val="0"/>
        <w:spacing w:lineRule="auto" w:line="240" w:before="0" w:after="0"/>
        <w:ind w:left="0" w:right="0" w:hanging="0"/>
        <w:jc w:val="both"/>
        <w:rPr/>
      </w:pPr>
      <w:r>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........................................................................……………………………..……..88</w:t>
      </w:r>
    </w:p>
    <w:p>
      <w:pPr>
        <w:pStyle w:val="Normal"/>
        <w:widowControl/>
        <w:bidi w:val="0"/>
        <w:spacing w:lineRule="auto" w:line="240" w:before="0" w:after="0"/>
        <w:ind w:left="0" w:right="0" w:hanging="0"/>
        <w:jc w:val="both"/>
        <w:rPr/>
      </w:pPr>
      <w:r>
        <w:rPr/>
        <w:t>Глава 7 Предложения по строительству, реконструкции, техническому перевооружению и (или) модернизации источников тепловой энергии ...............................................................................……………………………. …92</w:t>
      </w:r>
    </w:p>
    <w:p>
      <w:pPr>
        <w:pStyle w:val="Normal"/>
        <w:widowControl/>
        <w:bidi w:val="0"/>
        <w:spacing w:lineRule="auto" w:line="240" w:before="0" w:after="0"/>
        <w:ind w:left="0" w:right="0" w:hanging="0"/>
        <w:jc w:val="both"/>
        <w:rPr/>
      </w:pPr>
      <w:r>
        <w:rPr/>
        <w:t>Глава 8 Предложения по строительству, реконструкции и (или) модернизации тепловых сетей…………………………………………………………………………...103</w:t>
      </w:r>
    </w:p>
    <w:p>
      <w:pPr>
        <w:pStyle w:val="Normal"/>
        <w:widowControl/>
        <w:bidi w:val="0"/>
        <w:spacing w:lineRule="auto" w:line="240" w:before="0" w:after="0"/>
        <w:ind w:left="0" w:right="0" w:hanging="0"/>
        <w:jc w:val="both"/>
        <w:rPr/>
      </w:pPr>
      <w:r>
        <w:rPr/>
        <w:t>Глава 9 Предложения по переводу открытых систем теплоснабжения (горячего водоснабжения) в закрытые системы горячего водоснабжения..................………….106</w:t>
      </w:r>
    </w:p>
    <w:p>
      <w:pPr>
        <w:pStyle w:val="Normal"/>
        <w:widowControl/>
        <w:bidi w:val="0"/>
        <w:spacing w:lineRule="auto" w:line="240" w:before="0" w:after="0"/>
        <w:ind w:left="0" w:right="0" w:hanging="0"/>
        <w:jc w:val="both"/>
        <w:rPr/>
      </w:pPr>
      <w:r>
        <w:rPr/>
        <w:t>Глава 10 Перспективные топливные балансы ……………………………………..….107</w:t>
      </w:r>
    </w:p>
    <w:p>
      <w:pPr>
        <w:pStyle w:val="Normal"/>
        <w:widowControl/>
        <w:bidi w:val="0"/>
        <w:spacing w:lineRule="auto" w:line="240" w:before="0" w:after="0"/>
        <w:ind w:left="0" w:right="0" w:hanging="0"/>
        <w:jc w:val="both"/>
        <w:rPr/>
      </w:pPr>
      <w:r>
        <w:rPr/>
        <w:t>Глава 11 Оценка надежности теплоснабжения.............................................………….111</w:t>
      </w:r>
    </w:p>
    <w:p>
      <w:pPr>
        <w:pStyle w:val="Normal"/>
        <w:widowControl/>
        <w:bidi w:val="0"/>
        <w:spacing w:lineRule="auto" w:line="240" w:before="0" w:after="0"/>
        <w:ind w:left="0" w:right="0" w:hanging="0"/>
        <w:jc w:val="both"/>
        <w:rPr/>
      </w:pPr>
      <w:r>
        <w:rPr/>
        <w:t>Глава 12 Обоснование инвестиций в строительство, реконструкцию, техническое перевооружение и (или) модернизацию...................................................................…..113</w:t>
      </w:r>
    </w:p>
    <w:p>
      <w:pPr>
        <w:pStyle w:val="Normal"/>
        <w:widowControl/>
        <w:bidi w:val="0"/>
        <w:spacing w:lineRule="auto" w:line="240" w:before="0" w:after="0"/>
        <w:ind w:left="0" w:right="0" w:hanging="0"/>
        <w:jc w:val="both"/>
        <w:rPr/>
      </w:pPr>
      <w:r>
        <w:rPr/>
        <w:t>Глава 13 Индикаторы развития систем теплоснабжения поселения, городского округа, города федерального значения............................................……………………………116</w:t>
      </w:r>
    </w:p>
    <w:p>
      <w:pPr>
        <w:pStyle w:val="Normal"/>
        <w:widowControl/>
        <w:bidi w:val="0"/>
        <w:spacing w:lineRule="auto" w:line="240" w:before="0" w:after="0"/>
        <w:ind w:left="0" w:right="0" w:hanging="0"/>
        <w:jc w:val="both"/>
        <w:rPr/>
      </w:pPr>
      <w:r>
        <w:rPr/>
        <w:t>Глава 14 Ценовые (тарифные) последствия..........................................................…….118</w:t>
      </w:r>
    </w:p>
    <w:p>
      <w:pPr>
        <w:pStyle w:val="Normal"/>
        <w:widowControl/>
        <w:bidi w:val="0"/>
        <w:spacing w:lineRule="auto" w:line="240" w:before="0" w:after="0"/>
        <w:ind w:left="0" w:right="0" w:hanging="0"/>
        <w:jc w:val="both"/>
        <w:rPr/>
      </w:pPr>
      <w:r>
        <w:rPr/>
        <w:t>Глава 15 Реестр единых теплоснабжающих организаций..............................………..119</w:t>
      </w:r>
    </w:p>
    <w:p>
      <w:pPr>
        <w:pStyle w:val="Normal"/>
        <w:widowControl/>
        <w:bidi w:val="0"/>
        <w:spacing w:lineRule="auto" w:line="240" w:before="0" w:after="0"/>
        <w:ind w:left="0" w:right="0" w:hanging="0"/>
        <w:jc w:val="both"/>
        <w:rPr/>
      </w:pPr>
      <w:r>
        <w:rPr/>
        <w:t>Глава 16 Реестр мероприятий схемы теплоснабжения..................................…….…..121</w:t>
      </w:r>
    </w:p>
    <w:p>
      <w:pPr>
        <w:pStyle w:val="Normal"/>
        <w:widowControl/>
        <w:bidi w:val="0"/>
        <w:spacing w:lineRule="auto" w:line="240" w:before="0" w:after="0"/>
        <w:ind w:left="0" w:right="0" w:hanging="0"/>
        <w:jc w:val="both"/>
        <w:rPr/>
      </w:pPr>
      <w:r>
        <w:rPr/>
        <w:t>Глава 17 Замечания и предложения к проекту схемы теплоснабжения............……..124</w:t>
      </w:r>
    </w:p>
    <w:p>
      <w:pPr>
        <w:pStyle w:val="Normal"/>
        <w:widowControl/>
        <w:bidi w:val="0"/>
        <w:spacing w:lineRule="auto" w:line="240" w:before="0" w:after="0"/>
        <w:ind w:left="0" w:right="0" w:hanging="0"/>
        <w:jc w:val="both"/>
        <w:rPr/>
      </w:pPr>
      <w:r>
        <w:rPr/>
        <w:t>Глава 18 Сводный том изменений, выполненных в доработанной и (или) актуализированной схеме теплоснабжения..................................................…………..125</w:t>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center"/>
        <w:rPr>
          <w:b/>
          <w:b/>
          <w:bCs/>
        </w:rPr>
      </w:pPr>
      <w:r>
        <w:rPr>
          <w:b/>
          <w:bCs/>
        </w:rPr>
        <w:t>ВВЕДЕНИЕ</w:t>
      </w:r>
    </w:p>
    <w:p>
      <w:pPr>
        <w:pStyle w:val="Normal"/>
        <w:widowControl/>
        <w:bidi w:val="0"/>
        <w:spacing w:lineRule="auto" w:line="240" w:before="0" w:after="0"/>
        <w:ind w:left="0" w:right="0" w:hanging="0"/>
        <w:jc w:val="both"/>
        <w:rPr/>
      </w:pPr>
      <w:r>
        <w:rPr/>
        <w:tab/>
        <w:t>Развитие систем теплоснабжения поселений в соответствии с требованиями Федерального закона No190-ФЗ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w:t>
      </w:r>
    </w:p>
    <w:p>
      <w:pPr>
        <w:pStyle w:val="Normal"/>
        <w:widowControl/>
        <w:bidi w:val="0"/>
        <w:spacing w:lineRule="auto" w:line="240" w:before="0" w:after="0"/>
        <w:ind w:left="0" w:right="0" w:hanging="0"/>
        <w:jc w:val="both"/>
        <w:rPr/>
      </w:pPr>
      <w:r>
        <w:rPr/>
        <w:tab/>
        <w:t>Схема теплоснабжения Комиссаровского сельского поселения Красносулинского района Ростовской области на 2023-2038 гг. актуализирована в соответствии со следующими документами:</w:t>
      </w:r>
    </w:p>
    <w:p>
      <w:pPr>
        <w:pStyle w:val="Normal"/>
        <w:widowControl/>
        <w:numPr>
          <w:ilvl w:val="0"/>
          <w:numId w:val="1"/>
        </w:numPr>
        <w:bidi w:val="0"/>
        <w:spacing w:lineRule="auto" w:line="240" w:before="0" w:after="0"/>
        <w:ind w:left="0" w:right="0" w:hanging="0"/>
        <w:jc w:val="both"/>
        <w:rPr/>
      </w:pPr>
      <w:r>
        <w:rPr/>
        <w:t>Федеральный закон Российской Федерации от 27.07.2010 No190-ФЗ «О теплоснабжении»;</w:t>
      </w:r>
    </w:p>
    <w:p>
      <w:pPr>
        <w:pStyle w:val="Normal"/>
        <w:widowControl/>
        <w:numPr>
          <w:ilvl w:val="0"/>
          <w:numId w:val="1"/>
        </w:numPr>
        <w:bidi w:val="0"/>
        <w:spacing w:lineRule="auto" w:line="240" w:before="0" w:after="0"/>
        <w:ind w:left="0" w:right="0" w:hanging="0"/>
        <w:jc w:val="both"/>
        <w:rPr/>
      </w:pPr>
      <w:r>
        <w:rPr/>
        <w:t>Федеральный закон от 23.11.2009г. No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widowControl/>
        <w:numPr>
          <w:ilvl w:val="0"/>
          <w:numId w:val="1"/>
        </w:numPr>
        <w:bidi w:val="0"/>
        <w:spacing w:lineRule="auto" w:line="240" w:before="0" w:after="0"/>
        <w:ind w:left="0" w:right="0" w:hanging="0"/>
        <w:jc w:val="both"/>
        <w:rPr/>
      </w:pPr>
      <w:r>
        <w:rPr/>
        <w:t>Федеральный закон от 24.09.2003 г. No 131 «Об общих принципах организации местного самоуправления в Российской Федерации»;</w:t>
      </w:r>
    </w:p>
    <w:p>
      <w:pPr>
        <w:pStyle w:val="Normal"/>
        <w:widowControl/>
        <w:numPr>
          <w:ilvl w:val="0"/>
          <w:numId w:val="1"/>
        </w:numPr>
        <w:bidi w:val="0"/>
        <w:spacing w:lineRule="auto" w:line="240" w:before="0" w:after="0"/>
        <w:ind w:left="0" w:right="0" w:hanging="0"/>
        <w:jc w:val="both"/>
        <w:rPr/>
      </w:pPr>
      <w:r>
        <w:rPr/>
        <w:t>Постановление Правительства Российской Федерации No154 от 22.02.2012 г. «О требованиях к схемам теплоснабжения, порядку их разработки и утверждения»;</w:t>
      </w:r>
    </w:p>
    <w:p>
      <w:pPr>
        <w:pStyle w:val="Normal"/>
        <w:widowControl/>
        <w:numPr>
          <w:ilvl w:val="0"/>
          <w:numId w:val="1"/>
        </w:numPr>
        <w:bidi w:val="0"/>
        <w:spacing w:lineRule="auto" w:line="240" w:before="0" w:after="0"/>
        <w:ind w:left="0" w:right="0" w:hanging="0"/>
        <w:jc w:val="both"/>
        <w:rPr/>
      </w:pPr>
      <w:r>
        <w:rPr/>
        <w:t>Генерального плана Комиссаровского сельского поселения;</w:t>
      </w:r>
    </w:p>
    <w:p>
      <w:pPr>
        <w:pStyle w:val="Normal"/>
        <w:widowControl/>
        <w:numPr>
          <w:ilvl w:val="0"/>
          <w:numId w:val="1"/>
        </w:numPr>
        <w:bidi w:val="0"/>
        <w:spacing w:lineRule="auto" w:line="240" w:before="0" w:after="0"/>
        <w:ind w:left="0" w:right="0" w:hanging="0"/>
        <w:jc w:val="both"/>
        <w:rPr/>
      </w:pPr>
      <w:r>
        <w:rPr/>
        <w:t>Программой комплексного развития систем коммунальной инфраструктуры муниципального образования «Комиссаровское сельское поселение» Красносулинского района Ростовской области;</w:t>
      </w:r>
    </w:p>
    <w:p>
      <w:pPr>
        <w:pStyle w:val="Normal"/>
        <w:widowControl/>
        <w:numPr>
          <w:ilvl w:val="0"/>
          <w:numId w:val="1"/>
        </w:numPr>
        <w:bidi w:val="0"/>
        <w:spacing w:lineRule="auto" w:line="240" w:before="0" w:after="0"/>
        <w:ind w:left="0" w:right="0" w:hanging="0"/>
        <w:jc w:val="both"/>
        <w:rPr/>
      </w:pPr>
      <w:r>
        <w:rPr/>
        <w:t>Утвержденной схемой теплоснабжения Комиссаровского сельского поселения Красносулинского района Ростовской области на 2019-2033 гг.</w:t>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tab/>
        <w:t>Схема теплоснабжения поселения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pPr>
        <w:pStyle w:val="Normal"/>
        <w:widowControl/>
        <w:bidi w:val="0"/>
        <w:spacing w:lineRule="auto" w:line="240" w:before="0" w:after="0"/>
        <w:ind w:left="0" w:right="0" w:hanging="0"/>
        <w:jc w:val="both"/>
        <w:rPr/>
      </w:pPr>
      <w:r>
        <w:rPr/>
        <w:tab/>
        <w:t>При разработке схемы теплоснабжения были соблюдены следующие</w:t>
      </w:r>
    </w:p>
    <w:p>
      <w:pPr>
        <w:pStyle w:val="Normal"/>
        <w:widowControl/>
        <w:bidi w:val="0"/>
        <w:spacing w:lineRule="auto" w:line="240" w:before="0" w:after="0"/>
        <w:ind w:left="0" w:right="0" w:hanging="0"/>
        <w:jc w:val="both"/>
        <w:rPr/>
      </w:pPr>
      <w:r>
        <w:rPr/>
        <w:t>принципы:</w:t>
      </w:r>
    </w:p>
    <w:p>
      <w:pPr>
        <w:pStyle w:val="Normal"/>
        <w:widowControl/>
        <w:numPr>
          <w:ilvl w:val="0"/>
          <w:numId w:val="2"/>
        </w:numPr>
        <w:bidi w:val="0"/>
        <w:spacing w:lineRule="auto" w:line="240" w:before="0" w:after="0"/>
        <w:ind w:left="0" w:right="0" w:hanging="0"/>
        <w:jc w:val="both"/>
        <w:rPr/>
      </w:pPr>
      <w:r>
        <w:rPr/>
        <w:t>обеспечение безопасности и надежности системы теплоснабжения потребителей в соответствии с требованиями технических регламентов;</w:t>
      </w:r>
    </w:p>
    <w:p>
      <w:pPr>
        <w:pStyle w:val="Normal"/>
        <w:widowControl/>
        <w:numPr>
          <w:ilvl w:val="0"/>
          <w:numId w:val="2"/>
        </w:numPr>
        <w:bidi w:val="0"/>
        <w:spacing w:lineRule="auto" w:line="240" w:before="0" w:after="0"/>
        <w:ind w:left="0" w:right="0" w:hanging="0"/>
        <w:jc w:val="both"/>
        <w:rPr/>
      </w:pPr>
      <w:r>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Normal"/>
        <w:widowControl/>
        <w:numPr>
          <w:ilvl w:val="0"/>
          <w:numId w:val="2"/>
        </w:numPr>
        <w:bidi w:val="0"/>
        <w:spacing w:lineRule="auto" w:line="240" w:before="0" w:after="0"/>
        <w:ind w:left="0" w:right="0" w:hanging="0"/>
        <w:jc w:val="both"/>
        <w:rPr/>
      </w:pPr>
      <w:r>
        <w:rPr/>
        <w:t>соблюдение баланса экономических интересов теплоснабжающих организаций и интересов потребителей;</w:t>
      </w:r>
    </w:p>
    <w:p>
      <w:pPr>
        <w:pStyle w:val="Normal"/>
        <w:widowControl/>
        <w:numPr>
          <w:ilvl w:val="0"/>
          <w:numId w:val="2"/>
        </w:numPr>
        <w:bidi w:val="0"/>
        <w:spacing w:lineRule="auto" w:line="240" w:before="0" w:after="0"/>
        <w:ind w:left="0" w:right="0" w:hanging="0"/>
        <w:jc w:val="both"/>
        <w:rPr/>
      </w:pPr>
      <w:r>
        <w:rPr/>
        <w:t>минимизация затрат на теплоснабжение в расчете на каждого потребителя в</w:t>
      </w:r>
    </w:p>
    <w:p>
      <w:pPr>
        <w:pStyle w:val="Normal"/>
        <w:widowControl/>
        <w:bidi w:val="0"/>
        <w:spacing w:lineRule="auto" w:line="240" w:before="0" w:after="0"/>
        <w:ind w:left="720" w:right="0" w:hanging="0"/>
        <w:jc w:val="both"/>
        <w:rPr/>
      </w:pPr>
      <w:r>
        <w:rPr/>
        <w:t>долгосрочной перспективе;</w:t>
      </w:r>
    </w:p>
    <w:p>
      <w:pPr>
        <w:pStyle w:val="Normal"/>
        <w:widowControl/>
        <w:numPr>
          <w:ilvl w:val="0"/>
          <w:numId w:val="3"/>
        </w:numPr>
        <w:bidi w:val="0"/>
        <w:spacing w:lineRule="auto" w:line="240" w:before="0" w:after="0"/>
        <w:ind w:left="0" w:right="0" w:hanging="0"/>
        <w:jc w:val="both"/>
        <w:rPr/>
      </w:pPr>
      <w:r>
        <w:rPr/>
        <w:t>обеспечение не дискриминационных и стабильных условий осуществления</w:t>
      </w:r>
    </w:p>
    <w:p>
      <w:pPr>
        <w:pStyle w:val="Normal"/>
        <w:widowControl/>
        <w:bidi w:val="0"/>
        <w:spacing w:lineRule="auto" w:line="240" w:before="0" w:after="0"/>
        <w:ind w:left="720" w:right="0" w:hanging="0"/>
        <w:jc w:val="both"/>
        <w:rPr/>
      </w:pPr>
      <w:r>
        <w:rPr/>
        <w:t>предпринимательской деятельности в сфере теплоснабжения;</w:t>
      </w:r>
    </w:p>
    <w:p>
      <w:pPr>
        <w:pStyle w:val="Normal"/>
        <w:widowControl/>
        <w:numPr>
          <w:ilvl w:val="0"/>
          <w:numId w:val="3"/>
        </w:numPr>
        <w:bidi w:val="0"/>
        <w:spacing w:lineRule="auto" w:line="240" w:before="0" w:after="0"/>
        <w:ind w:left="0" w:right="0" w:hanging="0"/>
        <w:jc w:val="both"/>
        <w:rPr/>
      </w:pPr>
      <w:r>
        <w:rPr/>
        <w:t>согласованность схем теплоснабжения с иными программами развития сетей инженерно-технического обеспечения;</w:t>
      </w:r>
    </w:p>
    <w:p>
      <w:pPr>
        <w:pStyle w:val="Normal"/>
        <w:widowControl/>
        <w:numPr>
          <w:ilvl w:val="0"/>
          <w:numId w:val="3"/>
        </w:numPr>
        <w:bidi w:val="0"/>
        <w:spacing w:lineRule="auto" w:line="240" w:before="0" w:after="0"/>
        <w:ind w:left="0" w:right="0" w:hanging="0"/>
        <w:jc w:val="both"/>
        <w:rPr/>
      </w:pPr>
      <w:r>
        <w:rPr/>
        <w:t>обеспечение выбора температурного графика для системы теплоснабжения;</w:t>
      </w:r>
    </w:p>
    <w:p>
      <w:pPr>
        <w:pStyle w:val="Normal"/>
        <w:widowControl/>
        <w:numPr>
          <w:ilvl w:val="0"/>
          <w:numId w:val="3"/>
        </w:numPr>
        <w:bidi w:val="0"/>
        <w:spacing w:lineRule="auto" w:line="240" w:before="0" w:after="0"/>
        <w:ind w:left="0" w:right="0" w:hanging="0"/>
        <w:jc w:val="both"/>
        <w:rPr/>
      </w:pPr>
      <w:r>
        <w:rPr/>
        <w:t>обеспечение требований качества теплоснабжения для всех потребителей независимо от их удаленности от источника тепла;</w:t>
      </w:r>
    </w:p>
    <w:p>
      <w:pPr>
        <w:pStyle w:val="Normal"/>
        <w:widowControl/>
        <w:numPr>
          <w:ilvl w:val="0"/>
          <w:numId w:val="3"/>
        </w:numPr>
        <w:bidi w:val="0"/>
        <w:spacing w:lineRule="auto" w:line="240" w:before="0" w:after="0"/>
        <w:ind w:left="0" w:right="0" w:hanging="0"/>
        <w:jc w:val="both"/>
        <w:rPr/>
      </w:pPr>
      <w:r>
        <w:rPr/>
        <w:t>обеспечение требований качества горячего водоснабжения для всех потребителей независимо от удаленности и источников тепла.</w:t>
      </w:r>
    </w:p>
    <w:p>
      <w:pPr>
        <w:pStyle w:val="Normal"/>
        <w:widowControl/>
        <w:bidi w:val="0"/>
        <w:spacing w:lineRule="auto" w:line="240" w:before="0" w:after="0"/>
        <w:ind w:left="0" w:right="0" w:hanging="0"/>
        <w:jc w:val="both"/>
        <w:rPr/>
      </w:pPr>
      <w:r>
        <w:rPr/>
        <w:tab/>
        <w:t>Основными принципами организации отношений в сфере теплоснабжения являются:</w:t>
      </w:r>
    </w:p>
    <w:p>
      <w:pPr>
        <w:pStyle w:val="Normal"/>
        <w:widowControl/>
        <w:numPr>
          <w:ilvl w:val="0"/>
          <w:numId w:val="4"/>
        </w:numPr>
        <w:bidi w:val="0"/>
        <w:spacing w:lineRule="auto" w:line="240" w:before="0" w:after="0"/>
        <w:ind w:left="0" w:right="0" w:hanging="0"/>
        <w:jc w:val="both"/>
        <w:rPr/>
      </w:pPr>
      <w:r>
        <w:rPr/>
        <w:t>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w:t>
      </w:r>
    </w:p>
    <w:p>
      <w:pPr>
        <w:pStyle w:val="Normal"/>
        <w:widowControl/>
        <w:numPr>
          <w:ilvl w:val="0"/>
          <w:numId w:val="4"/>
        </w:numPr>
        <w:bidi w:val="0"/>
        <w:spacing w:lineRule="auto" w:line="240" w:before="0" w:after="0"/>
        <w:ind w:left="0" w:right="0" w:hanging="0"/>
        <w:jc w:val="both"/>
        <w:rPr/>
      </w:pPr>
      <w:r>
        <w:rPr/>
        <w:t>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w:t>
      </w:r>
    </w:p>
    <w:p>
      <w:pPr>
        <w:pStyle w:val="Normal"/>
        <w:widowControl/>
        <w:numPr>
          <w:ilvl w:val="0"/>
          <w:numId w:val="4"/>
        </w:numPr>
        <w:bidi w:val="0"/>
        <w:spacing w:lineRule="auto" w:line="240" w:before="0" w:after="0"/>
        <w:ind w:left="0" w:right="0" w:hanging="0"/>
        <w:jc w:val="both"/>
        <w:rPr/>
      </w:pPr>
      <w:r>
        <w:rPr/>
        <w:t>установление ответственности субъектов теплоснабжения за надежное и качественное теплоснабжение потребителей;</w:t>
      </w:r>
    </w:p>
    <w:p>
      <w:pPr>
        <w:pStyle w:val="Normal"/>
        <w:widowControl/>
        <w:numPr>
          <w:ilvl w:val="0"/>
          <w:numId w:val="4"/>
        </w:numPr>
        <w:bidi w:val="0"/>
        <w:spacing w:lineRule="auto" w:line="240" w:before="0" w:after="0"/>
        <w:ind w:left="0" w:right="0" w:hanging="0"/>
        <w:jc w:val="both"/>
        <w:rPr/>
      </w:pPr>
      <w:r>
        <w:rPr/>
        <w:t>обеспечение не дискриминационных стабильных условий для осуществления предпринимательской деятельности в сфере теплоснабжения;</w:t>
      </w:r>
    </w:p>
    <w:p>
      <w:pPr>
        <w:pStyle w:val="Normal"/>
        <w:widowControl/>
        <w:numPr>
          <w:ilvl w:val="0"/>
          <w:numId w:val="4"/>
        </w:numPr>
        <w:bidi w:val="0"/>
        <w:spacing w:lineRule="auto" w:line="240" w:before="0" w:after="0"/>
        <w:ind w:left="0" w:right="0" w:hanging="0"/>
        <w:jc w:val="both"/>
        <w:rPr/>
      </w:pPr>
      <w:r>
        <w:rPr/>
        <w:t>обеспечение безопасности системы теплоснабжения.</w:t>
      </w:r>
    </w:p>
    <w:p>
      <w:pPr>
        <w:pStyle w:val="Normal"/>
        <w:widowControl/>
        <w:bidi w:val="0"/>
        <w:spacing w:lineRule="auto" w:line="240" w:before="0" w:after="0"/>
        <w:ind w:left="0" w:right="0" w:hanging="0"/>
        <w:jc w:val="both"/>
        <w:rPr/>
      </w:pPr>
      <w:r>
        <w:rPr/>
        <w:t>Основные термины и формулировки:</w:t>
      </w:r>
    </w:p>
    <w:p>
      <w:pPr>
        <w:pStyle w:val="Normal"/>
        <w:widowControl/>
        <w:numPr>
          <w:ilvl w:val="0"/>
          <w:numId w:val="4"/>
        </w:numPr>
        <w:bidi w:val="0"/>
        <w:spacing w:lineRule="auto" w:line="240" w:before="0" w:after="0"/>
        <w:ind w:left="0" w:right="0" w:hanging="0"/>
        <w:jc w:val="both"/>
        <w:rPr/>
      </w:pPr>
      <w:r>
        <w:rPr>
          <w:b/>
          <w:bCs/>
        </w:rPr>
        <w:t>«зона действия системы теплоснабжения»</w:t>
      </w:r>
      <w:r>
        <w:rPr/>
        <w:t xml:space="preserve"> – территория поселения, или его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pPr>
        <w:pStyle w:val="Normal"/>
        <w:widowControl/>
        <w:numPr>
          <w:ilvl w:val="0"/>
          <w:numId w:val="4"/>
        </w:numPr>
        <w:bidi w:val="0"/>
        <w:spacing w:lineRule="auto" w:line="240" w:before="0" w:after="0"/>
        <w:ind w:left="0" w:right="0" w:hanging="0"/>
        <w:jc w:val="both"/>
        <w:rPr/>
      </w:pPr>
      <w:r>
        <w:rPr>
          <w:b/>
          <w:bCs/>
        </w:rPr>
        <w:t>«зона действия источника тепловой энергии»</w:t>
      </w:r>
      <w:r>
        <w:rPr/>
        <w:t xml:space="preserve"> – территория поселения, или его часть, границы которой устанавливаются закрытыми секционирующими задвижками тепловой сети системы теплоснабжения;</w:t>
      </w:r>
    </w:p>
    <w:p>
      <w:pPr>
        <w:pStyle w:val="Normal"/>
        <w:widowControl/>
        <w:numPr>
          <w:ilvl w:val="0"/>
          <w:numId w:val="4"/>
        </w:numPr>
        <w:bidi w:val="0"/>
        <w:spacing w:lineRule="auto" w:line="240" w:before="0" w:after="0"/>
        <w:ind w:left="0" w:right="0" w:hanging="0"/>
        <w:jc w:val="both"/>
        <w:rPr/>
      </w:pPr>
      <w:r>
        <w:rPr>
          <w:b/>
          <w:bCs/>
        </w:rPr>
        <w:t>«установленная мощность источника тепловой энергии»</w:t>
      </w:r>
      <w:r>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pPr>
        <w:pStyle w:val="Normal"/>
        <w:widowControl/>
        <w:numPr>
          <w:ilvl w:val="0"/>
          <w:numId w:val="4"/>
        </w:numPr>
        <w:bidi w:val="0"/>
        <w:spacing w:lineRule="auto" w:line="240" w:before="0" w:after="0"/>
        <w:ind w:left="0" w:right="0" w:hanging="0"/>
        <w:jc w:val="both"/>
        <w:rPr/>
      </w:pPr>
      <w:r>
        <w:rPr>
          <w:b/>
          <w:bCs/>
        </w:rPr>
        <w:t>«располагаемая мощность источника тепловой энергии»</w:t>
      </w:r>
      <w:r>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pPr>
        <w:pStyle w:val="Normal"/>
        <w:widowControl/>
        <w:numPr>
          <w:ilvl w:val="0"/>
          <w:numId w:val="4"/>
        </w:numPr>
        <w:bidi w:val="0"/>
        <w:spacing w:lineRule="auto" w:line="240" w:before="0" w:after="0"/>
        <w:ind w:left="0" w:right="0" w:hanging="0"/>
        <w:jc w:val="both"/>
        <w:rPr/>
      </w:pPr>
      <w:r>
        <w:rPr>
          <w:b/>
          <w:bCs/>
        </w:rPr>
        <w:t>«мощность источника тепловой энергии нетто»</w:t>
      </w:r>
      <w:r>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pPr>
        <w:pStyle w:val="Normal"/>
        <w:widowControl/>
        <w:numPr>
          <w:ilvl w:val="0"/>
          <w:numId w:val="4"/>
        </w:numPr>
        <w:bidi w:val="0"/>
        <w:spacing w:lineRule="auto" w:line="240" w:before="0" w:after="0"/>
        <w:ind w:left="0" w:right="0" w:hanging="0"/>
        <w:jc w:val="both"/>
        <w:rPr/>
      </w:pPr>
      <w:r>
        <w:rPr>
          <w:b/>
          <w:bCs/>
        </w:rPr>
        <w:t>«теплосетевые объекты»</w:t>
      </w:r>
      <w:r>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pPr>
        <w:pStyle w:val="Normal"/>
        <w:widowControl/>
        <w:numPr>
          <w:ilvl w:val="0"/>
          <w:numId w:val="4"/>
        </w:numPr>
        <w:bidi w:val="0"/>
        <w:spacing w:lineRule="auto" w:line="240" w:before="0" w:after="0"/>
        <w:ind w:left="0" w:right="0" w:hanging="0"/>
        <w:jc w:val="both"/>
        <w:rPr/>
      </w:pPr>
      <w:r>
        <w:rPr>
          <w:b/>
          <w:bCs/>
        </w:rPr>
        <w:t>«элемент территориального деления»</w:t>
      </w:r>
      <w:r>
        <w:rPr/>
        <w:t xml:space="preserve"> – территория поселения, городского округа или ее часть, установленная по границам административно- территориальных единиц;</w:t>
      </w:r>
    </w:p>
    <w:p>
      <w:pPr>
        <w:pStyle w:val="Normal"/>
        <w:widowControl/>
        <w:numPr>
          <w:ilvl w:val="0"/>
          <w:numId w:val="4"/>
        </w:numPr>
        <w:bidi w:val="0"/>
        <w:spacing w:lineRule="auto" w:line="240" w:before="0" w:after="0"/>
        <w:ind w:left="0" w:right="0" w:hanging="0"/>
        <w:jc w:val="both"/>
        <w:rPr/>
      </w:pPr>
      <w:r>
        <w:rPr>
          <w:b/>
          <w:bCs/>
        </w:rPr>
        <w:t>«расчетный элемент территориального деления»</w:t>
      </w:r>
      <w:r>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center"/>
        <w:rPr>
          <w:b/>
          <w:b/>
          <w:bCs/>
        </w:rPr>
      </w:pPr>
      <w:r>
        <w:rPr>
          <w:b/>
          <w:bCs/>
        </w:rPr>
        <w:t>ОБЩИЕ СВЕДЕНИЯ</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center"/>
        <w:rPr>
          <w:b/>
          <w:b/>
          <w:bCs/>
        </w:rPr>
      </w:pPr>
      <w:r>
        <w:rPr>
          <w:b/>
          <w:bCs/>
        </w:rPr>
        <w:t>1.1. Сведения о Комиссаровском сельском поселении</w:t>
      </w:r>
    </w:p>
    <w:p>
      <w:pPr>
        <w:pStyle w:val="Normal"/>
        <w:widowControl/>
        <w:bidi w:val="0"/>
        <w:spacing w:lineRule="auto" w:line="240" w:before="0" w:after="0"/>
        <w:ind w:left="0" w:right="0" w:hanging="0"/>
        <w:jc w:val="center"/>
        <w:rPr/>
      </w:pPr>
      <w:r>
        <w:rPr/>
      </w:r>
    </w:p>
    <w:p>
      <w:pPr>
        <w:pStyle w:val="Normal"/>
        <w:widowControl/>
        <w:bidi w:val="0"/>
        <w:spacing w:lineRule="auto" w:line="240" w:before="0" w:after="0"/>
        <w:ind w:left="0" w:right="0" w:hanging="0"/>
        <w:jc w:val="both"/>
        <w:rPr/>
      </w:pPr>
      <w:r>
        <w:rPr/>
        <w:tab/>
        <w:t>Комиссаровское сельское поселение Красносулинского района расположено в центральной части Красносулинского района Ростовской области. В состав Комиссаровского сельского поселения входят:</w:t>
      </w:r>
    </w:p>
    <w:p>
      <w:pPr>
        <w:pStyle w:val="Normal"/>
        <w:widowControl/>
        <w:numPr>
          <w:ilvl w:val="0"/>
          <w:numId w:val="5"/>
        </w:numPr>
        <w:bidi w:val="0"/>
        <w:spacing w:lineRule="auto" w:line="240" w:before="0" w:after="0"/>
        <w:ind w:left="720" w:right="0" w:hanging="0"/>
        <w:jc w:val="both"/>
        <w:rPr/>
      </w:pPr>
      <w:r>
        <w:rPr/>
        <w:t>хутор Лихой;</w:t>
      </w:r>
    </w:p>
    <w:p>
      <w:pPr>
        <w:pStyle w:val="Normal"/>
        <w:widowControl/>
        <w:numPr>
          <w:ilvl w:val="0"/>
          <w:numId w:val="5"/>
        </w:numPr>
        <w:bidi w:val="0"/>
        <w:spacing w:lineRule="auto" w:line="240" w:before="0" w:after="0"/>
        <w:ind w:left="720" w:right="0" w:hanging="0"/>
        <w:jc w:val="both"/>
        <w:rPr/>
      </w:pPr>
      <w:r>
        <w:rPr/>
        <w:t>поселок Зеленый Холм;</w:t>
      </w:r>
    </w:p>
    <w:p>
      <w:pPr>
        <w:pStyle w:val="Normal"/>
        <w:widowControl/>
        <w:numPr>
          <w:ilvl w:val="0"/>
          <w:numId w:val="5"/>
        </w:numPr>
        <w:bidi w:val="0"/>
        <w:spacing w:lineRule="auto" w:line="240" w:before="0" w:after="0"/>
        <w:ind w:left="720" w:right="0" w:hanging="0"/>
        <w:jc w:val="both"/>
        <w:rPr/>
      </w:pPr>
      <w:r>
        <w:rPr/>
        <w:t>хутор Калиновка;</w:t>
      </w:r>
    </w:p>
    <w:p>
      <w:pPr>
        <w:pStyle w:val="Normal"/>
        <w:widowControl/>
        <w:numPr>
          <w:ilvl w:val="0"/>
          <w:numId w:val="5"/>
        </w:numPr>
        <w:bidi w:val="0"/>
        <w:spacing w:lineRule="auto" w:line="240" w:before="0" w:after="0"/>
        <w:ind w:left="720" w:right="0" w:hanging="0"/>
        <w:jc w:val="both"/>
        <w:rPr/>
      </w:pPr>
      <w:r>
        <w:rPr/>
        <w:t>поселок Розет;</w:t>
      </w:r>
    </w:p>
    <w:p>
      <w:pPr>
        <w:pStyle w:val="Normal"/>
        <w:widowControl/>
        <w:numPr>
          <w:ilvl w:val="0"/>
          <w:numId w:val="5"/>
        </w:numPr>
        <w:bidi w:val="0"/>
        <w:spacing w:lineRule="auto" w:line="240" w:before="0" w:after="0"/>
        <w:ind w:left="720" w:right="0" w:hanging="0"/>
        <w:jc w:val="both"/>
        <w:rPr/>
      </w:pPr>
      <w:r>
        <w:rPr/>
        <w:t>хутор Тацин;</w:t>
      </w:r>
    </w:p>
    <w:p>
      <w:pPr>
        <w:pStyle w:val="Normal"/>
        <w:widowControl/>
        <w:numPr>
          <w:ilvl w:val="0"/>
          <w:numId w:val="5"/>
        </w:numPr>
        <w:bidi w:val="0"/>
        <w:spacing w:lineRule="auto" w:line="240" w:before="0" w:after="0"/>
        <w:ind w:left="720" w:right="0" w:hanging="0"/>
        <w:jc w:val="both"/>
        <w:rPr/>
      </w:pPr>
      <w:r>
        <w:rPr/>
        <w:t>поселок Чичерино</w:t>
      </w:r>
    </w:p>
    <w:p>
      <w:pPr>
        <w:pStyle w:val="Normal"/>
        <w:widowControl/>
        <w:numPr>
          <w:ilvl w:val="0"/>
          <w:numId w:val="5"/>
        </w:numPr>
        <w:bidi w:val="0"/>
        <w:spacing w:lineRule="auto" w:line="240" w:before="0" w:after="0"/>
        <w:ind w:left="720" w:right="0" w:hanging="0"/>
        <w:jc w:val="both"/>
        <w:rPr/>
      </w:pPr>
      <w:r>
        <w:rPr/>
        <w:t>хутор Комиссаровка</w:t>
      </w:r>
    </w:p>
    <w:p>
      <w:pPr>
        <w:pStyle w:val="Normal"/>
        <w:widowControl/>
        <w:bidi w:val="0"/>
        <w:spacing w:lineRule="auto" w:line="240" w:before="0" w:after="0"/>
        <w:ind w:left="1800" w:right="0" w:hanging="0"/>
        <w:jc w:val="both"/>
        <w:rPr/>
      </w:pPr>
      <w:r>
        <w:rPr/>
        <w:t xml:space="preserve">       </w:t>
      </w:r>
    </w:p>
    <w:p>
      <w:pPr>
        <w:pStyle w:val="Normal"/>
        <w:widowControl/>
        <w:bidi w:val="0"/>
        <w:spacing w:lineRule="auto" w:line="240" w:before="0" w:after="0"/>
        <w:ind w:left="0" w:right="0" w:hanging="0"/>
        <w:jc w:val="both"/>
        <w:rPr/>
      </w:pPr>
      <w:r>
        <w:rPr/>
        <w:tab/>
        <w:t>Комиссаровское сельское поселение охватывает территорию 2 315,8 км 2. С северной стороны поселение граничит с территорией Божковского сельского поселения и Каменским районами, с северо-запада граничит с Углеродовским городским поселением, с востока с Божковским сельским поселением Красносулинского района, с запада граничит с Ковалевским сельским поселением, по югу с Долотинским и Михайловским сельскими поселениями Красносулинского района.</w:t>
      </w:r>
    </w:p>
    <w:p>
      <w:pPr>
        <w:pStyle w:val="Normal"/>
        <w:widowControl/>
        <w:bidi w:val="0"/>
        <w:spacing w:lineRule="auto" w:line="240" w:before="0" w:after="0"/>
        <w:ind w:left="0" w:right="0" w:hanging="0"/>
        <w:jc w:val="both"/>
        <w:rPr/>
      </w:pPr>
      <w:r>
        <w:rPr/>
        <w:tab/>
        <w:t>Численность населения составляет 6 649 человек.</w:t>
      </w:r>
    </w:p>
    <w:p>
      <w:pPr>
        <w:pStyle w:val="Normal"/>
        <w:widowControl/>
        <w:bidi w:val="0"/>
        <w:spacing w:lineRule="auto" w:line="240" w:before="0" w:after="0"/>
        <w:ind w:left="0" w:right="0" w:hanging="0"/>
        <w:jc w:val="both"/>
        <w:rPr/>
      </w:pPr>
      <w:r>
        <w:rPr/>
        <w:tab/>
        <w:t>Жилой фонд Комиссаровского сельского поселения составляет 140,1 тыс. м 2</w:t>
      </w:r>
    </w:p>
    <w:p>
      <w:pPr>
        <w:pStyle w:val="Normal"/>
        <w:widowControl/>
        <w:bidi w:val="0"/>
        <w:spacing w:lineRule="auto" w:line="240" w:before="0" w:after="0"/>
        <w:ind w:left="0" w:right="0" w:hanging="0"/>
        <w:jc w:val="both"/>
        <w:rPr/>
      </w:pPr>
      <w:r>
        <w:rPr/>
        <w:tab/>
        <w:t>Жилищная обеспеченность составляет 21 м 2 /чел.</w:t>
      </w:r>
    </w:p>
    <w:p>
      <w:pPr>
        <w:pStyle w:val="Normal"/>
        <w:widowControl/>
        <w:bidi w:val="0"/>
        <w:spacing w:lineRule="auto" w:line="240" w:before="0" w:after="0"/>
        <w:ind w:left="0" w:right="0" w:hanging="0"/>
        <w:jc w:val="both"/>
        <w:rPr/>
      </w:pPr>
      <w:r>
        <w:rPr/>
        <w:tab/>
        <w:t>Источником водоснабжения является подземные воды: обеспечение населения водой осуществляется от одиночных артскважин и из питьевых колодцев.</w:t>
      </w:r>
    </w:p>
    <w:p>
      <w:pPr>
        <w:pStyle w:val="Normal"/>
        <w:widowControl/>
        <w:bidi w:val="0"/>
        <w:spacing w:lineRule="auto" w:line="240" w:before="0" w:after="0"/>
        <w:ind w:left="0" w:right="0" w:hanging="0"/>
        <w:jc w:val="both"/>
        <w:rPr/>
      </w:pPr>
      <w:r>
        <w:rPr/>
        <w:tab/>
        <w:t>Теплоснабжение потребителей населенных пунктов поселения централизованное, осуществляется от отдельно стоящих промышленных и отопительных котельных малой производительности, работающих на природном газе или на угле.</w:t>
      </w:r>
    </w:p>
    <w:p>
      <w:pPr>
        <w:pStyle w:val="Normal"/>
        <w:widowControl/>
        <w:bidi w:val="0"/>
        <w:spacing w:lineRule="auto" w:line="240" w:before="0" w:after="0"/>
        <w:ind w:left="720" w:right="0" w:hanging="0"/>
        <w:jc w:val="both"/>
        <w:rPr/>
      </w:pPr>
      <w:r>
        <w:rPr/>
        <w:t xml:space="preserve"> </w:t>
      </w:r>
      <w:r>
        <w:rPr/>
        <w:t>Твердые и жидкие бытовые отходы (далее – ТБО) вывозятся на свалку.</w:t>
      </w:r>
    </w:p>
    <w:p>
      <w:pPr>
        <w:pStyle w:val="Normal"/>
        <w:widowControl/>
        <w:bidi w:val="0"/>
        <w:spacing w:lineRule="auto" w:line="240" w:before="0" w:after="0"/>
        <w:ind w:left="720" w:right="0" w:hanging="0"/>
        <w:jc w:val="both"/>
        <w:rPr/>
      </w:pPr>
      <w:r>
        <w:rPr/>
      </w:r>
    </w:p>
    <w:p>
      <w:pPr>
        <w:pStyle w:val="Normal"/>
        <w:widowControl/>
        <w:bidi w:val="0"/>
        <w:spacing w:lineRule="auto" w:line="240" w:before="0" w:after="0"/>
        <w:ind w:left="720" w:right="0" w:hanging="0"/>
        <w:jc w:val="center"/>
        <w:rPr>
          <w:b/>
          <w:b/>
          <w:bCs/>
        </w:rPr>
      </w:pPr>
      <w:r>
        <w:rPr>
          <w:b/>
          <w:bCs/>
        </w:rPr>
        <w:t>1.2.Существующее состояние теплоснабжения</w:t>
      </w:r>
    </w:p>
    <w:p>
      <w:pPr>
        <w:pStyle w:val="Normal"/>
        <w:widowControl/>
        <w:bidi w:val="0"/>
        <w:spacing w:lineRule="auto" w:line="240" w:before="0" w:after="0"/>
        <w:ind w:left="720" w:right="0" w:hanging="0"/>
        <w:jc w:val="center"/>
        <w:rPr>
          <w:b/>
          <w:b/>
          <w:bCs/>
        </w:rPr>
      </w:pPr>
      <w:r>
        <w:rPr>
          <w:b/>
          <w:bCs/>
        </w:rPr>
      </w:r>
    </w:p>
    <w:p>
      <w:pPr>
        <w:pStyle w:val="Normal"/>
        <w:widowControl/>
        <w:bidi w:val="0"/>
        <w:spacing w:lineRule="auto" w:line="240" w:before="0" w:after="0"/>
        <w:ind w:left="0" w:right="0" w:hanging="0"/>
        <w:jc w:val="both"/>
        <w:rPr/>
      </w:pPr>
      <w:r>
        <w:rPr/>
        <w:t xml:space="preserve"> </w:t>
      </w:r>
      <w:r>
        <w:rPr/>
        <w:t>На территории Комиссаровского сельского поселения расположено 4 отопительных котельных:</w:t>
      </w:r>
    </w:p>
    <w:p>
      <w:pPr>
        <w:pStyle w:val="Normal"/>
        <w:widowControl/>
        <w:bidi w:val="0"/>
        <w:spacing w:lineRule="auto" w:line="240" w:before="0" w:after="0"/>
        <w:ind w:left="0" w:right="0" w:hanging="0"/>
        <w:jc w:val="both"/>
        <w:rPr/>
      </w:pPr>
      <w:r>
        <w:rPr/>
        <w:tab/>
        <w:t>Система теплоснабжения централизованная.</w:t>
      </w:r>
    </w:p>
    <w:p>
      <w:pPr>
        <w:pStyle w:val="Normal"/>
        <w:widowControl/>
        <w:bidi w:val="0"/>
        <w:spacing w:lineRule="auto" w:line="240" w:before="0" w:after="0"/>
        <w:ind w:left="0" w:right="0" w:hanging="0"/>
        <w:jc w:val="both"/>
        <w:rPr/>
      </w:pPr>
      <w:r>
        <w:rPr/>
        <w:tab/>
        <w:t>На территории п. Розет находится 1 котельная, которая отапливает жилые дома, коммунально-бытовые и административные здания.</w:t>
      </w:r>
    </w:p>
    <w:p>
      <w:pPr>
        <w:pStyle w:val="Normal"/>
        <w:widowControl/>
        <w:bidi w:val="0"/>
        <w:spacing w:lineRule="auto" w:line="240" w:before="0" w:after="0"/>
        <w:ind w:left="0" w:right="0" w:hanging="0"/>
        <w:jc w:val="both"/>
        <w:rPr/>
      </w:pPr>
      <w:r>
        <w:rPr/>
        <w:tab/>
        <w:t>1. Котельная No1 находится по ул. Подгорная, предназначена для теплоснабжения жилых домов, соц. сфера и производственных помещений. Установленная мощность котельной 1,92 Гкал/час; год ввода в эксплуатацию 1984 гг.;</w:t>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both"/>
        <w:rPr/>
      </w:pPr>
      <w:r>
        <w:rPr/>
        <w:t>водогрейные котлы КТВС – 2 шт, НР – 2 шт; температурный график 75-50 С; вид топлива - уголь. Тепловые сети проложены различными способами. Система закрытая, 2-х трубная напорная. Материал изоляции – пенополиуретан, стекловата.</w:t>
      </w:r>
    </w:p>
    <w:p>
      <w:pPr>
        <w:pStyle w:val="Normal"/>
        <w:widowControl/>
        <w:bidi w:val="0"/>
        <w:spacing w:lineRule="auto" w:line="240" w:before="0" w:after="0"/>
        <w:ind w:left="0" w:right="0" w:hanging="0"/>
        <w:jc w:val="both"/>
        <w:rPr/>
      </w:pPr>
      <w:r>
        <w:rPr/>
        <w:tab/>
        <w:t>На территории х. Лихой находится 2 котельных, которые отапливают дет. сад и школу.</w:t>
      </w:r>
    </w:p>
    <w:p>
      <w:pPr>
        <w:pStyle w:val="Normal"/>
        <w:widowControl/>
        <w:bidi w:val="0"/>
        <w:spacing w:lineRule="auto" w:line="240" w:before="0" w:after="0"/>
        <w:ind w:left="0" w:right="0" w:hanging="0"/>
        <w:jc w:val="both"/>
        <w:rPr/>
      </w:pPr>
      <w:r>
        <w:rPr/>
        <w:tab/>
        <w:t>2. Котельная МБДОУ ДС 2-ой категории «Светлячок» расположена по ул. Ленина, предназначена для теплоснабжения соц. сферы. Установленная мощность котельной 0,48 Гкал/час; год ввода в эксплуатацию 1975 гг.; водогрейные котлы НР18 – 2 шт; вид топлива –уголь; температурный график 75-50 С. Тепловые сети проложены различными способами. Система закрытая, 2-х трубная напорная.</w:t>
      </w:r>
    </w:p>
    <w:p>
      <w:pPr>
        <w:pStyle w:val="Normal"/>
        <w:widowControl/>
        <w:bidi w:val="0"/>
        <w:spacing w:lineRule="auto" w:line="240" w:before="0" w:after="0"/>
        <w:ind w:left="0" w:right="0" w:hanging="0"/>
        <w:jc w:val="both"/>
        <w:rPr/>
      </w:pPr>
      <w:r>
        <w:rPr/>
        <w:tab/>
        <w:t>3. Котельная МОУ Лиховская СОШ расположена по пер. Школьный, х. Лихой предназначена для теплоснабжения соц. сферы. Установленная мощность котельной 0,48 Гкал/час; год ввода в эксплуатацию 1967 г.; водогрейные котлы НР18 (2 шт.); вид топлива - уголь; температурный график 75-50 С. Тепловые сети проложены различными способами. Система закрытая, 2-х трубная напорная.</w:t>
      </w:r>
    </w:p>
    <w:p>
      <w:pPr>
        <w:pStyle w:val="Normal"/>
        <w:widowControl/>
        <w:bidi w:val="0"/>
        <w:spacing w:lineRule="auto" w:line="240" w:before="0" w:after="0"/>
        <w:ind w:left="0" w:right="0" w:hanging="0"/>
        <w:jc w:val="both"/>
        <w:rPr/>
      </w:pPr>
      <w:r>
        <w:rPr/>
        <w:tab/>
        <w:t>На территории х. Лихой находится 2 котельных, которые отапливают школу.</w:t>
      </w:r>
    </w:p>
    <w:p>
      <w:pPr>
        <w:pStyle w:val="Normal"/>
        <w:widowControl/>
        <w:bidi w:val="0"/>
        <w:spacing w:lineRule="auto" w:line="240" w:before="0" w:after="0"/>
        <w:ind w:left="0" w:right="0" w:hanging="0"/>
        <w:jc w:val="both"/>
        <w:rPr/>
      </w:pPr>
      <w:r>
        <w:rPr/>
        <w:tab/>
        <w:t>4. Котельная МОУ Чичеринская СОШ расположена по ул. Максима Горького, предназначена для теплоснабжения соц. сферы. Установленная мощность котельной 0,48 Гкал/час; год ввода в эксплуатацию 1967 г.; водогрейные котлы НР-18 – 2 шт; вид топлива - уголь; температурный график 75-50 С. Тепловые сети отсутствуют.</w:t>
      </w:r>
    </w:p>
    <w:p>
      <w:pPr>
        <w:pStyle w:val="Normal"/>
        <w:widowControl/>
        <w:bidi w:val="0"/>
        <w:spacing w:lineRule="auto" w:line="240" w:before="0" w:after="0"/>
        <w:ind w:left="0" w:right="0" w:hanging="0"/>
        <w:jc w:val="both"/>
        <w:rPr/>
      </w:pPr>
      <w:r>
        <w:rPr/>
        <w:tab/>
        <w:t>Индивидуальная одно - и двухэтажная застройка, не подключенная к централизованному теплоснабжению, обеспечивается теплом от индивидуальных котлов и печей.</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center"/>
        <w:rPr>
          <w:b/>
          <w:b/>
          <w:bCs/>
        </w:rPr>
      </w:pPr>
      <w:r>
        <w:rPr>
          <w:b/>
          <w:bCs/>
        </w:rPr>
        <w:t>1.3.Климатические условия Комиссаровского сельского поселения</w:t>
      </w:r>
    </w:p>
    <w:p>
      <w:pPr>
        <w:pStyle w:val="Normal"/>
        <w:widowControl/>
        <w:bidi w:val="0"/>
        <w:spacing w:lineRule="auto" w:line="240" w:before="0" w:after="0"/>
        <w:ind w:left="0" w:right="0" w:hanging="0"/>
        <w:jc w:val="center"/>
        <w:rPr/>
      </w:pPr>
      <w:r>
        <w:rPr/>
      </w:r>
    </w:p>
    <w:p>
      <w:pPr>
        <w:pStyle w:val="Normal"/>
        <w:widowControl/>
        <w:bidi w:val="0"/>
        <w:spacing w:lineRule="auto" w:line="240" w:before="0" w:after="0"/>
        <w:ind w:left="0" w:right="0" w:hanging="0"/>
        <w:jc w:val="both"/>
        <w:rPr/>
      </w:pPr>
      <w:r>
        <w:rPr/>
        <w:tab/>
        <w:t>Территория Комиссаровского сельского поселения входит в состав атлантико-континентальной степной области умеренного климатического пояса. В целом, климат континентальный с жарким и сухим летом, теплой зимой.</w:t>
      </w:r>
    </w:p>
    <w:p>
      <w:pPr>
        <w:pStyle w:val="Normal"/>
        <w:widowControl/>
        <w:bidi w:val="0"/>
        <w:spacing w:lineRule="auto" w:line="240" w:before="0" w:after="0"/>
        <w:ind w:left="0" w:right="0" w:hanging="0"/>
        <w:jc w:val="both"/>
        <w:rPr/>
      </w:pPr>
      <w:r>
        <w:rPr/>
        <w:tab/>
        <w:t>Основные климатообразующие факторы связаны с проявлением солнечной</w:t>
      </w:r>
    </w:p>
    <w:p>
      <w:pPr>
        <w:pStyle w:val="Normal"/>
        <w:widowControl/>
        <w:bidi w:val="0"/>
        <w:spacing w:lineRule="auto" w:line="240" w:before="0" w:after="0"/>
        <w:ind w:left="0" w:right="0" w:hanging="0"/>
        <w:jc w:val="both"/>
        <w:rPr/>
      </w:pPr>
      <w:r>
        <w:rPr/>
        <w:t>радиации и аэродинамическими процессами.</w:t>
      </w:r>
    </w:p>
    <w:p>
      <w:pPr>
        <w:pStyle w:val="Normal"/>
        <w:widowControl/>
        <w:bidi w:val="0"/>
        <w:spacing w:lineRule="auto" w:line="240" w:before="0" w:after="0"/>
        <w:ind w:left="0" w:right="0" w:hanging="0"/>
        <w:jc w:val="both"/>
        <w:rPr/>
      </w:pPr>
      <w:r>
        <w:rPr/>
        <w:tab/>
        <w:t>На территории поселения отмечается обилие солнечного света и тепла. Продолжительность солнечного сияния несколько увеличивается с севера на юг от 2086 ч/год до 2148 ч/год. В течение года продолжительность солнечного сияния изменяется в значительных пределах, достигая наибольших показателей в июле (303-330ч.) и минимальных в декабре (31- 42ч.). В теплый период года солнце светит в течение 60-70% светового дня, а зимой всего 14-17% (декабрь). Прямая солнечная радиация составляет 2540- 2681 МДж/м 2 с максимумом в июле (384-461 МДж/м 2 ) и минимумом зимой – до 17 МДж/м 2. Величина рассеянной радиации за год, определяющаяся режимом облачности, достаточно велика – 2066-2287. суммарная радиация приближается к средневзвешенной областной норме – порядка 700МДж/м 2.</w:t>
      </w:r>
    </w:p>
    <w:p>
      <w:pPr>
        <w:pStyle w:val="Normal"/>
        <w:widowControl/>
        <w:bidi w:val="0"/>
        <w:spacing w:lineRule="auto" w:line="240" w:before="0" w:after="0"/>
        <w:ind w:left="0" w:right="0" w:hanging="0"/>
        <w:jc w:val="both"/>
        <w:rPr/>
      </w:pPr>
      <w:r>
        <w:rPr/>
        <w:tab/>
        <w:t>Основной расход солнечного тепла приходится на испарение и составляет 1070-1280 МДж/м 2.</w:t>
      </w:r>
    </w:p>
    <w:p>
      <w:pPr>
        <w:pStyle w:val="Normal"/>
        <w:widowControl/>
        <w:bidi w:val="0"/>
        <w:spacing w:lineRule="auto" w:line="240" w:before="0" w:after="0"/>
        <w:ind w:left="0" w:right="0" w:hanging="0"/>
        <w:jc w:val="both"/>
        <w:rPr/>
      </w:pPr>
      <w:r>
        <w:rPr/>
        <w:tab/>
        <w:t>Для территории района характерны широтный перенос воздушных масс с Атлантического океана, меридиональные северный и южный переносы, а также процессы выхолаживания и прогревания над подстилающей поверхностью. Равнинный рельеф благоприятствует свободному поступлению воздушных масс различного происхождения. Наибольшая повторяемость приходится на вторжение воздушных масс умеренных широт – 76%, в том числе: континентальных – 67%, морских – 9%. На арктический воздух приходится 15%. Вторжение тропического воздуха происходит сравнительно редко (всего 9%).</w:t>
      </w:r>
    </w:p>
    <w:p>
      <w:pPr>
        <w:pStyle w:val="Normal"/>
        <w:widowControl/>
        <w:bidi w:val="0"/>
        <w:spacing w:lineRule="auto" w:line="240" w:before="0" w:after="0"/>
        <w:ind w:left="0" w:right="0" w:hanging="0"/>
        <w:jc w:val="both"/>
        <w:rPr/>
      </w:pPr>
      <w:r>
        <w:rPr/>
        <w:tab/>
        <w:t>В зависимости от происхождения воздушной массы над территорией устанавливается определенный тип синоптического процесса, который определяет погодные условия. Характерно преобладание антициклонов (64%), с которыми связана преимущественно ясная, солнечная погода и реже (в зимний период) – пасмурная с моросящими осадками, туманами, гололедом и низкой облачностью. Повторяемость циклонов в среднем составляет 131 день. Наиболее часты они в январе, июне и июле – до 13-14 дней в месяц. В теплый период циклоны сопровождаются ливнями и грозами, а в холодное время формируется обширная зона обложных осадков. Более резкие изменения погоды связаны с выходами южных циклонов. Зимой они сопровождаются интенсивными потеплениями, значительными осадками, метелями, нередко гололедом; летом с ними связаны ливни и грозы, а в переходные периоды – обильные обложные дожди. Основная масса влаги поступает с воздушными массами, приходящими с Атлантики и Средиземного моря. Всего за год на территорию поступает 3 821 км 3 водяного пара, но только 1,3% этой влаги выпадает в виде осадков.</w:t>
      </w:r>
    </w:p>
    <w:p>
      <w:pPr>
        <w:pStyle w:val="Normal"/>
        <w:widowControl/>
        <w:bidi w:val="0"/>
        <w:spacing w:lineRule="auto" w:line="240" w:before="0" w:after="0"/>
        <w:ind w:left="0" w:right="0" w:hanging="0"/>
        <w:jc w:val="both"/>
        <w:rPr/>
      </w:pPr>
      <w:r>
        <w:rPr/>
        <w:tab/>
        <w:t>Рельеф создает благоприятные условия для циркуляции воздушных масс, поступающих как с севера, запада, так и с востока. В то же время сравнительно невысокие возвышенности приводят к изменениям в распределении облачности, атмосферных осадков, туманов, гроз, а в некоторых случаях и температуры воздуха.</w:t>
      </w:r>
    </w:p>
    <w:p>
      <w:pPr>
        <w:pStyle w:val="Normal"/>
        <w:widowControl/>
        <w:bidi w:val="0"/>
        <w:spacing w:lineRule="auto" w:line="240" w:before="0" w:after="0"/>
        <w:ind w:left="0" w:right="0" w:hanging="0"/>
        <w:jc w:val="both"/>
        <w:rPr/>
      </w:pPr>
      <w:r>
        <w:rPr/>
        <w:tab/>
        <w:t>Среднегодовая температура воздуха на территории изменяется довольно равномерно, увеличиваясь от 6,5-6,9°C до 9,2-9,5°C. Влияние Азовского моря на средние годовые температуры воздуха незначительно. Оно выражается в повышении температуры воздуха на 0,5-0,7°С. На температуру воздуха оказывает влияние рельеф. Температура всегда ниже на возвышенных территориях.</w:t>
      </w:r>
    </w:p>
    <w:p>
      <w:pPr>
        <w:pStyle w:val="Normal"/>
        <w:widowControl/>
        <w:bidi w:val="0"/>
        <w:spacing w:lineRule="auto" w:line="240" w:before="0" w:after="0"/>
        <w:ind w:left="0" w:right="0" w:hanging="0"/>
        <w:jc w:val="both"/>
        <w:rPr/>
      </w:pPr>
      <w:r>
        <w:rPr/>
        <w:tab/>
        <w:t>Годовой ход температуры четко выражен. Минимальные среднемесячные температуры наблюдаются в январе и достигают 8,5-8,8°С.</w:t>
      </w:r>
    </w:p>
    <w:p>
      <w:pPr>
        <w:pStyle w:val="Normal"/>
        <w:widowControl/>
        <w:bidi w:val="0"/>
        <w:spacing w:lineRule="auto" w:line="240" w:before="0" w:after="0"/>
        <w:ind w:left="0" w:right="0" w:hanging="0"/>
        <w:jc w:val="both"/>
        <w:rPr/>
      </w:pPr>
      <w:r>
        <w:rPr/>
        <w:tab/>
        <w:t>Наиболее высокие температуры в годовом ходе отмечаются в июле и достигают 23,5-24,0°С и более.</w:t>
      </w:r>
    </w:p>
    <w:p>
      <w:pPr>
        <w:pStyle w:val="Normal"/>
        <w:widowControl/>
        <w:bidi w:val="0"/>
        <w:spacing w:lineRule="auto" w:line="240" w:before="0" w:after="0"/>
        <w:ind w:left="0" w:right="0" w:hanging="0"/>
        <w:jc w:val="both"/>
        <w:rPr/>
      </w:pPr>
      <w:r>
        <w:rPr/>
        <w:tab/>
        <w:t>Абсолютный минимум температуры воздуха наблюдается в основном в январе и равен –36-37°С. Наиболее низкие минимальные температуры отмечаются в пунктах, расположенных в долинах рек, а наиболее высокие – в крупных поселках.</w:t>
      </w:r>
    </w:p>
    <w:p>
      <w:pPr>
        <w:pStyle w:val="Normal"/>
        <w:widowControl/>
        <w:bidi w:val="0"/>
        <w:spacing w:lineRule="auto" w:line="240" w:before="0" w:after="0"/>
        <w:ind w:left="0" w:right="0" w:hanging="0"/>
        <w:jc w:val="both"/>
        <w:rPr/>
      </w:pPr>
      <w:r>
        <w:rPr/>
        <w:tab/>
        <w:t>Абсолютный максимум температуры воздуха изменяется незначительно и наблюдается в июле, достигая +40+43°С.</w:t>
      </w:r>
    </w:p>
    <w:p>
      <w:pPr>
        <w:pStyle w:val="Normal"/>
        <w:widowControl/>
        <w:bidi w:val="0"/>
        <w:spacing w:lineRule="auto" w:line="240" w:before="0" w:after="0"/>
        <w:ind w:left="0" w:right="0" w:hanging="0"/>
        <w:jc w:val="both"/>
        <w:rPr/>
      </w:pPr>
      <w:r>
        <w:rPr/>
        <w:tab/>
        <w:t>Переход температуры через 0°C весной наблюдается во второй декаде марта.</w:t>
      </w:r>
    </w:p>
    <w:p>
      <w:pPr>
        <w:pStyle w:val="Normal"/>
        <w:widowControl/>
        <w:bidi w:val="0"/>
        <w:spacing w:lineRule="auto" w:line="240" w:before="0" w:after="0"/>
        <w:ind w:left="0" w:right="0" w:hanging="0"/>
        <w:jc w:val="both"/>
        <w:rPr/>
      </w:pPr>
      <w:r>
        <w:rPr/>
        <w:tab/>
        <w:t>Осенью переход температуры через 0°C наблюдается в середине ноября.</w:t>
      </w:r>
    </w:p>
    <w:p>
      <w:pPr>
        <w:pStyle w:val="Normal"/>
        <w:widowControl/>
        <w:bidi w:val="0"/>
        <w:spacing w:lineRule="auto" w:line="240" w:before="0" w:after="0"/>
        <w:ind w:left="0" w:right="0" w:hanging="0"/>
        <w:jc w:val="both"/>
        <w:rPr/>
      </w:pPr>
      <w:r>
        <w:rPr/>
        <w:tab/>
        <w:t>Продолжительность периода с температурой выше 0°C составляет 235-262 дня.</w:t>
      </w:r>
    </w:p>
    <w:p>
      <w:pPr>
        <w:pStyle w:val="Normal"/>
        <w:widowControl/>
        <w:bidi w:val="0"/>
        <w:spacing w:lineRule="auto" w:line="240" w:before="0" w:after="0"/>
        <w:ind w:left="0" w:right="0" w:hanging="0"/>
        <w:jc w:val="both"/>
        <w:rPr/>
      </w:pPr>
      <w:r>
        <w:rPr/>
        <w:tab/>
        <w:t>Период с устойчивыми морозами наступает во второй декаде декабря.</w:t>
      </w:r>
    </w:p>
    <w:p>
      <w:pPr>
        <w:pStyle w:val="Normal"/>
        <w:widowControl/>
        <w:bidi w:val="0"/>
        <w:spacing w:lineRule="auto" w:line="240" w:before="0" w:after="0"/>
        <w:ind w:left="0" w:right="0" w:hanging="0"/>
        <w:jc w:val="both"/>
        <w:rPr/>
      </w:pPr>
      <w:r>
        <w:rPr/>
        <w:tab/>
        <w:t>Прекращаются устойчивые морозы в начале марта.</w:t>
      </w:r>
    </w:p>
    <w:p>
      <w:pPr>
        <w:pStyle w:val="Normal"/>
        <w:widowControl/>
        <w:bidi w:val="0"/>
        <w:spacing w:lineRule="auto" w:line="240" w:before="0" w:after="0"/>
        <w:ind w:left="0" w:right="0" w:hanging="0"/>
        <w:jc w:val="both"/>
        <w:rPr/>
      </w:pPr>
      <w:r>
        <w:rPr/>
        <w:tab/>
        <w:t>Продолжительность безморозного периода составляет 156-205 образование заморозков существенное влияние оказывает рельеф.</w:t>
      </w:r>
    </w:p>
    <w:p>
      <w:pPr>
        <w:pStyle w:val="Normal"/>
        <w:widowControl/>
        <w:bidi w:val="0"/>
        <w:spacing w:lineRule="auto" w:line="240" w:before="0" w:after="0"/>
        <w:ind w:left="0" w:right="0" w:hanging="0"/>
        <w:jc w:val="both"/>
        <w:rPr/>
      </w:pPr>
      <w:r>
        <w:rPr/>
      </w:r>
    </w:p>
    <w:p>
      <w:pPr>
        <w:pStyle w:val="Normal"/>
        <w:widowControl/>
        <w:bidi w:val="0"/>
        <w:spacing w:lineRule="auto" w:line="240" w:before="0" w:after="0"/>
        <w:ind w:left="0" w:right="0" w:hanging="0"/>
        <w:jc w:val="center"/>
        <w:rPr>
          <w:b/>
          <w:b/>
          <w:bCs/>
        </w:rPr>
      </w:pPr>
      <w:r>
        <w:rPr>
          <w:b/>
          <w:bCs/>
        </w:rPr>
        <w:t>1.4. На Геофизические условия Комиссаровского сельского поселения</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both"/>
        <w:rPr>
          <w:b w:val="false"/>
          <w:b w:val="false"/>
          <w:bCs w:val="false"/>
        </w:rPr>
      </w:pPr>
      <w:r>
        <w:rPr>
          <w:b w:val="false"/>
          <w:bCs w:val="false"/>
        </w:rPr>
        <w:tab/>
        <w:t>Согласно системе Общего сейсмического районирования (ОСР-97), разработанной Российской академией наук в 1997 г., территория Восточного Донбасса подразделяется на ряд зон сейсмической опасности для каждой из категорий зданий и сооружений. Система ОСР-97 рассматривает 3 категории объектов (зданий и сооружений): 1 категория – объекты массового строительства, 2 категория – объекты повышенной ответственности (более чувствительные к сейсмическим воздействиям) и 3 категория – объекты особо чувствительные к сейсмике (категория особой ответственности). Уровень сейсмического воздействия, измеряемый в баллах сейсмической опасности, определяется применительно к 50-летнему сроку. При этом для каждой категории объектов имеют место свои карты распространения сейсмической опасности (соответственно: карты A – 1 категории, B – 2 категории и C – 3 категории).</w:t>
      </w:r>
    </w:p>
    <w:p>
      <w:pPr>
        <w:pStyle w:val="Normal"/>
        <w:widowControl/>
        <w:bidi w:val="0"/>
        <w:spacing w:lineRule="auto" w:line="240" w:before="0" w:after="0"/>
        <w:ind w:left="0" w:right="0" w:hanging="0"/>
        <w:jc w:val="both"/>
        <w:rPr>
          <w:b w:val="false"/>
          <w:b w:val="false"/>
          <w:bCs w:val="false"/>
        </w:rPr>
      </w:pPr>
      <w:r>
        <w:rPr>
          <w:b w:val="false"/>
          <w:bCs w:val="false"/>
        </w:rPr>
        <w:tab/>
        <w:t>С каждой категорией объектов связана соответствующая точность вероятностного прогноза (то есть вероятности превышения расчетной величины сейсмических колебаний). Установлены соответствующие вероятности превышения: для карты A – 10%, для карты B – 5% и для карты C – 1%. Для территории по картам A и B территория оценивается (для размещения массового строительства и строительства повышенной ответственности) сейсмической характеристикой не выше 5 баллов.</w:t>
      </w:r>
    </w:p>
    <w:p>
      <w:pPr>
        <w:pStyle w:val="Normal"/>
        <w:widowControl/>
        <w:bidi w:val="0"/>
        <w:spacing w:lineRule="auto" w:line="240" w:before="0" w:after="0"/>
        <w:ind w:left="0" w:right="0" w:hanging="0"/>
        <w:jc w:val="both"/>
        <w:rPr>
          <w:b w:val="false"/>
          <w:b w:val="false"/>
          <w:bCs w:val="false"/>
        </w:rPr>
      </w:pPr>
      <w:r>
        <w:rPr>
          <w:b w:val="false"/>
          <w:bCs w:val="false"/>
        </w:rPr>
        <w:tab/>
        <w:t>На всей территории поселения по категории объектов «С» расчетный уровень сейсмической опасности соответствует 6 баллам.</w:t>
        <w:tab/>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Раздел 1 - Показатели существующего и перспективного спроса на тепловую</w:t>
      </w:r>
    </w:p>
    <w:p>
      <w:pPr>
        <w:pStyle w:val="Normal"/>
        <w:widowControl/>
        <w:bidi w:val="0"/>
        <w:spacing w:lineRule="auto" w:line="240" w:before="0" w:after="0"/>
        <w:ind w:left="0" w:right="0" w:hanging="0"/>
        <w:jc w:val="center"/>
        <w:rPr>
          <w:b/>
          <w:b/>
          <w:bCs/>
        </w:rPr>
      </w:pPr>
      <w:r>
        <w:rPr>
          <w:b/>
          <w:bCs/>
        </w:rPr>
        <w:t>энергию (мощность) и теплоноситель в установленных границах территории</w:t>
      </w:r>
    </w:p>
    <w:p>
      <w:pPr>
        <w:pStyle w:val="Normal"/>
        <w:widowControl/>
        <w:bidi w:val="0"/>
        <w:spacing w:lineRule="auto" w:line="240" w:before="0" w:after="0"/>
        <w:ind w:left="0" w:right="0" w:hanging="0"/>
        <w:jc w:val="center"/>
        <w:rPr>
          <w:b/>
          <w:b/>
          <w:bCs/>
        </w:rPr>
      </w:pPr>
      <w:r>
        <w:rPr>
          <w:b/>
          <w:bCs/>
        </w:rPr>
        <w:t>поселения, городского округа, города федерального значения</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center"/>
        <w:rPr>
          <w:b/>
          <w:b/>
          <w:bCs/>
        </w:rPr>
      </w:pPr>
      <w:r>
        <w:rPr>
          <w:b/>
          <w:bCs/>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pPr>
        <w:pStyle w:val="Normal"/>
        <w:widowControl/>
        <w:bidi w:val="0"/>
        <w:spacing w:lineRule="auto" w:line="240" w:before="0" w:after="0"/>
        <w:ind w:left="0" w:right="0" w:hanging="0"/>
        <w:jc w:val="left"/>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tab/>
        <w:t>Прирост площадей строительных фондов, отапливаемых от источников централизованного теплоснабжения, на перспективу действия схемы теплоснабжения не предусмотрен.</w:t>
      </w:r>
    </w:p>
    <w:p>
      <w:pPr>
        <w:pStyle w:val="Normal"/>
        <w:widowControl/>
        <w:bidi w:val="0"/>
        <w:spacing w:lineRule="auto" w:line="240" w:before="0" w:after="0"/>
        <w:ind w:left="0" w:right="0" w:hanging="0"/>
        <w:jc w:val="left"/>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both"/>
        <w:rPr>
          <w:b w:val="false"/>
          <w:b w:val="false"/>
          <w:bCs w:val="false"/>
        </w:rPr>
      </w:pPr>
      <w:r>
        <w:rPr>
          <w:b w:val="false"/>
          <w:bCs w:val="false"/>
        </w:rPr>
        <w:tab/>
        <w:t>Приросты потребления тепловой энергии (мощности), теплоносителя на перспективу действия схемы теплоснабжения не предусмотрены. В качестве перспективного потребления тепловой энергии приняты показатели базового года согласно таблице 1.</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Объемы потребления тепловой энергии и приросты потребления тепловой</w:t>
      </w:r>
    </w:p>
    <w:p>
      <w:pPr>
        <w:pStyle w:val="Normal"/>
        <w:widowControl/>
        <w:bidi w:val="0"/>
        <w:spacing w:lineRule="auto" w:line="240" w:before="0" w:after="0"/>
        <w:ind w:left="0" w:right="0" w:hanging="0"/>
        <w:jc w:val="center"/>
        <w:rPr>
          <w:b/>
          <w:b/>
          <w:bCs/>
        </w:rPr>
      </w:pPr>
      <w:r>
        <w:rPr>
          <w:b/>
          <w:bCs/>
        </w:rPr>
        <w:t>энергии на каждом этапе</w:t>
      </w:r>
    </w:p>
    <w:p>
      <w:pPr>
        <w:pStyle w:val="Normal"/>
        <w:widowControl/>
        <w:bidi w:val="0"/>
        <w:spacing w:lineRule="auto" w:line="240" w:before="0" w:after="0"/>
        <w:ind w:left="0" w:right="0" w:hanging="0"/>
        <w:jc w:val="right"/>
        <w:rPr>
          <w:b w:val="false"/>
          <w:b w:val="false"/>
          <w:bCs w:val="false"/>
        </w:rPr>
      </w:pPr>
      <w:r>
        <w:rPr>
          <w:b w:val="false"/>
          <w:bCs w:val="false"/>
        </w:rPr>
        <w:t>Таблица 1</w:t>
      </w:r>
    </w:p>
    <w:tbl>
      <w:tblPr>
        <w:tblW w:w="1038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6015"/>
        <w:gridCol w:w="2609"/>
        <w:gridCol w:w="1756"/>
      </w:tblGrid>
      <w:tr>
        <w:trPr/>
        <w:tc>
          <w:tcPr>
            <w:tcW w:w="601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2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Присоед. нагрузка</w:t>
            </w:r>
          </w:p>
        </w:tc>
        <w:tc>
          <w:tcPr>
            <w:tcW w:w="17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Полезн. отп</w:t>
            </w:r>
          </w:p>
        </w:tc>
      </w:tr>
      <w:tr>
        <w:trPr/>
        <w:tc>
          <w:tcPr>
            <w:tcW w:w="601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2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Гкал/час</w:t>
            </w:r>
          </w:p>
        </w:tc>
        <w:tc>
          <w:tcPr>
            <w:tcW w:w="17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Гкал/час</w:t>
            </w:r>
          </w:p>
        </w:tc>
      </w:tr>
      <w:tr>
        <w:trPr/>
        <w:tc>
          <w:tcPr>
            <w:tcW w:w="60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2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1,4514</w:t>
            </w:r>
          </w:p>
        </w:tc>
        <w:tc>
          <w:tcPr>
            <w:tcW w:w="17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2993,5</w:t>
            </w:r>
          </w:p>
        </w:tc>
      </w:tr>
    </w:tbl>
    <w:p>
      <w:pPr>
        <w:pStyle w:val="Normal"/>
        <w:widowControl/>
        <w:bidi w:val="0"/>
        <w:spacing w:lineRule="auto" w:line="240" w:before="0" w:after="0"/>
        <w:ind w:left="0" w:right="0" w:hanging="0"/>
        <w:jc w:val="center"/>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tab/>
        <w:t>Также потребление тепловой энергии осуществляется объектами образования от ведомственных котельных согласно таблице 2.</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Объемы потребления тепловой энергии от ведомственных котельных</w:t>
      </w:r>
    </w:p>
    <w:p>
      <w:pPr>
        <w:pStyle w:val="Normal"/>
        <w:widowControl/>
        <w:bidi w:val="0"/>
        <w:spacing w:lineRule="auto" w:line="240" w:before="0" w:after="0"/>
        <w:ind w:left="0" w:right="0" w:hanging="0"/>
        <w:jc w:val="right"/>
        <w:rPr>
          <w:b w:val="false"/>
          <w:b w:val="false"/>
          <w:bCs w:val="false"/>
        </w:rPr>
      </w:pPr>
      <w:r>
        <w:rPr>
          <w:b w:val="false"/>
          <w:bCs w:val="false"/>
        </w:rPr>
        <w:t>Таблица 2</w:t>
      </w:r>
    </w:p>
    <w:tbl>
      <w:tblPr>
        <w:tblW w:w="1003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6060"/>
        <w:gridCol w:w="2325"/>
        <w:gridCol w:w="1650"/>
      </w:tblGrid>
      <w:tr>
        <w:trPr/>
        <w:tc>
          <w:tcPr>
            <w:tcW w:w="606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23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Присоед. Нагрузка (ЦО)</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Полезн. отп</w:t>
            </w:r>
          </w:p>
        </w:tc>
      </w:tr>
      <w:tr>
        <w:trPr/>
        <w:tc>
          <w:tcPr>
            <w:tcW w:w="606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23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Гкал/час</w:t>
            </w:r>
          </w:p>
        </w:tc>
      </w:tr>
      <w:tr>
        <w:trPr/>
        <w:tc>
          <w:tcPr>
            <w:tcW w:w="60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МБДОУ ДС №1 по адресу: х. Лихой, ул. Ленина</w:t>
            </w:r>
          </w:p>
        </w:tc>
        <w:tc>
          <w:tcPr>
            <w:tcW w:w="232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0, 1050</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707, 24</w:t>
            </w:r>
          </w:p>
        </w:tc>
      </w:tr>
      <w:tr>
        <w:trPr/>
        <w:tc>
          <w:tcPr>
            <w:tcW w:w="60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МОУ Лиховская СОШ по адресу: х. Лихой, пер. Школьный</w:t>
            </w:r>
          </w:p>
        </w:tc>
        <w:tc>
          <w:tcPr>
            <w:tcW w:w="232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0,3367</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249,22</w:t>
            </w:r>
          </w:p>
        </w:tc>
      </w:tr>
      <w:tr>
        <w:trPr/>
        <w:tc>
          <w:tcPr>
            <w:tcW w:w="60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 xml:space="preserve">Котельная МБДОУ Чичеринская СОШ по адресу: п. Чичерино, ул. Максима Горького </w:t>
            </w:r>
          </w:p>
        </w:tc>
        <w:tc>
          <w:tcPr>
            <w:tcW w:w="232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0,2933</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615,94</w:t>
            </w:r>
          </w:p>
        </w:tc>
      </w:tr>
      <w:tr>
        <w:trPr/>
        <w:tc>
          <w:tcPr>
            <w:tcW w:w="606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b/>
                <w:b/>
                <w:bCs/>
              </w:rPr>
            </w:pPr>
            <w:r>
              <w:rPr>
                <w:b/>
                <w:bCs/>
                <w:sz w:val="20"/>
                <w:szCs w:val="20"/>
              </w:rPr>
              <w:t>Итого</w:t>
            </w:r>
          </w:p>
        </w:tc>
        <w:tc>
          <w:tcPr>
            <w:tcW w:w="2325" w:type="dxa"/>
            <w:tcBorders>
              <w:top w:val="single" w:sz="2" w:space="0" w:color="000001"/>
              <w:left w:val="single" w:sz="2" w:space="0" w:color="000001"/>
              <w:bottom w:val="single" w:sz="2" w:space="0" w:color="000001"/>
              <w:insideH w:val="single" w:sz="2" w:space="0" w:color="000001"/>
            </w:tcBorders>
            <w:shd w:fill="auto" w:val="clear"/>
          </w:tcPr>
          <w:p>
            <w:pPr>
              <w:pStyle w:val="Style26"/>
              <w:rPr>
                <w:b/>
                <w:b/>
                <w:bCs/>
              </w:rPr>
            </w:pPr>
            <w:r>
              <w:rPr>
                <w:b/>
                <w:bCs/>
                <w:sz w:val="20"/>
                <w:szCs w:val="20"/>
              </w:rPr>
              <w:t>0,74</w:t>
            </w:r>
          </w:p>
        </w:tc>
        <w:tc>
          <w:tcPr>
            <w:tcW w:w="16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b/>
                <w:b/>
                <w:bCs/>
              </w:rPr>
            </w:pPr>
            <w:r>
              <w:rPr>
                <w:b/>
                <w:bCs/>
                <w:sz w:val="20"/>
                <w:szCs w:val="20"/>
              </w:rPr>
              <w:t>1572,39</w:t>
            </w:r>
          </w:p>
        </w:tc>
      </w:tr>
    </w:tbl>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center"/>
        <w:rPr>
          <w:b/>
          <w:b/>
          <w:bCs/>
        </w:rPr>
      </w:pPr>
      <w:r>
        <w:rPr>
          <w:b/>
          <w:bCs/>
        </w:rPr>
        <w:t>1.3. Потребление тепловой энергии (мощности) и теплоносителя</w:t>
      </w:r>
    </w:p>
    <w:p>
      <w:pPr>
        <w:pStyle w:val="Normal"/>
        <w:widowControl/>
        <w:bidi w:val="0"/>
        <w:spacing w:lineRule="auto" w:line="240" w:before="0" w:after="0"/>
        <w:ind w:left="0" w:right="0" w:hanging="0"/>
        <w:jc w:val="center"/>
        <w:rPr>
          <w:b/>
          <w:b/>
          <w:bCs/>
        </w:rPr>
      </w:pPr>
      <w:r>
        <w:rPr>
          <w:b/>
          <w:bCs/>
        </w:rPr>
        <w:t>объектами, расположенными в производственных зонах, с учетом возможных</w:t>
      </w:r>
    </w:p>
    <w:p>
      <w:pPr>
        <w:pStyle w:val="Normal"/>
        <w:widowControl/>
        <w:bidi w:val="0"/>
        <w:spacing w:lineRule="auto" w:line="240" w:before="0" w:after="0"/>
        <w:ind w:left="0" w:right="0" w:hanging="0"/>
        <w:jc w:val="center"/>
        <w:rPr>
          <w:b/>
          <w:b/>
          <w:bCs/>
        </w:rPr>
      </w:pPr>
      <w:r>
        <w:rPr>
          <w:b/>
          <w:bCs/>
        </w:rPr>
        <w:t>изменений производственных зон и их перепрофилирования и приросты</w:t>
      </w:r>
    </w:p>
    <w:p>
      <w:pPr>
        <w:pStyle w:val="Normal"/>
        <w:widowControl/>
        <w:bidi w:val="0"/>
        <w:spacing w:lineRule="auto" w:line="240" w:before="0" w:after="0"/>
        <w:ind w:left="0" w:right="0" w:hanging="0"/>
        <w:jc w:val="center"/>
        <w:rPr>
          <w:b/>
          <w:b/>
          <w:bCs/>
        </w:rPr>
      </w:pPr>
      <w:r>
        <w:rPr>
          <w:b/>
          <w:bCs/>
        </w:rPr>
        <w:t>потребления тепловой энергии (мощности), теплоносителя</w:t>
      </w:r>
    </w:p>
    <w:p>
      <w:pPr>
        <w:pStyle w:val="Normal"/>
        <w:widowControl/>
        <w:bidi w:val="0"/>
        <w:spacing w:lineRule="auto" w:line="240" w:before="0" w:after="0"/>
        <w:ind w:left="0" w:right="0" w:hanging="0"/>
        <w:jc w:val="center"/>
        <w:rPr>
          <w:b/>
          <w:b/>
          <w:bCs/>
        </w:rPr>
      </w:pPr>
      <w:r>
        <w:rPr>
          <w:b/>
          <w:bCs/>
        </w:rPr>
        <w:t>производственными объектами с разделением по видам теплопотребления и</w:t>
      </w:r>
    </w:p>
    <w:p>
      <w:pPr>
        <w:pStyle w:val="Normal"/>
        <w:widowControl/>
        <w:bidi w:val="0"/>
        <w:spacing w:lineRule="auto" w:line="240" w:before="0" w:after="0"/>
        <w:ind w:left="0" w:right="0" w:hanging="0"/>
        <w:jc w:val="center"/>
        <w:rPr>
          <w:b/>
          <w:b/>
          <w:bCs/>
        </w:rPr>
      </w:pPr>
      <w:r>
        <w:rPr>
          <w:b/>
          <w:bCs/>
        </w:rPr>
        <w:t>по видам теплоносителя (горячая вода и пар) на каждом этапе</w:t>
      </w:r>
    </w:p>
    <w:p>
      <w:pPr>
        <w:pStyle w:val="Normal"/>
        <w:widowControl/>
        <w:bidi w:val="0"/>
        <w:spacing w:lineRule="auto" w:line="240" w:before="0" w:after="0"/>
        <w:ind w:left="0" w:right="0" w:hanging="0"/>
        <w:jc w:val="center"/>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tab/>
        <w:t>Потребление тепловой энергии (мощности) и теплоносителя объектами,</w:t>
      </w:r>
    </w:p>
    <w:p>
      <w:pPr>
        <w:pStyle w:val="Normal"/>
        <w:widowControl/>
        <w:bidi w:val="0"/>
        <w:spacing w:lineRule="auto" w:line="240" w:before="0" w:after="0"/>
        <w:ind w:left="0" w:right="0" w:hanging="0"/>
        <w:jc w:val="both"/>
        <w:rPr>
          <w:b w:val="false"/>
          <w:b w:val="false"/>
          <w:bCs w:val="false"/>
        </w:rPr>
      </w:pPr>
      <w:r>
        <w:rPr>
          <w:b w:val="false"/>
          <w:bCs w:val="false"/>
        </w:rPr>
        <w:t>расположенными в производственных зонах отсутствует.</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Раздел 2 - Существующие и перспективные балансы тепловой мощности</w:t>
      </w:r>
    </w:p>
    <w:p>
      <w:pPr>
        <w:pStyle w:val="Normal"/>
        <w:widowControl/>
        <w:bidi w:val="0"/>
        <w:spacing w:lineRule="auto" w:line="240" w:before="0" w:after="0"/>
        <w:ind w:left="0" w:right="0" w:hanging="0"/>
        <w:jc w:val="center"/>
        <w:rPr>
          <w:b/>
          <w:b/>
          <w:bCs/>
        </w:rPr>
      </w:pPr>
      <w:r>
        <w:rPr>
          <w:b/>
          <w:bCs/>
        </w:rPr>
        <w:t>источников тепловой энергии и тепловой нагрузки потребителей</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2.1.Радиус эффективного теплоснабжения, позволяющий определить</w:t>
      </w:r>
    </w:p>
    <w:p>
      <w:pPr>
        <w:pStyle w:val="Normal"/>
        <w:widowControl/>
        <w:bidi w:val="0"/>
        <w:spacing w:lineRule="auto" w:line="240" w:before="0" w:after="0"/>
        <w:ind w:left="0" w:right="0" w:hanging="0"/>
        <w:jc w:val="center"/>
        <w:rPr>
          <w:b/>
          <w:b/>
          <w:bCs/>
        </w:rPr>
      </w:pPr>
      <w:r>
        <w:rPr>
          <w:b/>
          <w:bCs/>
        </w:rPr>
        <w:t>условия, при которых подключение новых или увеличивающих тепловую</w:t>
      </w:r>
    </w:p>
    <w:p>
      <w:pPr>
        <w:pStyle w:val="Normal"/>
        <w:widowControl/>
        <w:bidi w:val="0"/>
        <w:spacing w:lineRule="auto" w:line="240" w:before="0" w:after="0"/>
        <w:ind w:left="0" w:right="0" w:hanging="0"/>
        <w:jc w:val="center"/>
        <w:rPr>
          <w:b/>
          <w:b/>
          <w:bCs/>
        </w:rPr>
      </w:pPr>
      <w:r>
        <w:rPr>
          <w:b/>
          <w:bCs/>
        </w:rPr>
        <w:t>нагрузку теплопотребляющих установок к системе теплоснабжения</w:t>
      </w:r>
    </w:p>
    <w:p>
      <w:pPr>
        <w:pStyle w:val="Normal"/>
        <w:widowControl/>
        <w:bidi w:val="0"/>
        <w:spacing w:lineRule="auto" w:line="240" w:before="0" w:after="0"/>
        <w:ind w:left="0" w:right="0" w:hanging="0"/>
        <w:jc w:val="center"/>
        <w:rPr>
          <w:b/>
          <w:b/>
          <w:bCs/>
        </w:rPr>
      </w:pPr>
      <w:r>
        <w:rPr>
          <w:b/>
          <w:bCs/>
        </w:rPr>
        <w:t>нецелесообразно вследствие увеличения совокупных расходов в указанной</w:t>
      </w:r>
    </w:p>
    <w:p>
      <w:pPr>
        <w:pStyle w:val="Normal"/>
        <w:widowControl/>
        <w:bidi w:val="0"/>
        <w:spacing w:lineRule="auto" w:line="240" w:before="0" w:after="0"/>
        <w:ind w:left="0" w:right="0" w:hanging="0"/>
        <w:jc w:val="center"/>
        <w:rPr>
          <w:b/>
          <w:b/>
          <w:bCs/>
        </w:rPr>
      </w:pPr>
      <w:r>
        <w:rPr>
          <w:b/>
          <w:bCs/>
        </w:rPr>
        <w:t>системе на единицу тепловой мощности, определяемый для зоны действия</w:t>
      </w:r>
    </w:p>
    <w:p>
      <w:pPr>
        <w:pStyle w:val="Normal"/>
        <w:widowControl/>
        <w:bidi w:val="0"/>
        <w:spacing w:lineRule="auto" w:line="240" w:before="0" w:after="0"/>
        <w:ind w:left="0" w:right="0" w:hanging="0"/>
        <w:jc w:val="center"/>
        <w:rPr>
          <w:b/>
          <w:b/>
          <w:bCs/>
        </w:rPr>
      </w:pPr>
      <w:r>
        <w:rPr>
          <w:b/>
          <w:bCs/>
        </w:rPr>
        <w:t>каждого источника тепловой энергии</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both"/>
        <w:rPr>
          <w:b w:val="false"/>
          <w:b w:val="false"/>
          <w:bCs w:val="false"/>
        </w:rPr>
      </w:pPr>
      <w:r>
        <w:rPr>
          <w:b w:val="false"/>
          <w:bCs w:val="false"/>
        </w:rPr>
        <w:t xml:space="preserve">Согласно Федеральному закону от 27.07.2010 N 190-ФЗ «О теплоснабжении», а также Постановлению Правительства РФ от 22.02.2012 N 154 «О требованиях к схемам теплоснабжения, порядку их разработки и утверждения» целесообразность подключения перспективных потребителей тепловой энергии к источникам тепловой энергии осуществляется в соответствии с расчетом радиуса эффективного теплоснабжения, позволяющего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w:t>
      </w:r>
    </w:p>
    <w:p>
      <w:pPr>
        <w:pStyle w:val="Normal"/>
        <w:widowControl/>
        <w:bidi w:val="0"/>
        <w:spacing w:lineRule="auto" w:line="240" w:before="0" w:after="0"/>
        <w:ind w:left="0" w:right="0" w:hanging="0"/>
        <w:jc w:val="both"/>
        <w:rPr>
          <w:b w:val="false"/>
          <w:b w:val="false"/>
          <w:bCs w:val="false"/>
        </w:rPr>
      </w:pPr>
      <w:r>
        <w:rPr>
          <w:b w:val="false"/>
          <w:bCs w:val="false"/>
        </w:rPr>
        <w:tab/>
        <w:t>1. В соответствии с Федеральным законом от 27.07.2010 N 190-ФЗ «О теплоснабжении»: Величина подключаемой тепловой нагрузки потребителей к источнику теплоты должна быть экономически обоснованной, определяющей эффективный радиус теплоснабжения.</w:t>
      </w:r>
    </w:p>
    <w:p>
      <w:pPr>
        <w:pStyle w:val="Normal"/>
        <w:widowControl/>
        <w:bidi w:val="0"/>
        <w:spacing w:lineRule="auto" w:line="240" w:before="0" w:after="0"/>
        <w:ind w:left="0" w:right="0" w:hanging="0"/>
        <w:jc w:val="both"/>
        <w:rPr>
          <w:b w:val="false"/>
          <w:b w:val="false"/>
          <w:bCs w:val="false"/>
        </w:rPr>
      </w:pPr>
      <w:r>
        <w:rPr>
          <w:b w:val="false"/>
          <w:bCs w:val="false"/>
        </w:rPr>
        <w:tab/>
        <w:t>2.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pPr>
        <w:pStyle w:val="Normal"/>
        <w:widowControl/>
        <w:bidi w:val="0"/>
        <w:spacing w:lineRule="auto" w:line="240" w:before="0" w:after="0"/>
        <w:ind w:left="0" w:right="0" w:hanging="0"/>
        <w:jc w:val="both"/>
        <w:rPr>
          <w:b w:val="false"/>
          <w:b w:val="false"/>
          <w:bCs w:val="false"/>
        </w:rPr>
      </w:pPr>
      <w:r>
        <w:rPr>
          <w:b w:val="false"/>
          <w:bCs w:val="false"/>
        </w:rPr>
        <w:tab/>
        <w:t xml:space="preserve">В настоящее время Федеральный закон от 27.07.2010 No190-ФЗ «О теплоснабжении» не предусматривает Методику либо Порядок определения радиуса эффективного теплоснабжения. </w:t>
      </w:r>
    </w:p>
    <w:p>
      <w:pPr>
        <w:pStyle w:val="Normal"/>
        <w:widowControl/>
        <w:bidi w:val="0"/>
        <w:spacing w:lineRule="auto" w:line="240" w:before="0" w:after="0"/>
        <w:ind w:left="0" w:right="0" w:hanging="0"/>
        <w:jc w:val="both"/>
        <w:rPr/>
      </w:pPr>
      <w:r>
        <w:rPr>
          <w:b w:val="false"/>
          <w:bCs w:val="false"/>
        </w:rPr>
        <w:tab/>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pPr>
        <w:pStyle w:val="Normal"/>
        <w:widowControl/>
        <w:bidi w:val="0"/>
        <w:spacing w:lineRule="auto" w:line="240" w:before="0" w:after="0"/>
        <w:ind w:left="0" w:right="0" w:hanging="0"/>
        <w:jc w:val="both"/>
        <w:rPr/>
      </w:pPr>
      <w:r>
        <w:rPr>
          <w:b w:val="false"/>
          <w:bCs w:val="false"/>
        </w:rPr>
        <w:tab/>
        <w:t>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pPr>
        <w:pStyle w:val="Normal"/>
        <w:widowControl/>
        <w:bidi w:val="0"/>
        <w:spacing w:lineRule="auto" w:line="240" w:before="0" w:after="0"/>
        <w:ind w:left="0" w:right="0" w:hanging="0"/>
        <w:jc w:val="both"/>
        <w:rPr>
          <w:b w:val="false"/>
          <w:b w:val="false"/>
          <w:bCs w:val="false"/>
        </w:rPr>
      </w:pPr>
      <w:r>
        <w:rPr>
          <w:b w:val="false"/>
          <w:bCs w:val="false"/>
        </w:rPr>
        <w:tab/>
        <w:t>В соответствии с разделом VI Приказа Минэнерго России N 565, Минрегиона России N 667 от 29.12.2012 «Об утверждении методических рекомендаций по разработке схем теплоснабжения» предложения по реконструкции существующих котельных рекомендуется разрабатывать с использованием расчетов радиуса эффективного теплоснабжения с учетом следующего:</w:t>
      </w:r>
    </w:p>
    <w:p>
      <w:pPr>
        <w:pStyle w:val="Normal"/>
        <w:widowControl/>
        <w:numPr>
          <w:ilvl w:val="0"/>
          <w:numId w:val="6"/>
        </w:numPr>
        <w:tabs>
          <w:tab w:val="left" w:pos="435" w:leader="none"/>
          <w:tab w:val="left" w:pos="675" w:leader="none"/>
        </w:tabs>
        <w:bidi w:val="0"/>
        <w:spacing w:lineRule="auto" w:line="240" w:before="0" w:after="0"/>
        <w:ind w:left="0" w:right="0" w:hanging="0"/>
        <w:jc w:val="both"/>
        <w:rPr>
          <w:b w:val="false"/>
          <w:b w:val="false"/>
          <w:bCs w:val="false"/>
        </w:rPr>
      </w:pPr>
      <w:r>
        <w:rPr>
          <w:b w:val="false"/>
          <w:bCs w:val="false"/>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pPr>
        <w:pStyle w:val="Normal"/>
        <w:widowControl/>
        <w:numPr>
          <w:ilvl w:val="0"/>
          <w:numId w:val="6"/>
        </w:numPr>
        <w:tabs>
          <w:tab w:val="left" w:pos="435" w:leader="none"/>
          <w:tab w:val="left" w:pos="675" w:leader="none"/>
        </w:tabs>
        <w:bidi w:val="0"/>
        <w:spacing w:lineRule="auto" w:line="240" w:before="0" w:after="0"/>
        <w:ind w:left="0" w:right="0" w:hanging="0"/>
        <w:jc w:val="both"/>
        <w:rPr>
          <w:b w:val="false"/>
          <w:b w:val="false"/>
          <w:bCs w:val="false"/>
        </w:rPr>
      </w:pPr>
      <w:r>
        <w:rPr>
          <w:b w:val="false"/>
          <w:bCs w:val="false"/>
        </w:rPr>
        <w:t xml:space="preserve"> </w:t>
      </w:r>
      <w:r>
        <w:rPr>
          <w:b w:val="false"/>
          <w:bCs w:val="false"/>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pPr>
        <w:pStyle w:val="Normal"/>
        <w:widowControl/>
        <w:numPr>
          <w:ilvl w:val="0"/>
          <w:numId w:val="6"/>
        </w:numPr>
        <w:tabs>
          <w:tab w:val="left" w:pos="435" w:leader="none"/>
          <w:tab w:val="left" w:pos="675" w:leader="none"/>
        </w:tabs>
        <w:bidi w:val="0"/>
        <w:spacing w:lineRule="auto" w:line="240" w:before="0" w:after="0"/>
        <w:ind w:left="0" w:right="0" w:hanging="0"/>
        <w:jc w:val="both"/>
        <w:rPr>
          <w:b w:val="false"/>
          <w:b w:val="false"/>
          <w:bCs w:val="false"/>
        </w:rPr>
      </w:pPr>
      <w:r>
        <w:rPr>
          <w:b w:val="false"/>
          <w:bCs w:val="false"/>
        </w:rPr>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pPr>
        <w:pStyle w:val="Normal"/>
        <w:widowControl/>
        <w:numPr>
          <w:ilvl w:val="0"/>
          <w:numId w:val="6"/>
        </w:numPr>
        <w:tabs>
          <w:tab w:val="left" w:pos="435" w:leader="none"/>
          <w:tab w:val="left" w:pos="675" w:leader="none"/>
        </w:tabs>
        <w:bidi w:val="0"/>
        <w:spacing w:lineRule="auto" w:line="240" w:before="0" w:after="0"/>
        <w:ind w:left="0" w:right="0" w:hanging="0"/>
        <w:jc w:val="both"/>
        <w:rPr>
          <w:b w:val="false"/>
          <w:b w:val="false"/>
          <w:bCs w:val="false"/>
        </w:rPr>
      </w:pPr>
      <w:r>
        <w:rPr>
          <w:b w:val="false"/>
          <w:bCs w:val="false"/>
        </w:rPr>
        <w:t>в первом случае осуществляется реконструкция котельной с увеличением ее мощности;</w:t>
      </w:r>
    </w:p>
    <w:p>
      <w:pPr>
        <w:pStyle w:val="Normal"/>
        <w:widowControl/>
        <w:numPr>
          <w:ilvl w:val="0"/>
          <w:numId w:val="6"/>
        </w:numPr>
        <w:tabs>
          <w:tab w:val="left" w:pos="435" w:leader="none"/>
          <w:tab w:val="left" w:pos="675" w:leader="none"/>
        </w:tabs>
        <w:bidi w:val="0"/>
        <w:spacing w:lineRule="auto" w:line="240" w:before="0" w:after="0"/>
        <w:ind w:left="0" w:right="0" w:hanging="0"/>
        <w:jc w:val="both"/>
        <w:rPr>
          <w:b w:val="false"/>
          <w:b w:val="false"/>
          <w:bCs w:val="false"/>
        </w:rPr>
      </w:pPr>
      <w:r>
        <w:rPr>
          <w:b w:val="false"/>
          <w:bCs w:val="false"/>
        </w:rPr>
        <w:t>во втором случае осуществляется реконструкция котельной без увеличения тепловой мощности.</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2.2.Описание существующих и перспективных зон действия систем</w:t>
      </w:r>
    </w:p>
    <w:p>
      <w:pPr>
        <w:pStyle w:val="Normal"/>
        <w:widowControl/>
        <w:bidi w:val="0"/>
        <w:spacing w:lineRule="auto" w:line="240" w:before="0" w:after="0"/>
        <w:ind w:left="0" w:right="0" w:hanging="0"/>
        <w:jc w:val="center"/>
        <w:rPr>
          <w:b/>
          <w:b/>
          <w:bCs/>
        </w:rPr>
      </w:pPr>
      <w:r>
        <w:rPr>
          <w:b/>
          <w:bCs/>
        </w:rPr>
        <w:t>теплоснабжения и источников тепловой энергии</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both"/>
        <w:rPr/>
      </w:pPr>
      <w:r>
        <w:rPr>
          <w:b/>
          <w:bCs/>
        </w:rPr>
        <w:tab/>
      </w:r>
      <w:r>
        <w:rPr>
          <w:b w:val="false"/>
          <w:bCs w:val="false"/>
        </w:rPr>
        <w:t>Зоной действия системы теплоснабжения является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Изменение зон действия систем теплоснабжения и источников тепловой энергии теплоносителя на перспективу действия схемы теплоснабжения не предусмотрено. Отопление и горячее водоснабжение индивидуальной застройки предполагается осуществлять от индивидуальных (автономных) источников тепловой энергии.</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2.3.Описание существующих и перспективных зон действия</w:t>
      </w:r>
    </w:p>
    <w:p>
      <w:pPr>
        <w:pStyle w:val="Normal"/>
        <w:widowControl/>
        <w:bidi w:val="0"/>
        <w:spacing w:lineRule="auto" w:line="240" w:before="0" w:after="0"/>
        <w:ind w:left="0" w:right="0" w:hanging="0"/>
        <w:jc w:val="center"/>
        <w:rPr>
          <w:b/>
          <w:b/>
          <w:bCs/>
        </w:rPr>
      </w:pPr>
      <w:r>
        <w:rPr>
          <w:b/>
          <w:bCs/>
        </w:rPr>
        <w:t>индивидуальных источников тепловой энергии</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both"/>
        <w:rPr/>
      </w:pPr>
      <w:r>
        <w:rPr>
          <w:b/>
          <w:bCs/>
        </w:rPr>
        <w:tab/>
      </w:r>
      <w:r>
        <w:rPr>
          <w:b w:val="false"/>
          <w:bCs w:val="false"/>
        </w:rPr>
        <w:t>Индивидуальная жилая застройка и большая часть мелких общественных и коммунально-бытовых потребителей обеспечиваются тепловой энергией децентрализовано от отопительных котлов и печей, работающих на угольном топливе.</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b/>
          <w:b/>
          <w:bCs/>
        </w:rPr>
      </w:pPr>
      <w:r>
        <w:rPr>
          <w:b/>
          <w:bCs/>
        </w:rPr>
        <w:t>2.4.Перспективные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center"/>
        <w:rPr>
          <w:b/>
          <w:b/>
          <w:bCs/>
        </w:rPr>
      </w:pPr>
      <w:r>
        <w:rPr>
          <w:b/>
          <w:bCs/>
        </w:rPr>
        <w:t>2.4.1. Существующие и перспективные значения установленной тепловой</w:t>
      </w:r>
    </w:p>
    <w:p>
      <w:pPr>
        <w:pStyle w:val="Normal"/>
        <w:widowControl/>
        <w:bidi w:val="0"/>
        <w:spacing w:lineRule="auto" w:line="240" w:before="0" w:after="0"/>
        <w:ind w:left="0" w:right="0" w:hanging="0"/>
        <w:jc w:val="center"/>
        <w:rPr>
          <w:b/>
          <w:b/>
          <w:bCs/>
        </w:rPr>
      </w:pPr>
      <w:r>
        <w:rPr>
          <w:b/>
          <w:bCs/>
        </w:rPr>
        <w:t>мощности основного оборудования источника (источников) тепловой</w:t>
      </w:r>
    </w:p>
    <w:p>
      <w:pPr>
        <w:pStyle w:val="Normal"/>
        <w:widowControl/>
        <w:bidi w:val="0"/>
        <w:spacing w:lineRule="auto" w:line="240" w:before="0" w:after="0"/>
        <w:ind w:left="0" w:right="0" w:hanging="0"/>
        <w:jc w:val="center"/>
        <w:rPr>
          <w:b/>
          <w:b/>
          <w:bCs/>
        </w:rPr>
      </w:pPr>
      <w:r>
        <w:rPr>
          <w:b/>
          <w:bCs/>
        </w:rPr>
        <w:t>энергии</w:t>
      </w:r>
    </w:p>
    <w:p>
      <w:pPr>
        <w:pStyle w:val="Normal"/>
        <w:widowControl/>
        <w:bidi w:val="0"/>
        <w:spacing w:lineRule="auto" w:line="240" w:before="0" w:after="0"/>
        <w:ind w:left="0" w:right="0" w:hanging="0"/>
        <w:jc w:val="center"/>
        <w:rPr>
          <w:b/>
          <w:b/>
          <w:bCs/>
        </w:rPr>
      </w:pPr>
      <w:r>
        <w:rPr>
          <w:b/>
          <w:bCs/>
        </w:rPr>
      </w:r>
    </w:p>
    <w:p>
      <w:pPr>
        <w:pStyle w:val="Normal"/>
        <w:widowControl/>
        <w:bidi w:val="0"/>
        <w:spacing w:lineRule="auto" w:line="240" w:before="0" w:after="0"/>
        <w:ind w:left="0" w:right="0" w:hanging="0"/>
        <w:jc w:val="both"/>
        <w:rPr>
          <w:b w:val="false"/>
          <w:b w:val="false"/>
          <w:bCs w:val="false"/>
        </w:rPr>
      </w:pPr>
      <w:r>
        <w:rPr>
          <w:b w:val="false"/>
          <w:bCs w:val="false"/>
        </w:rPr>
        <w:t xml:space="preserve">В соответствии с Постановлением Правительства РФ от 22.02.2012 N154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pPr>
        <w:pStyle w:val="Normal"/>
        <w:widowControl/>
        <w:bidi w:val="0"/>
        <w:spacing w:lineRule="auto" w:line="240" w:before="0" w:after="0"/>
        <w:ind w:left="0" w:right="0" w:hanging="0"/>
        <w:jc w:val="both"/>
        <w:rPr>
          <w:b w:val="false"/>
          <w:b w:val="false"/>
          <w:bCs w:val="false"/>
        </w:rPr>
      </w:pPr>
      <w:r>
        <w:rPr>
          <w:b w:val="false"/>
          <w:bCs w:val="false"/>
        </w:rPr>
        <w:t>Существующие и перспективные значения установленной тепловой мощности основного оборудования источников тепловой энергии представлены в таблице 3.</w:t>
      </w:r>
    </w:p>
    <w:p>
      <w:pPr>
        <w:pStyle w:val="Normal"/>
        <w:widowControl/>
        <w:bidi w:val="0"/>
        <w:spacing w:lineRule="auto" w:line="240" w:before="0" w:after="0"/>
        <w:ind w:left="0" w:right="0" w:hanging="0"/>
        <w:jc w:val="both"/>
        <w:rPr>
          <w:b w:val="false"/>
          <w:b w:val="false"/>
          <w:bCs w:val="false"/>
        </w:rPr>
      </w:pPr>
      <w:r>
        <w:rPr>
          <w:b w:val="false"/>
          <w:bCs w:val="false"/>
        </w:rPr>
      </w:r>
    </w:p>
    <w:p>
      <w:pPr>
        <w:pStyle w:val="Normal"/>
        <w:widowControl/>
        <w:bidi w:val="0"/>
        <w:spacing w:lineRule="auto" w:line="240" w:before="0" w:after="0"/>
        <w:ind w:left="0" w:right="0" w:hanging="0"/>
        <w:jc w:val="center"/>
        <w:rPr/>
      </w:pPr>
      <w:r>
        <w:rPr>
          <w:b/>
          <w:bCs/>
        </w:rPr>
        <w:t>Существующие и перспективные значения установленной тепловой мощности основного оборудования источников тепловой энергии</w:t>
      </w:r>
    </w:p>
    <w:p>
      <w:pPr>
        <w:pStyle w:val="Normal"/>
        <w:widowControl/>
        <w:bidi w:val="0"/>
        <w:spacing w:lineRule="auto" w:line="240" w:before="0" w:after="0"/>
        <w:ind w:left="0" w:right="0" w:hanging="0"/>
        <w:jc w:val="right"/>
        <w:rPr>
          <w:b/>
          <w:b/>
          <w:bCs/>
        </w:rPr>
      </w:pPr>
      <w:r>
        <w:rPr>
          <w:b w:val="false"/>
          <w:bCs w:val="false"/>
        </w:rPr>
        <w:t>Таблица 3.</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Установленная мощность источников тепловой энергии, Гкал/час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1,74</w:t>
            </w:r>
          </w:p>
        </w:tc>
      </w:tr>
    </w:tbl>
    <w:p>
      <w:pPr>
        <w:pStyle w:val="Normal"/>
        <w:rPr/>
      </w:pPr>
      <w:r>
        <w:rPr/>
      </w:r>
    </w:p>
    <w:p>
      <w:pPr>
        <w:pStyle w:val="Normal"/>
        <w:rPr>
          <w:b/>
          <w:b/>
          <w:bCs/>
        </w:rPr>
      </w:pPr>
      <w:r>
        <w:rPr>
          <w:b/>
          <w:bCs/>
        </w:rPr>
        <w:t>2.4.2. Существующие и перспективные технические ограничения на</w:t>
      </w:r>
    </w:p>
    <w:p>
      <w:pPr>
        <w:pStyle w:val="Normal"/>
        <w:rPr>
          <w:b/>
          <w:b/>
          <w:bCs/>
        </w:rPr>
      </w:pPr>
      <w:r>
        <w:rPr>
          <w:b/>
          <w:bCs/>
        </w:rPr>
        <w:t>использование установленной тепловой мощности и значения располагаемой мощности основного оборудования источников тепловой энергии</w:t>
      </w:r>
    </w:p>
    <w:p>
      <w:pPr>
        <w:pStyle w:val="Normal"/>
        <w:rPr/>
      </w:pPr>
      <w:r>
        <w:rPr/>
      </w:r>
    </w:p>
    <w:p>
      <w:pPr>
        <w:pStyle w:val="Normal"/>
        <w:widowControl/>
        <w:bidi w:val="0"/>
        <w:spacing w:lineRule="auto" w:line="240" w:before="0" w:after="0"/>
        <w:ind w:left="0" w:right="0" w:hanging="0"/>
        <w:jc w:val="both"/>
        <w:rPr/>
      </w:pPr>
      <w:r>
        <w:rPr/>
        <w:tab/>
        <w:t>В соответствии с Постановлением Правительства РФ от 22.02.2012 N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Технические ограничения на использование установленной мощности источников теплоснабжения (существующие и перспективные) отсутствуют.</w:t>
      </w:r>
    </w:p>
    <w:p>
      <w:pPr>
        <w:pStyle w:val="Normal"/>
        <w:widowControl/>
        <w:bidi w:val="0"/>
        <w:spacing w:lineRule="auto" w:line="240" w:before="0" w:after="0"/>
        <w:ind w:left="0" w:right="0" w:hanging="0"/>
        <w:jc w:val="both"/>
        <w:rPr/>
      </w:pPr>
      <w:r>
        <w:rPr/>
      </w:r>
    </w:p>
    <w:p>
      <w:pPr>
        <w:pStyle w:val="Normal"/>
        <w:rPr>
          <w:b/>
          <w:b/>
          <w:bCs/>
        </w:rPr>
      </w:pPr>
      <w:r>
        <w:rPr>
          <w:b/>
          <w:bCs/>
        </w:rPr>
        <w:t>2.4.3. Существующие и перспективные затраты тепловой мощности на</w:t>
      </w:r>
    </w:p>
    <w:p>
      <w:pPr>
        <w:pStyle w:val="Normal"/>
        <w:rPr>
          <w:b/>
          <w:b/>
          <w:bCs/>
        </w:rPr>
      </w:pPr>
      <w:r>
        <w:rPr>
          <w:b/>
          <w:bCs/>
        </w:rPr>
        <w:t>собственные и хозяйственные нужды источников тепловой энергии</w:t>
      </w:r>
    </w:p>
    <w:p>
      <w:pPr>
        <w:pStyle w:val="Normal"/>
        <w:ind w:left="0" w:right="0" w:hanging="0"/>
        <w:rPr/>
      </w:pPr>
      <w:r>
        <w:rPr/>
        <w:tab/>
        <w:t>Существующие и перспективные значения затрат тепловой мощности на собственные и хозяйственные нужды представлены в таблице 4.</w:t>
      </w:r>
    </w:p>
    <w:p>
      <w:pPr>
        <w:pStyle w:val="Normal"/>
        <w:rPr/>
      </w:pPr>
      <w:r>
        <w:rPr>
          <w:b/>
          <w:bCs/>
        </w:rPr>
        <w:t>Затраты тепловой мощности на собственные и хозяйственные нужды</w:t>
      </w:r>
    </w:p>
    <w:p>
      <w:pPr>
        <w:pStyle w:val="Normal"/>
        <w:jc w:val="right"/>
        <w:rPr/>
      </w:pPr>
      <w:r>
        <w:rPr/>
        <w:t>Таблица 4</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Затраты тепловой мощности на собственные и хозяйственные нужды, Гкал/час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0,007</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0,007</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0,007</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0,007</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0,007</w:t>
            </w:r>
          </w:p>
        </w:tc>
      </w:tr>
    </w:tbl>
    <w:p>
      <w:pPr>
        <w:pStyle w:val="Normal"/>
        <w:rPr/>
      </w:pPr>
      <w:r>
        <w:rPr/>
      </w:r>
    </w:p>
    <w:p>
      <w:pPr>
        <w:pStyle w:val="Normal"/>
        <w:jc w:val="center"/>
        <w:rPr>
          <w:b/>
          <w:b/>
          <w:bCs/>
        </w:rPr>
      </w:pPr>
      <w:r>
        <w:rPr>
          <w:b/>
          <w:bCs/>
        </w:rPr>
        <w:t>2.4.4. Значения существующей и перспективной тепловой мощности</w:t>
      </w:r>
    </w:p>
    <w:p>
      <w:pPr>
        <w:pStyle w:val="Normal"/>
        <w:jc w:val="center"/>
        <w:rPr>
          <w:b/>
          <w:b/>
          <w:bCs/>
        </w:rPr>
      </w:pPr>
      <w:r>
        <w:rPr>
          <w:b/>
          <w:bCs/>
        </w:rPr>
        <w:t>источников тепловой энергии нетто</w:t>
      </w:r>
    </w:p>
    <w:p>
      <w:pPr>
        <w:pStyle w:val="Normal"/>
        <w:rPr/>
      </w:pPr>
      <w:r>
        <w:rPr/>
      </w:r>
    </w:p>
    <w:p>
      <w:pPr>
        <w:pStyle w:val="Normal"/>
        <w:rPr/>
      </w:pPr>
      <w:r>
        <w:rPr/>
        <w:t>В соответствии с Постановлением Правительства РФ от 22.02.2012 N 154 «О требованиях к схемам теплоснабжения, порядку их разработки и утверждения» мощность источника тепловой энергии нетто- величина, равная располагаемой мощности источника тепловой энергии за вычетом тепловой нагрузки на собственные и хозяйственные нужды.</w:t>
      </w:r>
    </w:p>
    <w:p>
      <w:pPr>
        <w:pStyle w:val="Normal"/>
        <w:rPr/>
      </w:pPr>
      <w:r>
        <w:rPr/>
        <w:t>Существующие и перспективные значения тепловой мощности «нетто» представлены в таблице 5.</w:t>
      </w:r>
    </w:p>
    <w:p>
      <w:pPr>
        <w:pStyle w:val="Normal"/>
        <w:rPr/>
      </w:pPr>
      <w:r>
        <w:rPr/>
      </w:r>
    </w:p>
    <w:p>
      <w:pPr>
        <w:pStyle w:val="Normal"/>
        <w:jc w:val="center"/>
        <w:rPr>
          <w:b/>
          <w:b/>
          <w:bCs/>
        </w:rPr>
      </w:pPr>
      <w:r>
        <w:rPr>
          <w:b/>
          <w:bCs/>
        </w:rPr>
        <w:t>Существующие и перспективные значения тепловой мощности</w:t>
      </w:r>
    </w:p>
    <w:p>
      <w:pPr>
        <w:pStyle w:val="Normal"/>
        <w:jc w:val="center"/>
        <w:rPr>
          <w:b/>
          <w:b/>
          <w:bCs/>
        </w:rPr>
      </w:pPr>
      <w:r>
        <w:rPr>
          <w:b/>
          <w:bCs/>
        </w:rPr>
        <w:t>«нетто»</w:t>
      </w:r>
    </w:p>
    <w:p>
      <w:pPr>
        <w:pStyle w:val="Normal"/>
        <w:jc w:val="right"/>
        <w:rPr/>
      </w:pPr>
      <w:r>
        <w:rPr/>
        <w:t>Таблица 5</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Распологаемая тепловая мошность «нетто», Гкал/час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2,273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1,773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1,773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1,773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1,773</w:t>
            </w:r>
          </w:p>
        </w:tc>
      </w:tr>
    </w:tbl>
    <w:p>
      <w:pPr>
        <w:pStyle w:val="Normal"/>
        <w:rPr/>
      </w:pPr>
      <w:r>
        <w:rPr/>
      </w:r>
    </w:p>
    <w:p>
      <w:pPr>
        <w:pStyle w:val="Normal"/>
        <w:jc w:val="center"/>
        <w:rPr>
          <w:b/>
          <w:b/>
          <w:bCs/>
        </w:rPr>
      </w:pPr>
      <w:r>
        <w:rPr>
          <w:b/>
          <w:bCs/>
        </w:rPr>
        <w:t>2.4.5. Значения существующих и перспективных потерь тепловой энергии</w:t>
      </w:r>
    </w:p>
    <w:p>
      <w:pPr>
        <w:pStyle w:val="Normal"/>
        <w:jc w:val="center"/>
        <w:rPr>
          <w:b/>
          <w:b/>
          <w:bCs/>
        </w:rPr>
      </w:pPr>
      <w:r>
        <w:rPr>
          <w:b/>
          <w:bCs/>
        </w:rPr>
        <w:t>при ее передаче по тепловым сетям, включая потери тепловой энергии в</w:t>
      </w:r>
    </w:p>
    <w:p>
      <w:pPr>
        <w:pStyle w:val="Normal"/>
        <w:jc w:val="center"/>
        <w:rPr>
          <w:b/>
          <w:b/>
          <w:bCs/>
        </w:rPr>
      </w:pPr>
      <w:r>
        <w:rPr>
          <w:b/>
          <w:bCs/>
        </w:rPr>
        <w:t>тепловых сетях теплопередачей через теплоизоляционные конструкции</w:t>
      </w:r>
    </w:p>
    <w:p>
      <w:pPr>
        <w:pStyle w:val="Normal"/>
        <w:jc w:val="center"/>
        <w:rPr>
          <w:b/>
          <w:b/>
          <w:bCs/>
        </w:rPr>
      </w:pPr>
      <w:r>
        <w:rPr>
          <w:b/>
          <w:bCs/>
        </w:rPr>
        <w:t>теплопроводов и потери теплоносителя, с указанием затрат теплоносителя на компенсацию этих потерь</w:t>
      </w:r>
    </w:p>
    <w:p>
      <w:pPr>
        <w:pStyle w:val="Normal"/>
        <w:rPr/>
      </w:pPr>
      <w:r>
        <w:rPr/>
        <w:t>Значения существующих и перспективных потерь тепловой энергии при ее передаче по тепловым сетям представлены в таблице 6</w:t>
      </w:r>
    </w:p>
    <w:p>
      <w:pPr>
        <w:pStyle w:val="Normal"/>
        <w:ind w:left="0" w:right="0" w:hanging="0"/>
        <w:rPr/>
      </w:pPr>
      <w:r>
        <w:rPr/>
      </w:r>
    </w:p>
    <w:p>
      <w:pPr>
        <w:pStyle w:val="Normal"/>
        <w:ind w:left="0" w:right="0" w:hanging="0"/>
        <w:jc w:val="center"/>
        <w:rPr>
          <w:b/>
          <w:b/>
          <w:bCs/>
        </w:rPr>
      </w:pPr>
      <w:r>
        <w:rPr>
          <w:b/>
          <w:bCs/>
        </w:rPr>
        <w:t>Потери при передаче тепловой энергии</w:t>
      </w:r>
    </w:p>
    <w:p>
      <w:pPr>
        <w:pStyle w:val="Normal"/>
        <w:ind w:left="0" w:right="0" w:hanging="0"/>
        <w:jc w:val="right"/>
        <w:rPr/>
      </w:pPr>
      <w:r>
        <w:rPr/>
        <w:t>Таблица 6</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Потери при передаче тепловой энергии, Гкал/час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1,106</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1,106</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1,106</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1,106</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1,106</w:t>
            </w:r>
          </w:p>
        </w:tc>
      </w:tr>
    </w:tbl>
    <w:p>
      <w:pPr>
        <w:pStyle w:val="Normal"/>
        <w:rPr/>
      </w:pPr>
      <w:r>
        <w:rPr/>
      </w:r>
    </w:p>
    <w:p>
      <w:pPr>
        <w:pStyle w:val="Normal"/>
        <w:jc w:val="center"/>
        <w:rPr>
          <w:b/>
          <w:b/>
          <w:bCs/>
        </w:rPr>
      </w:pPr>
      <w:r>
        <w:rPr>
          <w:b/>
          <w:bCs/>
        </w:rPr>
        <w:t>2.4.6. Затраты существующей и перспективной тепловой мощности на</w:t>
      </w:r>
    </w:p>
    <w:p>
      <w:pPr>
        <w:pStyle w:val="Normal"/>
        <w:jc w:val="center"/>
        <w:rPr>
          <w:b/>
          <w:b/>
          <w:bCs/>
        </w:rPr>
      </w:pPr>
      <w:r>
        <w:rPr>
          <w:b/>
          <w:bCs/>
        </w:rPr>
        <w:t>хозяйственные нужды тепловых сетей</w:t>
      </w:r>
    </w:p>
    <w:p>
      <w:pPr>
        <w:pStyle w:val="Normal"/>
        <w:rPr/>
      </w:pPr>
      <w:r>
        <w:rPr/>
        <w:t>Затраты тепловой мощности на хозяйственные нужды тепловых сетей отсутствуют.</w:t>
      </w:r>
    </w:p>
    <w:p>
      <w:pPr>
        <w:pStyle w:val="Normal"/>
        <w:rPr/>
      </w:pPr>
      <w:r>
        <w:rPr/>
      </w:r>
    </w:p>
    <w:p>
      <w:pPr>
        <w:pStyle w:val="Normal"/>
        <w:jc w:val="center"/>
        <w:rPr>
          <w:b/>
          <w:b/>
          <w:bCs/>
        </w:rPr>
      </w:pPr>
      <w:r>
        <w:rPr>
          <w:b/>
          <w:bCs/>
        </w:rPr>
        <w:t>2.4.7.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w:t>
      </w:r>
    </w:p>
    <w:p>
      <w:pPr>
        <w:pStyle w:val="Normal"/>
        <w:jc w:val="center"/>
        <w:rPr>
          <w:b/>
          <w:b/>
          <w:bCs/>
        </w:rPr>
      </w:pPr>
      <w:r>
        <w:rPr>
          <w:b/>
          <w:bCs/>
        </w:rPr>
        <w:t>теплоснабжающих организаций, с выделением аварийного резерва и резерва по договорам на поддержание резервной тепловой мощности</w:t>
      </w:r>
    </w:p>
    <w:p>
      <w:pPr>
        <w:pStyle w:val="Normal"/>
        <w:jc w:val="center"/>
        <w:rPr/>
      </w:pPr>
      <w:r>
        <w:rPr/>
      </w:r>
    </w:p>
    <w:p>
      <w:pPr>
        <w:pStyle w:val="Normal"/>
        <w:jc w:val="both"/>
        <w:rPr/>
      </w:pPr>
      <w:r>
        <w:rP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Normal"/>
        <w:jc w:val="both"/>
        <w:rPr/>
      </w:pPr>
      <w:r>
        <w:rPr/>
        <w:t>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Федеральным законом No190 «О теплоснабжении».</w:t>
      </w:r>
    </w:p>
    <w:p>
      <w:pPr>
        <w:pStyle w:val="Normal"/>
        <w:jc w:val="both"/>
        <w:rPr/>
      </w:pPr>
      <w:r>
        <w:rPr/>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Normal"/>
        <w:jc w:val="both"/>
        <w:rPr/>
      </w:pPr>
      <w:r>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Normal"/>
        <w:jc w:val="both"/>
        <w:rPr/>
      </w:pPr>
      <w:r>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Normal"/>
        <w:jc w:val="both"/>
        <w:rPr/>
      </w:pPr>
      <w:r>
        <w:rPr/>
        <w:t>Договора на поддержание резервной тепловой мощности отсутствуют.</w:t>
      </w:r>
    </w:p>
    <w:p>
      <w:pPr>
        <w:pStyle w:val="Normal"/>
        <w:jc w:val="both"/>
        <w:rPr/>
      </w:pPr>
      <w:r>
        <w:rPr/>
        <w:t>Значения существующей резервной тепловой мощности источников теплоснабжения, с выделением аварийного резерва и резерва по договорам на поддержание резервной тепловой мощности приведены в таблице 7.</w:t>
      </w:r>
    </w:p>
    <w:p>
      <w:pPr>
        <w:pStyle w:val="Normal"/>
        <w:jc w:val="center"/>
        <w:rPr>
          <w:b/>
          <w:b/>
          <w:bCs/>
        </w:rPr>
      </w:pPr>
      <w:r>
        <w:rPr>
          <w:b/>
          <w:bCs/>
        </w:rPr>
      </w:r>
    </w:p>
    <w:p>
      <w:pPr>
        <w:pStyle w:val="Normal"/>
        <w:jc w:val="center"/>
        <w:rPr>
          <w:b/>
          <w:b/>
          <w:bCs/>
        </w:rPr>
      </w:pPr>
      <w:r>
        <w:rPr>
          <w:b/>
          <w:bCs/>
        </w:rPr>
        <w:t>2.4.8. Значения существующей и перспективной тепловой нагрузки</w:t>
      </w:r>
    </w:p>
    <w:p>
      <w:pPr>
        <w:pStyle w:val="Normal"/>
        <w:jc w:val="center"/>
        <w:rPr/>
      </w:pPr>
      <w:r>
        <w:rPr>
          <w:b/>
          <w:bCs/>
        </w:rPr>
        <w:t>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pPr>
        <w:pStyle w:val="Normal"/>
        <w:jc w:val="center"/>
        <w:rPr>
          <w:b/>
          <w:b/>
          <w:bCs/>
        </w:rPr>
      </w:pPr>
      <w:r>
        <w:rPr>
          <w:b/>
          <w:bCs/>
        </w:rPr>
      </w:r>
    </w:p>
    <w:p>
      <w:pPr>
        <w:pStyle w:val="Normal"/>
        <w:jc w:val="both"/>
        <w:rPr/>
      </w:pPr>
      <w:r>
        <w:rPr/>
        <w:t>Потребители, для которых устанавливаются льготные тарифы на тепловую энергию и теплоноситель, с которыми заключены или могут быть заключены в перспективе договоры теплоснабжения по ценам, определенным соглашением сторон и с которыми заключены или могут быть заключены долгосрочные договоры теплоснабжения с применением долгосрочных тарифов, отсутствуют.</w:t>
      </w:r>
    </w:p>
    <w:p>
      <w:pPr>
        <w:pStyle w:val="Normal"/>
        <w:jc w:val="both"/>
        <w:rPr/>
      </w:pPr>
      <w:r>
        <w:rPr/>
        <w:t>Значения существующей тепловой нагрузки потребителей, устанавливаемые по договорам теплоснабжения, приведены в таблице 7.</w:t>
      </w:r>
    </w:p>
    <w:p>
      <w:pPr>
        <w:pStyle w:val="Normal"/>
        <w:jc w:val="both"/>
        <w:rPr/>
      </w:pPr>
      <w:r>
        <w:rPr/>
      </w:r>
    </w:p>
    <w:p>
      <w:pPr>
        <w:pStyle w:val="Normal"/>
        <w:jc w:val="center"/>
        <w:rPr>
          <w:b/>
          <w:b/>
          <w:bCs/>
        </w:rPr>
      </w:pPr>
      <w:r>
        <w:rPr>
          <w:b/>
          <w:bCs/>
        </w:rPr>
        <w:t>Значения существующей тепловой нагрузки потребителей, устанавливаемые по договорам теплоснабжения</w:t>
      </w:r>
    </w:p>
    <w:p>
      <w:pPr>
        <w:pStyle w:val="Normal"/>
        <w:jc w:val="right"/>
        <w:rPr/>
      </w:pPr>
      <w:r>
        <w:rPr/>
        <w:t>Таблица 7</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Присоединенная нагрузка потребителей (только отопление), Гкал/час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0" w:name="__DdeLink__426_3547671511"/>
            <w:r>
              <w:rPr>
                <w:sz w:val="20"/>
                <w:szCs w:val="20"/>
              </w:rPr>
              <w:t>1,451</w:t>
            </w:r>
            <w:bookmarkEnd w:id="0"/>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1,451</w:t>
            </w:r>
          </w:p>
          <w:p>
            <w:pPr>
              <w:pStyle w:val="Style26"/>
              <w:ind w:left="0" w:right="0" w:hanging="0"/>
              <w:rPr>
                <w:sz w:val="20"/>
                <w:szCs w:val="20"/>
              </w:rPr>
            </w:pPr>
            <w:r>
              <w:rPr>
                <w:sz w:val="20"/>
                <w:szCs w:val="20"/>
              </w:rPr>
            </w:r>
          </w:p>
        </w:tc>
      </w:tr>
    </w:tbl>
    <w:p>
      <w:pPr>
        <w:pStyle w:val="Normal"/>
        <w:jc w:val="center"/>
        <w:rPr>
          <w:b/>
          <w:b/>
          <w:bCs/>
        </w:rPr>
      </w:pPr>
      <w:r>
        <w:rPr>
          <w:b/>
          <w:bCs/>
        </w:rPr>
      </w:r>
    </w:p>
    <w:p>
      <w:pPr>
        <w:pStyle w:val="Normal"/>
        <w:jc w:val="center"/>
        <w:rPr>
          <w:b/>
          <w:b/>
          <w:bCs/>
        </w:rPr>
      </w:pPr>
      <w:r>
        <w:rPr>
          <w:b/>
          <w:bCs/>
        </w:rPr>
        <w:t>Раздел 3 - Существующие и перспективные балансы теплоносителя</w:t>
      </w:r>
    </w:p>
    <w:p>
      <w:pPr>
        <w:pStyle w:val="Normal"/>
        <w:rPr/>
      </w:pPr>
      <w:r>
        <w:rPr/>
        <w:t>Водоподготовительные установки на существующих котельных отсутствуют.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содержат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pPr>
        <w:pStyle w:val="Normal"/>
        <w:rPr/>
      </w:pPr>
      <w:r>
        <w:rPr/>
        <w:t xml:space="preserve">При определении перспективных расходов потерь теплоносителя учтены прогнозные сроки по переводу систем горячего водоснабжения с «открытой» схемы на </w:t>
      </w:r>
    </w:p>
    <w:p>
      <w:pPr>
        <w:pStyle w:val="Normal"/>
        <w:ind w:left="0" w:right="0" w:hanging="0"/>
        <w:rPr/>
      </w:pPr>
      <w:r>
        <w:rPr/>
        <w:tab/>
        <w:t>«закрытую» схему и в связи с этим изменений затрат сетевой воды на нужды горячего водоснабжения.</w:t>
      </w:r>
    </w:p>
    <w:p>
      <w:pPr>
        <w:pStyle w:val="Normal"/>
        <w:rPr/>
      </w:pPr>
      <w:r>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pPr>
        <w:pStyle w:val="Normal"/>
        <w:numPr>
          <w:ilvl w:val="0"/>
          <w:numId w:val="7"/>
        </w:numPr>
        <w:rPr/>
      </w:pPr>
      <w:r>
        <w:rPr/>
        <w:t>регулирование отпуска тепловой энергии в тепловые сети в зависимости от температуры наружного воздуха принято по регулированию отопительно- вентиляционной нагрузки с качественным методом регулирования по расчетным параметрам теплоносителя;</w:t>
      </w:r>
    </w:p>
    <w:p>
      <w:pPr>
        <w:pStyle w:val="Normal"/>
        <w:numPr>
          <w:ilvl w:val="0"/>
          <w:numId w:val="7"/>
        </w:numPr>
        <w:rPr/>
      </w:pPr>
      <w:r>
        <w:rPr/>
        <w:t>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w:t>
      </w:r>
    </w:p>
    <w:p>
      <w:pPr>
        <w:pStyle w:val="Normal"/>
        <w:numPr>
          <w:ilvl w:val="0"/>
          <w:numId w:val="7"/>
        </w:numPr>
        <w:rPr/>
      </w:pPr>
      <w:r>
        <w:rPr/>
        <w:t>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требованиями Федерального закона от 07.12.2011 No 417-ФЗ «О внесении изменений в отдельные законодательные акты Российской Федерации, Федеральных законов «О водоснабжении и водоотведении» и «О теплоснабжении»</w:t>
      </w:r>
    </w:p>
    <w:p>
      <w:pPr>
        <w:pStyle w:val="Normal"/>
        <w:ind w:left="0" w:right="0" w:hanging="0"/>
        <w:rPr/>
      </w:pPr>
      <w:r>
        <w:rPr/>
        <w:tab/>
        <w:t>No190-ФЗ от 27.07.2010г. в ред.No318-ФЗ от 30.12.2012г. о переводе открытых систем теплоснабжения (горячего водоснабжения) на закрытый тип.</w:t>
      </w:r>
    </w:p>
    <w:p>
      <w:pPr>
        <w:pStyle w:val="Normal"/>
        <w:rPr/>
      </w:pPr>
      <w:r>
        <w:rPr/>
        <w:t>В расчете принято, что к 2023 году все потребители в зоне действия открытой системы теплоснабжения будут переведены на закрытую схему присоединения системы ГВС.</w:t>
      </w:r>
    </w:p>
    <w:p>
      <w:pPr>
        <w:pStyle w:val="Normal"/>
        <w:rPr/>
      </w:pPr>
      <w:r>
        <w:rPr/>
        <w:t>Присоединение (подключение) всех потребителей в застраиваемых зонах теплоснабжения на базе предложенных к строительству блочно-модульных котельных будет осуществляться по независимой схеме присоединения систем отопления и закрытой схеме присоединения горячего водоснабжения через индивидуальные тепловые пункты.</w:t>
      </w:r>
    </w:p>
    <w:p>
      <w:pPr>
        <w:pStyle w:val="Normal"/>
        <w:rPr/>
      </w:pPr>
      <w:r>
        <w:rPr/>
        <w:t>Присоединение всех потребителей во вновь создаваемых зонах теплоснабжения на базе запланированных к строительству котельных будет осуществляться по зависимой схеме присоединения систем отопления потребителей и закрытой схеме присоединения систем горячего водоснабжения через теплообменники индивидуальных тепловых пунктов зданий или ЦТП.</w:t>
      </w:r>
    </w:p>
    <w:p>
      <w:pPr>
        <w:pStyle w:val="Normal"/>
        <w:rPr/>
      </w:pPr>
      <w:r>
        <w:rPr/>
        <w:t>В соответствии с п. 6.18 СП 124.13330.2012 «Тепловые сети»:</w:t>
      </w:r>
    </w:p>
    <w:p>
      <w:pPr>
        <w:pStyle w:val="Normal"/>
        <w:rPr/>
      </w:pPr>
      <w:r>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pPr>
        <w:pStyle w:val="Normal"/>
        <w:rPr/>
      </w:pPr>
      <w:r>
        <w:rPr/>
        <w:t>Расход подпиточной воды в рабочем режиме должен компенсировать расчетные (нормируемые) потери сетевой воды в системе теплоснабжения.</w:t>
      </w:r>
    </w:p>
    <w:p>
      <w:pPr>
        <w:pStyle w:val="Normal"/>
        <w:rPr/>
      </w:pPr>
      <w:r>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pPr>
        <w:pStyle w:val="Normal"/>
        <w:rPr/>
      </w:pPr>
      <w:r>
        <w:rPr/>
        <w:t>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pPr>
        <w:pStyle w:val="Normal"/>
        <w:rPr/>
      </w:pPr>
      <w:r>
        <w:rP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pPr>
        <w:pStyle w:val="Normal"/>
        <w:rPr/>
      </w:pPr>
      <w:r>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(Gм) при заполнении трубопроводов тепловой сети с условным диаметром (Ø, мм) не должен превышать значений, приведенных в таблице 8. При этом скорость заполнения тепловой сети должна быть увязана с производительностью источника подпитки и может быть нижеуказанных расходов.</w:t>
      </w:r>
    </w:p>
    <w:p>
      <w:pPr>
        <w:pStyle w:val="Normal"/>
        <w:rPr/>
      </w:pPr>
      <w:r>
        <w:rPr/>
      </w:r>
    </w:p>
    <w:p>
      <w:pPr>
        <w:pStyle w:val="Normal"/>
        <w:jc w:val="center"/>
        <w:rPr>
          <w:b/>
          <w:b/>
          <w:bCs/>
        </w:rPr>
      </w:pPr>
      <w:r>
        <w:rPr>
          <w:b/>
          <w:bCs/>
        </w:rPr>
        <w:t>Максимальный часовой расход воды</w:t>
      </w:r>
    </w:p>
    <w:p>
      <w:pPr>
        <w:pStyle w:val="Normal"/>
        <w:jc w:val="center"/>
        <w:rPr>
          <w:b/>
          <w:b/>
          <w:bCs/>
        </w:rPr>
      </w:pPr>
      <w:r>
        <w:rPr>
          <w:b/>
          <w:bCs/>
        </w:rPr>
        <w:t>при заполнении трубопроводов тепловой сети</w:t>
      </w:r>
    </w:p>
    <w:p>
      <w:pPr>
        <w:pStyle w:val="Normal"/>
        <w:jc w:val="right"/>
        <w:rPr/>
      </w:pPr>
      <w:r>
        <w:rPr/>
        <w:t>Таблица 8</w:t>
      </w:r>
    </w:p>
    <w:tbl>
      <w:tblPr>
        <w:tblW w:w="11070" w:type="dxa"/>
        <w:jc w:val="left"/>
        <w:tblInd w:w="-2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Pr>
      <w:tblGrid>
        <w:gridCol w:w="1140"/>
        <w:gridCol w:w="570"/>
        <w:gridCol w:w="630"/>
        <w:gridCol w:w="615"/>
        <w:gridCol w:w="570"/>
        <w:gridCol w:w="570"/>
        <w:gridCol w:w="574"/>
        <w:gridCol w:w="570"/>
        <w:gridCol w:w="615"/>
        <w:gridCol w:w="690"/>
        <w:gridCol w:w="552"/>
        <w:gridCol w:w="574"/>
        <w:gridCol w:w="678"/>
        <w:gridCol w:w="689"/>
        <w:gridCol w:w="679"/>
        <w:gridCol w:w="688"/>
        <w:gridCol w:w="666"/>
      </w:tblGrid>
      <w:tr>
        <w:trPr/>
        <w:tc>
          <w:tcPr>
            <w:tcW w:w="1140" w:type="dxa"/>
            <w:tcBorders>
              <w:top w:val="single" w:sz="2" w:space="0" w:color="000001"/>
              <w:left w:val="single" w:sz="2" w:space="0" w:color="000001"/>
              <w:bottom w:val="single" w:sz="2" w:space="0" w:color="000001"/>
              <w:insideH w:val="single" w:sz="2" w:space="0" w:color="000001"/>
            </w:tcBorders>
            <w:shd w:fill="auto" w:val="clear"/>
          </w:tcPr>
          <w:p>
            <w:pPr>
              <w:pStyle w:val="Normal"/>
              <w:ind w:left="0" w:right="0" w:hanging="0"/>
              <w:rPr>
                <w:sz w:val="20"/>
                <w:szCs w:val="20"/>
              </w:rPr>
            </w:pPr>
            <w:r>
              <w:rPr>
                <w:sz w:val="20"/>
                <w:szCs w:val="20"/>
              </w:rPr>
              <w:t>Ø, мм</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250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350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500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550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600</w:t>
            </w:r>
          </w:p>
        </w:tc>
        <w:tc>
          <w:tcPr>
            <w:tcW w:w="55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700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800</w:t>
            </w:r>
          </w:p>
        </w:tc>
        <w:tc>
          <w:tcPr>
            <w:tcW w:w="6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900</w:t>
            </w:r>
          </w:p>
        </w:tc>
        <w:tc>
          <w:tcPr>
            <w:tcW w:w="6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1100</w:t>
            </w:r>
          </w:p>
        </w:tc>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1200</w:t>
            </w:r>
          </w:p>
        </w:tc>
        <w:tc>
          <w:tcPr>
            <w:tcW w:w="6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1400</w:t>
            </w:r>
          </w:p>
        </w:tc>
      </w:tr>
      <w:tr>
        <w:trPr/>
        <w:tc>
          <w:tcPr>
            <w:tcW w:w="1140" w:type="dxa"/>
            <w:tcBorders>
              <w:top w:val="single" w:sz="2" w:space="0" w:color="000001"/>
              <w:left w:val="single" w:sz="2" w:space="0" w:color="000001"/>
              <w:bottom w:val="single" w:sz="2" w:space="0" w:color="000001"/>
              <w:insideH w:val="single" w:sz="2" w:space="0" w:color="000001"/>
            </w:tcBorders>
            <w:shd w:fill="auto" w:val="clear"/>
          </w:tcPr>
          <w:p>
            <w:pPr>
              <w:pStyle w:val="Normal"/>
              <w:ind w:left="0" w:right="0" w:hanging="0"/>
              <w:rPr>
                <w:sz w:val="20"/>
                <w:szCs w:val="20"/>
              </w:rPr>
            </w:pPr>
            <w:r>
              <w:rPr>
                <w:sz w:val="20"/>
                <w:szCs w:val="20"/>
              </w:rPr>
              <w:t>Gм,м3/ч</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25</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35</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65</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85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150</w:t>
            </w:r>
          </w:p>
        </w:tc>
        <w:tc>
          <w:tcPr>
            <w:tcW w:w="55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250</w:t>
            </w:r>
          </w:p>
        </w:tc>
        <w:tc>
          <w:tcPr>
            <w:tcW w:w="6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300</w:t>
            </w:r>
          </w:p>
        </w:tc>
        <w:tc>
          <w:tcPr>
            <w:tcW w:w="6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400</w:t>
            </w:r>
          </w:p>
        </w:tc>
        <w:tc>
          <w:tcPr>
            <w:tcW w:w="68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500</w:t>
            </w:r>
          </w:p>
        </w:tc>
        <w:tc>
          <w:tcPr>
            <w:tcW w:w="6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665</w:t>
            </w:r>
          </w:p>
        </w:tc>
      </w:tr>
    </w:tbl>
    <w:p>
      <w:pPr>
        <w:pStyle w:val="Normal"/>
        <w:jc w:val="both"/>
        <w:rPr/>
      </w:pPr>
      <w:r>
        <w:rPr/>
      </w:r>
    </w:p>
    <w:p>
      <w:pPr>
        <w:pStyle w:val="Normal"/>
        <w:jc w:val="both"/>
        <w:rPr/>
      </w:pPr>
      <w:r>
        <w:rPr/>
        <w:t>В результате для закрытых систем теплоснабжения максимальный часовой расход подпиточной воды (Gз, м3/ч) составляет:</w:t>
      </w:r>
    </w:p>
    <w:p>
      <w:pPr>
        <w:pStyle w:val="Normal"/>
        <w:jc w:val="center"/>
        <w:rPr/>
      </w:pPr>
      <w:r>
        <w:rPr/>
        <w:t>Gз = 0,0025 * Vтс +Gм (1)</w:t>
      </w:r>
    </w:p>
    <w:p>
      <w:pPr>
        <w:pStyle w:val="Normal"/>
        <w:jc w:val="both"/>
        <w:rPr/>
      </w:pPr>
      <w:r>
        <w:rPr/>
        <w:t>где Gм - расход воды на заполнение наибольшего по диаметру секционированного участка тепловой сети, принимаемый по таблице 7, либо ниже при условии такого согласования;</w:t>
      </w:r>
    </w:p>
    <w:p>
      <w:pPr>
        <w:pStyle w:val="Normal"/>
        <w:jc w:val="both"/>
        <w:rPr/>
      </w:pPr>
      <w:r>
        <w:rPr/>
        <w:t>Vтс - объем воды в системах теплоснабжения, м3.</w:t>
      </w:r>
    </w:p>
    <w:p>
      <w:pPr>
        <w:pStyle w:val="Normal"/>
        <w:jc w:val="both"/>
        <w:rPr/>
      </w:pPr>
      <w:r>
        <w:rPr/>
        <w:t>При отсутствии данных по фактическим объемам воды допускается принимать его равным:</w:t>
      </w:r>
    </w:p>
    <w:p>
      <w:pPr>
        <w:pStyle w:val="Normal"/>
        <w:numPr>
          <w:ilvl w:val="0"/>
          <w:numId w:val="8"/>
        </w:numPr>
        <w:jc w:val="both"/>
        <w:rPr/>
      </w:pPr>
      <w:r>
        <w:rPr/>
        <w:t>65 м3 на 1 МВт расчетной тепловой нагрузки при закрытой системе теплоснабжения,</w:t>
      </w:r>
    </w:p>
    <w:p>
      <w:pPr>
        <w:pStyle w:val="Normal"/>
        <w:numPr>
          <w:ilvl w:val="0"/>
          <w:numId w:val="9"/>
        </w:numPr>
        <w:jc w:val="both"/>
        <w:rPr/>
      </w:pPr>
      <w:r>
        <w:rPr/>
        <w:t>70 м3 на 1 МВт - при открытой системе и</w:t>
      </w:r>
    </w:p>
    <w:p>
      <w:pPr>
        <w:pStyle w:val="Normal"/>
        <w:numPr>
          <w:ilvl w:val="0"/>
          <w:numId w:val="9"/>
        </w:numPr>
        <w:jc w:val="both"/>
        <w:rPr/>
      </w:pPr>
      <w:r>
        <w:rPr/>
        <w:t>30 м3 на 1 МВт средней нагрузки - для отдельных сетей горячего водоснабжения.</w:t>
      </w:r>
    </w:p>
    <w:p>
      <w:pPr>
        <w:pStyle w:val="Normal"/>
        <w:jc w:val="both"/>
        <w:rPr/>
      </w:pPr>
      <w:r>
        <w:rPr/>
        <w:t>В соответствии с п. 6.22 СП 124.13330.2012 «Тепловые сети»:</w:t>
      </w:r>
    </w:p>
    <w:p>
      <w:pPr>
        <w:pStyle w:val="Normal"/>
        <w:jc w:val="both"/>
        <w:rPr/>
      </w:pPr>
      <w:r>
        <w:rPr/>
        <w:t>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95/70 0 C, который равен 19,5 м3*ч/Гкал, по присоединенной расчетной отопительно-вентиляционной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"потери сетевой воды" (СО 153-34.20.523(4)-2003, Москва, 2003 г.). Внутренние объемы систем горячего водоснабжения при открытой системе теплоснабжения определены расчетным путем из расчета 6 м3/Гкал/ч среднечасовой расчетной мощности горячего водоснабжения.</w:t>
      </w:r>
    </w:p>
    <w:p>
      <w:pPr>
        <w:pStyle w:val="Normal"/>
        <w:jc w:val="both"/>
        <w:rPr/>
      </w:pPr>
      <w:r>
        <w:rPr/>
        <w:t>При возникновении аварийной ситуации на любом участке трубопровода возможно организовать обеспечение подпитки тепловой сети за счет использования существующих баков аккумуляторов.</w:t>
      </w:r>
    </w:p>
    <w:p>
      <w:pPr>
        <w:pStyle w:val="Normal"/>
        <w:jc w:val="both"/>
        <w:rPr/>
      </w:pPr>
      <w:r>
        <w:rPr/>
        <w:t>Расчет дополнительной аварийной подпитки тепловых сетей на существующих источниках теплоснабжения предусматривается согласно п. 6.17 СНиП 41-02-2003 «Тепловые сети»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Для открытых систем теплоснабжения аварийная подпитка должна обеспечиваться только из систем хозяйственно-питьевого водоснабжения.</w:t>
      </w:r>
    </w:p>
    <w:p>
      <w:pPr>
        <w:pStyle w:val="Normal"/>
        <w:jc w:val="both"/>
        <w:rPr/>
      </w:pPr>
      <w:r>
        <w:rPr/>
        <w:t>В таблицах 9 - 13 представлены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pPr>
        <w:pStyle w:val="Normal"/>
        <w:jc w:val="center"/>
        <w:rPr>
          <w:b/>
          <w:b/>
          <w:bCs/>
        </w:rPr>
      </w:pPr>
      <w:r>
        <w:rPr>
          <w:b/>
          <w:bCs/>
        </w:rPr>
      </w:r>
    </w:p>
    <w:p>
      <w:pPr>
        <w:pStyle w:val="Normal"/>
        <w:jc w:val="center"/>
        <w:rPr>
          <w:b/>
          <w:b/>
          <w:bCs/>
        </w:rPr>
      </w:pPr>
      <w:r>
        <w:rPr>
          <w:b/>
          <w:bCs/>
        </w:rPr>
        <w:t>Объем тепловых сетей, м3</w:t>
      </w:r>
    </w:p>
    <w:p>
      <w:pPr>
        <w:pStyle w:val="Normal"/>
        <w:jc w:val="right"/>
        <w:rPr/>
      </w:pPr>
      <w:r>
        <w:rPr/>
        <w:t>Таблица 9</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Объём тепловых сетей, м3</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 w:name="__DdeLink__426_35476715112"/>
            <w:r>
              <w:rPr>
                <w:sz w:val="20"/>
                <w:szCs w:val="20"/>
              </w:rPr>
              <w:t>13,</w:t>
            </w:r>
            <w:bookmarkEnd w:id="1"/>
            <w:r>
              <w:rPr>
                <w:sz w:val="20"/>
                <w:szCs w:val="20"/>
              </w:rPr>
              <w:t>36</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 w:name="__DdeLink__426_354767151124"/>
            <w:r>
              <w:rPr>
                <w:sz w:val="20"/>
                <w:szCs w:val="20"/>
              </w:rPr>
              <w:t>13,</w:t>
            </w:r>
            <w:bookmarkEnd w:id="2"/>
            <w:r>
              <w:rPr>
                <w:sz w:val="20"/>
                <w:szCs w:val="20"/>
              </w:rPr>
              <w:t>36</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3" w:name="__DdeLink__426_354767151125"/>
            <w:r>
              <w:rPr>
                <w:sz w:val="20"/>
                <w:szCs w:val="20"/>
              </w:rPr>
              <w:t>13,</w:t>
            </w:r>
            <w:bookmarkEnd w:id="3"/>
            <w:r>
              <w:rPr>
                <w:sz w:val="20"/>
                <w:szCs w:val="20"/>
              </w:rPr>
              <w:t>36</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4" w:name="__DdeLink__426_354767151126"/>
            <w:r>
              <w:rPr>
                <w:sz w:val="20"/>
                <w:szCs w:val="20"/>
              </w:rPr>
              <w:t>13,</w:t>
            </w:r>
            <w:bookmarkEnd w:id="4"/>
            <w:r>
              <w:rPr>
                <w:sz w:val="20"/>
                <w:szCs w:val="20"/>
              </w:rPr>
              <w:t>36</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bookmarkStart w:id="5" w:name="__DdeLink__426_354767151127"/>
            <w:r>
              <w:rPr>
                <w:sz w:val="20"/>
                <w:szCs w:val="20"/>
              </w:rPr>
              <w:t>13,</w:t>
            </w:r>
            <w:bookmarkEnd w:id="5"/>
            <w:r>
              <w:rPr>
                <w:sz w:val="20"/>
                <w:szCs w:val="20"/>
              </w:rPr>
              <w:t>36</w:t>
            </w:r>
          </w:p>
        </w:tc>
      </w:tr>
    </w:tbl>
    <w:p>
      <w:pPr>
        <w:pStyle w:val="Normal"/>
        <w:ind w:left="0" w:right="0" w:hanging="0"/>
        <w:jc w:val="center"/>
        <w:rPr/>
      </w:pPr>
      <w:r>
        <w:rPr>
          <w:b/>
          <w:bCs/>
        </w:rPr>
        <w:t>Объем систем теплопотребления, м3</w:t>
      </w:r>
    </w:p>
    <w:p>
      <w:pPr>
        <w:pStyle w:val="Normal"/>
        <w:jc w:val="right"/>
        <w:rPr/>
      </w:pPr>
      <w:r>
        <w:rPr/>
        <w:t>Таблица 10</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Объём систем теплопотребления, м3</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6" w:name="__DdeLink__426_354767151121"/>
            <w:r>
              <w:rPr>
                <w:sz w:val="20"/>
                <w:szCs w:val="20"/>
              </w:rPr>
              <w:t>2</w:t>
            </w:r>
            <w:bookmarkEnd w:id="6"/>
            <w:r>
              <w:rPr>
                <w:sz w:val="20"/>
                <w:szCs w:val="20"/>
              </w:rPr>
              <w:t>8,3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28,3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28,3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28,3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28,3</w:t>
            </w:r>
          </w:p>
        </w:tc>
      </w:tr>
    </w:tbl>
    <w:p>
      <w:pPr>
        <w:pStyle w:val="Normal"/>
        <w:ind w:left="0" w:right="0" w:hanging="0"/>
        <w:jc w:val="center"/>
        <w:rPr/>
      </w:pPr>
      <w:r>
        <w:rPr>
          <w:b/>
          <w:bCs/>
        </w:rPr>
        <w:t>Общий объём системы теплоснабжения, м3</w:t>
      </w:r>
    </w:p>
    <w:p>
      <w:pPr>
        <w:pStyle w:val="Normal"/>
        <w:jc w:val="right"/>
        <w:rPr/>
      </w:pPr>
      <w:r>
        <w:rPr/>
        <w:t>Таблица 11</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b w:val="false"/>
                <w:b w:val="false"/>
                <w:bCs w:val="false"/>
              </w:rPr>
            </w:pPr>
            <w:r>
              <w:rPr>
                <w:b w:val="false"/>
                <w:bCs w:val="false"/>
                <w:sz w:val="20"/>
                <w:szCs w:val="20"/>
              </w:rPr>
              <w:t>Общий объём системы теплоснабжения, м3</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7" w:name="__DdeLink__426_354767151122"/>
            <w:r>
              <w:rPr>
                <w:sz w:val="20"/>
                <w:szCs w:val="20"/>
              </w:rPr>
              <w:t>4</w:t>
            </w:r>
            <w:bookmarkEnd w:id="7"/>
            <w:r>
              <w:rPr>
                <w:sz w:val="20"/>
                <w:szCs w:val="20"/>
              </w:rPr>
              <w:t>1,66</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8" w:name="__DdeLink__426_3547671511221"/>
            <w:r>
              <w:rPr>
                <w:sz w:val="20"/>
                <w:szCs w:val="20"/>
              </w:rPr>
              <w:t>4</w:t>
            </w:r>
            <w:bookmarkEnd w:id="8"/>
            <w:r>
              <w:rPr>
                <w:sz w:val="20"/>
                <w:szCs w:val="20"/>
              </w:rPr>
              <w:t>1,66</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9" w:name="__DdeLink__426_3547671511222"/>
            <w:r>
              <w:rPr>
                <w:sz w:val="20"/>
                <w:szCs w:val="20"/>
              </w:rPr>
              <w:t>4</w:t>
            </w:r>
            <w:bookmarkEnd w:id="9"/>
            <w:r>
              <w:rPr>
                <w:sz w:val="20"/>
                <w:szCs w:val="20"/>
              </w:rPr>
              <w:t>1,66</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0" w:name="__DdeLink__426_3547671511223"/>
            <w:r>
              <w:rPr>
                <w:sz w:val="20"/>
                <w:szCs w:val="20"/>
              </w:rPr>
              <w:t>4</w:t>
            </w:r>
            <w:bookmarkEnd w:id="10"/>
            <w:r>
              <w:rPr>
                <w:sz w:val="20"/>
                <w:szCs w:val="20"/>
              </w:rPr>
              <w:t>1,66</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bookmarkStart w:id="11" w:name="__DdeLink__426_3547671511224"/>
            <w:r>
              <w:rPr>
                <w:sz w:val="20"/>
                <w:szCs w:val="20"/>
              </w:rPr>
              <w:t>4</w:t>
            </w:r>
            <w:bookmarkEnd w:id="11"/>
            <w:r>
              <w:rPr>
                <w:sz w:val="20"/>
                <w:szCs w:val="20"/>
              </w:rPr>
              <w:t>1,66</w:t>
            </w:r>
          </w:p>
        </w:tc>
      </w:tr>
    </w:tbl>
    <w:p>
      <w:pPr>
        <w:pStyle w:val="Normal"/>
        <w:ind w:left="0" w:right="0" w:hanging="0"/>
        <w:jc w:val="center"/>
        <w:rPr/>
      </w:pPr>
      <w:r>
        <w:rPr>
          <w:b/>
          <w:bCs/>
        </w:rPr>
        <w:t>Нормативные утечки теплоносителя, м3/час</w:t>
      </w:r>
    </w:p>
    <w:p>
      <w:pPr>
        <w:pStyle w:val="Normal"/>
        <w:jc w:val="right"/>
        <w:rPr/>
      </w:pPr>
      <w:r>
        <w:rPr/>
        <w:t>Таблица 12</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b w:val="false"/>
                <w:b w:val="false"/>
                <w:bCs w:val="false"/>
              </w:rPr>
            </w:pPr>
            <w:r>
              <w:rPr>
                <w:b w:val="false"/>
                <w:bCs w:val="false"/>
                <w:sz w:val="20"/>
                <w:szCs w:val="20"/>
              </w:rPr>
              <w:t>Нормативные утечки теплоносителя, м3/час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2" w:name="__DdeLink__426_354767151123"/>
            <w:r>
              <w:rPr>
                <w:sz w:val="20"/>
                <w:szCs w:val="20"/>
              </w:rPr>
              <w:t>0</w:t>
            </w:r>
            <w:bookmarkEnd w:id="12"/>
            <w:r>
              <w:rPr>
                <w:sz w:val="20"/>
                <w:szCs w:val="20"/>
              </w:rPr>
              <w:t>,033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3" w:name="__DdeLink__426_3547671511231"/>
            <w:r>
              <w:rPr>
                <w:sz w:val="20"/>
                <w:szCs w:val="20"/>
              </w:rPr>
              <w:t>0</w:t>
            </w:r>
            <w:bookmarkEnd w:id="13"/>
            <w:r>
              <w:rPr>
                <w:sz w:val="20"/>
                <w:szCs w:val="20"/>
              </w:rPr>
              <w:t>,033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4" w:name="__DdeLink__426_3547671511232"/>
            <w:r>
              <w:rPr>
                <w:sz w:val="20"/>
                <w:szCs w:val="20"/>
              </w:rPr>
              <w:t>0</w:t>
            </w:r>
            <w:bookmarkEnd w:id="14"/>
            <w:r>
              <w:rPr>
                <w:sz w:val="20"/>
                <w:szCs w:val="20"/>
              </w:rPr>
              <w:t>,033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5" w:name="__DdeLink__426_3547671511233"/>
            <w:r>
              <w:rPr>
                <w:sz w:val="20"/>
                <w:szCs w:val="20"/>
              </w:rPr>
              <w:t>0</w:t>
            </w:r>
            <w:bookmarkEnd w:id="15"/>
            <w:r>
              <w:rPr>
                <w:sz w:val="20"/>
                <w:szCs w:val="20"/>
              </w:rPr>
              <w:t>,033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bookmarkStart w:id="16" w:name="__DdeLink__426_3547671511234"/>
            <w:r>
              <w:rPr>
                <w:sz w:val="20"/>
                <w:szCs w:val="20"/>
              </w:rPr>
              <w:t>0</w:t>
            </w:r>
            <w:bookmarkEnd w:id="16"/>
            <w:r>
              <w:rPr>
                <w:sz w:val="20"/>
                <w:szCs w:val="20"/>
              </w:rPr>
              <w:t>,033</w:t>
            </w:r>
          </w:p>
        </w:tc>
      </w:tr>
    </w:tbl>
    <w:p>
      <w:pPr>
        <w:pStyle w:val="Normal"/>
        <w:ind w:left="0" w:right="0" w:hanging="0"/>
        <w:jc w:val="center"/>
        <w:rPr/>
      </w:pPr>
      <w:r>
        <w:rPr>
          <w:b/>
          <w:bCs/>
        </w:rPr>
        <w:t>Аварийная подпитка,  м3/час</w:t>
      </w:r>
    </w:p>
    <w:p>
      <w:pPr>
        <w:pStyle w:val="Normal"/>
        <w:jc w:val="right"/>
        <w:rPr/>
      </w:pPr>
      <w:r>
        <w:rPr/>
        <w:t>Таблица 13</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b w:val="false"/>
                <w:b w:val="false"/>
                <w:bCs w:val="false"/>
              </w:rPr>
            </w:pPr>
            <w:r>
              <w:rPr>
                <w:b w:val="false"/>
                <w:bCs w:val="false"/>
                <w:sz w:val="20"/>
                <w:szCs w:val="20"/>
              </w:rPr>
              <w:t>Нормативные утечки теплоносителя, м3/час</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7" w:name="__DdeLink__426_3547671511235"/>
            <w:r>
              <w:rPr>
                <w:sz w:val="20"/>
                <w:szCs w:val="20"/>
              </w:rPr>
              <w:t>0</w:t>
            </w:r>
            <w:bookmarkEnd w:id="17"/>
            <w:r>
              <w:rPr>
                <w:sz w:val="20"/>
                <w:szCs w:val="20"/>
              </w:rPr>
              <w:t>,833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8" w:name="__DdeLink__426_35476715112351"/>
            <w:r>
              <w:rPr>
                <w:sz w:val="20"/>
                <w:szCs w:val="20"/>
              </w:rPr>
              <w:t>0</w:t>
            </w:r>
            <w:bookmarkEnd w:id="18"/>
            <w:r>
              <w:rPr>
                <w:sz w:val="20"/>
                <w:szCs w:val="20"/>
              </w:rPr>
              <w:t>,833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19" w:name="__DdeLink__426_35476715112352"/>
            <w:r>
              <w:rPr>
                <w:sz w:val="20"/>
                <w:szCs w:val="20"/>
              </w:rPr>
              <w:t>0</w:t>
            </w:r>
            <w:bookmarkEnd w:id="19"/>
            <w:r>
              <w:rPr>
                <w:sz w:val="20"/>
                <w:szCs w:val="20"/>
              </w:rPr>
              <w:t>,833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0" w:name="__DdeLink__426_35476715112353"/>
            <w:r>
              <w:rPr>
                <w:sz w:val="20"/>
                <w:szCs w:val="20"/>
              </w:rPr>
              <w:t>0</w:t>
            </w:r>
            <w:bookmarkEnd w:id="20"/>
            <w:r>
              <w:rPr>
                <w:sz w:val="20"/>
                <w:szCs w:val="20"/>
              </w:rPr>
              <w:t>,833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bookmarkStart w:id="21" w:name="__DdeLink__426_35476715112354"/>
            <w:r>
              <w:rPr>
                <w:sz w:val="20"/>
                <w:szCs w:val="20"/>
              </w:rPr>
              <w:t>0</w:t>
            </w:r>
            <w:bookmarkEnd w:id="21"/>
            <w:r>
              <w:rPr>
                <w:sz w:val="20"/>
                <w:szCs w:val="20"/>
              </w:rPr>
              <w:t>,833</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Раздел 4 - Основные положения мастер-плана развития систем</w:t>
      </w:r>
    </w:p>
    <w:p>
      <w:pPr>
        <w:pStyle w:val="Normal"/>
        <w:ind w:left="0" w:right="0" w:hanging="0"/>
        <w:jc w:val="center"/>
        <w:rPr>
          <w:b/>
          <w:b/>
          <w:bCs/>
        </w:rPr>
      </w:pPr>
      <w:r>
        <w:rPr>
          <w:b/>
          <w:bCs/>
        </w:rPr>
        <w:t>теплоснабжения поселения, городского округа, города федерального значения</w:t>
      </w:r>
    </w:p>
    <w:p>
      <w:pPr>
        <w:pStyle w:val="Normal"/>
        <w:jc w:val="center"/>
        <w:rPr>
          <w:b/>
          <w:b/>
          <w:bCs/>
        </w:rPr>
      </w:pPr>
      <w:r>
        <w:rPr>
          <w:b/>
          <w:bCs/>
        </w:rPr>
      </w:r>
    </w:p>
    <w:p>
      <w:pPr>
        <w:pStyle w:val="Normal"/>
        <w:ind w:left="0" w:right="0" w:hanging="0"/>
        <w:jc w:val="center"/>
        <w:rPr>
          <w:b/>
          <w:b/>
          <w:bCs/>
        </w:rPr>
      </w:pPr>
      <w:r>
        <w:rPr>
          <w:b/>
          <w:bCs/>
        </w:rPr>
        <w:t>4.1 Описание сценариев развития теплоснабжения поселения, городского округа</w:t>
      </w:r>
    </w:p>
    <w:p>
      <w:pPr>
        <w:pStyle w:val="Normal"/>
        <w:jc w:val="center"/>
        <w:rPr>
          <w:b/>
          <w:b/>
          <w:bCs/>
        </w:rPr>
      </w:pPr>
      <w:r>
        <w:rPr>
          <w:b/>
          <w:bCs/>
        </w:rPr>
      </w:r>
    </w:p>
    <w:p>
      <w:pPr>
        <w:pStyle w:val="Normal"/>
        <w:rPr/>
      </w:pPr>
      <w:r>
        <w:rPr/>
        <w:t>Учитывая существенную удаленность поселения от сетей газоснабжения, а также небольшой жилищный фонд, предлагается произвести работы по реконструкции котельного оборудования и тепловых сетей в целях повышения кпд и сокращения эксплуатационных издержек.</w:t>
      </w:r>
    </w:p>
    <w:p>
      <w:pPr>
        <w:pStyle w:val="Normal"/>
        <w:rPr/>
      </w:pPr>
      <w:r>
        <w:rPr/>
      </w:r>
    </w:p>
    <w:p>
      <w:pPr>
        <w:pStyle w:val="Normal"/>
        <w:jc w:val="center"/>
        <w:rPr>
          <w:b/>
          <w:b/>
          <w:bCs/>
        </w:rPr>
      </w:pPr>
      <w:r>
        <w:rPr>
          <w:b/>
          <w:bCs/>
        </w:rPr>
        <w:t>4.2 Обоснование выбора приоритетного сценария развития теплоснабжения</w:t>
      </w:r>
    </w:p>
    <w:p>
      <w:pPr>
        <w:pStyle w:val="Normal"/>
        <w:jc w:val="center"/>
        <w:rPr/>
      </w:pPr>
      <w:r>
        <w:rPr>
          <w:b/>
          <w:bCs/>
        </w:rPr>
        <w:t>поселения, городского округа</w:t>
      </w:r>
    </w:p>
    <w:p>
      <w:pPr>
        <w:pStyle w:val="Normal"/>
        <w:jc w:val="center"/>
        <w:rPr>
          <w:b/>
          <w:b/>
          <w:bCs/>
        </w:rPr>
      </w:pPr>
      <w:r>
        <w:rPr>
          <w:b/>
          <w:bCs/>
        </w:rPr>
      </w:r>
    </w:p>
    <w:p>
      <w:pPr>
        <w:pStyle w:val="Normal"/>
        <w:rPr/>
      </w:pPr>
      <w:r>
        <w:rPr/>
        <w:t>Основной проблемой организации качественного и надежного теплоснабжения поселения является износ основного котельного угольного оборудования и тепловых сетей.</w:t>
      </w:r>
    </w:p>
    <w:p>
      <w:pPr>
        <w:pStyle w:val="Normal"/>
        <w:rPr/>
      </w:pPr>
      <w:r>
        <w:rPr/>
        <w:t>Для повышения уровня надежности теплоснабжения, сокращения тепловых потерь в сетях предлагается в период с 2023 по 2038 года во время проведения ремонтных компаний произвести замену или капитальный ремонт котельного оборудования, а также производить планомерную замену изношенных участков тепловых сетей, исчерпавших свой эксплуатационный ресурс.</w:t>
      </w:r>
    </w:p>
    <w:p>
      <w:pPr>
        <w:pStyle w:val="Normal"/>
        <w:rPr/>
      </w:pPr>
      <w:r>
        <w:rPr/>
        <w:t>Объемы замены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16 лет и предусматривает поэтапную перекладку 100% всех тепловых сетей в период до 2038 года.</w:t>
      </w:r>
    </w:p>
    <w:p>
      <w:pPr>
        <w:pStyle w:val="Normal"/>
        <w:rPr/>
      </w:pPr>
      <w:r>
        <w:rPr/>
        <w:t>Предложения по реконструкции оборудования и тепловых сетей, подлежащих замене в связи с исчерпанием эксплуатационного ресурса представлены в Разделах 5 и 6 настоящего документа.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Раздел 5 - Предложения по строительству, реконструкции, техническому</w:t>
      </w:r>
    </w:p>
    <w:p>
      <w:pPr>
        <w:pStyle w:val="Normal"/>
        <w:jc w:val="center"/>
        <w:rPr>
          <w:b/>
          <w:b/>
          <w:bCs/>
        </w:rPr>
      </w:pPr>
      <w:r>
        <w:rPr>
          <w:b/>
          <w:bCs/>
        </w:rPr>
        <w:t>перевооружению и (или) модернизации источников тепловой энергии</w:t>
      </w:r>
    </w:p>
    <w:p>
      <w:pPr>
        <w:pStyle w:val="Normal"/>
        <w:jc w:val="center"/>
        <w:rPr>
          <w:b/>
          <w:b/>
          <w:bCs/>
        </w:rPr>
      </w:pPr>
      <w:r>
        <w:rPr>
          <w:b/>
          <w:bCs/>
        </w:rPr>
      </w:r>
    </w:p>
    <w:p>
      <w:pPr>
        <w:pStyle w:val="Normal"/>
        <w:jc w:val="center"/>
        <w:rPr/>
      </w:pPr>
      <w:r>
        <w:rPr>
          <w:b/>
          <w:bCs/>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pPr>
        <w:pStyle w:val="Normal"/>
        <w:jc w:val="center"/>
        <w:rPr>
          <w:b/>
          <w:b/>
          <w:bCs/>
        </w:rPr>
      </w:pPr>
      <w:r>
        <w:rPr>
          <w:b/>
          <w:bCs/>
        </w:rPr>
      </w:r>
    </w:p>
    <w:p>
      <w:pPr>
        <w:pStyle w:val="Normal"/>
        <w:rPr/>
      </w:pPr>
      <w:r>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настоящей схемой теплоснабжения не предусмотрены в связи с отсутствием прироста потребления тепловой энергии.</w:t>
      </w:r>
    </w:p>
    <w:p>
      <w:pPr>
        <w:pStyle w:val="Normal"/>
        <w:rPr/>
      </w:pPr>
      <w:r>
        <w:rPr/>
      </w:r>
    </w:p>
    <w:p>
      <w:pPr>
        <w:pStyle w:val="Normal"/>
        <w:jc w:val="center"/>
        <w:rPr>
          <w:b/>
          <w:b/>
          <w:bCs/>
        </w:rPr>
      </w:pPr>
      <w:r>
        <w:rPr>
          <w:b/>
          <w:bCs/>
        </w:rPr>
        <w:t>5.2. Предложения по реконструкции источников тепловой энергии,</w:t>
      </w:r>
    </w:p>
    <w:p>
      <w:pPr>
        <w:pStyle w:val="Normal"/>
        <w:jc w:val="center"/>
        <w:rPr>
          <w:b/>
          <w:b/>
          <w:bCs/>
        </w:rPr>
      </w:pPr>
      <w:r>
        <w:rPr>
          <w:b/>
          <w:bCs/>
        </w:rPr>
        <w:t>обеспечивающих перспективную тепловую нагрузку в существующих и</w:t>
      </w:r>
    </w:p>
    <w:p>
      <w:pPr>
        <w:pStyle w:val="Normal"/>
        <w:jc w:val="center"/>
        <w:rPr>
          <w:b/>
          <w:b/>
          <w:bCs/>
        </w:rPr>
      </w:pPr>
      <w:r>
        <w:rPr>
          <w:b/>
          <w:bCs/>
        </w:rPr>
        <w:t>расширяемых зонах действия источников тепловой энергии</w:t>
      </w:r>
    </w:p>
    <w:p>
      <w:pPr>
        <w:pStyle w:val="Normal"/>
        <w:rPr/>
      </w:pPr>
      <w:r>
        <w:rPr/>
      </w:r>
    </w:p>
    <w:p>
      <w:pPr>
        <w:pStyle w:val="Normal"/>
        <w:rPr/>
      </w:pPr>
      <w:r>
        <w:rPr/>
        <w:t>Предложения по реконструкции источников тепловой энергии, обеспечивающих</w:t>
      </w:r>
    </w:p>
    <w:p>
      <w:pPr>
        <w:pStyle w:val="Normal"/>
        <w:ind w:left="0" w:right="0" w:hanging="0"/>
        <w:rPr/>
      </w:pPr>
      <w:r>
        <w:rPr/>
        <w:t xml:space="preserve"> </w:t>
      </w:r>
      <w:r>
        <w:rPr/>
        <w:t>перспективную тепловую нагрузку в существующих и расширяемых зонах действия источников тепловой энергии настоящей схемой теплоснабжения не предусмотрены в связи с отсутствием прироста потребления тепловой энергии.</w:t>
      </w:r>
    </w:p>
    <w:p>
      <w:pPr>
        <w:pStyle w:val="Normal"/>
        <w:rPr/>
      </w:pPr>
      <w:r>
        <w:rPr/>
      </w:r>
    </w:p>
    <w:p>
      <w:pPr>
        <w:pStyle w:val="Normal"/>
        <w:rPr>
          <w:b/>
          <w:b/>
          <w:bCs/>
        </w:rPr>
      </w:pPr>
      <w:r>
        <w:rPr>
          <w:b/>
          <w:bCs/>
        </w:rPr>
        <w:t>5.3. Предложения по техническому перевооружению источников тепловой</w:t>
      </w:r>
    </w:p>
    <w:p>
      <w:pPr>
        <w:pStyle w:val="Normal"/>
        <w:rPr>
          <w:b/>
          <w:b/>
          <w:bCs/>
        </w:rPr>
      </w:pPr>
      <w:r>
        <w:rPr>
          <w:b/>
          <w:bCs/>
        </w:rPr>
        <w:t>энергии с целью повышения эффективности работы систем теплоснабжения</w:t>
      </w:r>
    </w:p>
    <w:p>
      <w:pPr>
        <w:pStyle w:val="Normal"/>
        <w:rPr/>
      </w:pPr>
      <w:r>
        <w:rPr/>
      </w:r>
    </w:p>
    <w:p>
      <w:pPr>
        <w:pStyle w:val="Normal"/>
        <w:rPr/>
      </w:pPr>
      <w:r>
        <w:rPr/>
        <w:t>Настоящей схемой теплоснабжения предусматривается техническое перевооружение системы теплоснабжения котельной по адресу: п. Розет ул. Подгорная, 12а путем проведения работ по реконструкции котельной с выходом на установленную мощность 1,74 Гкал/час. Год реализации мероприятия – 2023. Затраты с учетом индексации – 18 525 тыс. руб. без НДС (см. таблицу 14).</w:t>
      </w:r>
    </w:p>
    <w:p>
      <w:pPr>
        <w:pStyle w:val="Normal"/>
        <w:jc w:val="center"/>
        <w:rPr>
          <w:b/>
          <w:b/>
          <w:bCs/>
        </w:rPr>
      </w:pPr>
      <w:r>
        <w:rPr>
          <w:b/>
          <w:bCs/>
        </w:rPr>
      </w:r>
    </w:p>
    <w:p>
      <w:pPr>
        <w:pStyle w:val="Normal"/>
        <w:jc w:val="center"/>
        <w:rPr>
          <w:b/>
          <w:b/>
          <w:bCs/>
        </w:rPr>
      </w:pPr>
      <w:r>
        <w:rPr>
          <w:b/>
          <w:bCs/>
        </w:rPr>
        <w:t>Предложения по источникам тепловой энергии</w:t>
      </w:r>
    </w:p>
    <w:p>
      <w:pPr>
        <w:pStyle w:val="Normal"/>
        <w:jc w:val="right"/>
        <w:rPr>
          <w:b w:val="false"/>
          <w:b w:val="false"/>
          <w:bCs w:val="false"/>
        </w:rPr>
      </w:pPr>
      <w:r>
        <w:rPr>
          <w:b w:val="false"/>
          <w:bCs w:val="false"/>
        </w:rPr>
        <w:t>Таблица 14</w:t>
      </w:r>
    </w:p>
    <w:tbl>
      <w:tblPr>
        <w:tblW w:w="10725" w:type="dxa"/>
        <w:jc w:val="left"/>
        <w:tblInd w:w="-15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Pr>
      <w:tblGrid>
        <w:gridCol w:w="4710"/>
        <w:gridCol w:w="3225"/>
        <w:gridCol w:w="2790"/>
      </w:tblGrid>
      <w:tr>
        <w:trPr/>
        <w:tc>
          <w:tcPr>
            <w:tcW w:w="47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 xml:space="preserve">Мероприятия </w:t>
            </w:r>
          </w:p>
        </w:tc>
        <w:tc>
          <w:tcPr>
            <w:tcW w:w="32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Установленная мощность после модернизации,  Гкал/час</w:t>
            </w:r>
          </w:p>
        </w:tc>
        <w:tc>
          <w:tcPr>
            <w:tcW w:w="2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Затраты, тыс. руб. без НДС на 2023 г.</w:t>
            </w:r>
          </w:p>
        </w:tc>
      </w:tr>
      <w:tr>
        <w:trPr/>
        <w:tc>
          <w:tcPr>
            <w:tcW w:w="4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32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1,74</w:t>
            </w:r>
          </w:p>
        </w:tc>
        <w:tc>
          <w:tcPr>
            <w:tcW w:w="2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18 525</w:t>
            </w:r>
          </w:p>
        </w:tc>
      </w:tr>
    </w:tbl>
    <w:p>
      <w:pPr>
        <w:pStyle w:val="Normal"/>
        <w:ind w:left="0" w:right="0" w:hanging="0"/>
        <w:jc w:val="right"/>
        <w:rPr>
          <w:b w:val="false"/>
          <w:b w:val="false"/>
          <w:bCs w:val="false"/>
        </w:rPr>
      </w:pPr>
      <w:r>
        <w:rPr>
          <w:b w:val="false"/>
          <w:bCs w:val="false"/>
        </w:rPr>
      </w:r>
    </w:p>
    <w:p>
      <w:pPr>
        <w:pStyle w:val="Normal"/>
        <w:jc w:val="center"/>
        <w:rPr/>
      </w:pPr>
      <w:r>
        <w:rPr>
          <w:b/>
          <w:bCs/>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pPr>
        <w:pStyle w:val="Normal"/>
        <w:jc w:val="center"/>
        <w:rPr>
          <w:b/>
          <w:b/>
          <w:bCs/>
        </w:rPr>
      </w:pPr>
      <w:r>
        <w:rPr>
          <w:b/>
          <w:bCs/>
        </w:rPr>
      </w:r>
    </w:p>
    <w:p>
      <w:pPr>
        <w:pStyle w:val="Normal"/>
        <w:jc w:val="both"/>
        <w:rPr>
          <w:b w:val="false"/>
          <w:b w:val="false"/>
          <w:bCs w:val="false"/>
        </w:rPr>
      </w:pPr>
      <w:r>
        <w:rPr>
          <w:b w:val="false"/>
          <w:bCs w:val="false"/>
        </w:rPr>
        <w:t>Источники тепловой энергии, работающие в режиме комбинированной выработки электрической и тепловой энергии отсутствуют. Совместная работы котельных настоящей схемой теплоснабжения не предусмотрена.</w:t>
      </w:r>
    </w:p>
    <w:p>
      <w:pPr>
        <w:pStyle w:val="Normal"/>
        <w:jc w:val="both"/>
        <w:rPr>
          <w:b w:val="false"/>
          <w:b w:val="false"/>
          <w:bCs w:val="false"/>
        </w:rPr>
      </w:pPr>
      <w:r>
        <w:rPr>
          <w:b w:val="false"/>
          <w:bCs w:val="false"/>
        </w:rPr>
        <w:t>В связи с проведением работ по реконструкции котельной, предусматривается вывод из эксплуатации существующего оборудования котельной по адресу: п. Розет , ул. Подгорная, 12а.</w:t>
      </w:r>
    </w:p>
    <w:p>
      <w:pPr>
        <w:pStyle w:val="Normal"/>
        <w:jc w:val="both"/>
        <w:rPr>
          <w:b w:val="false"/>
          <w:b w:val="false"/>
          <w:bCs w:val="false"/>
        </w:rPr>
      </w:pPr>
      <w:r>
        <w:rPr>
          <w:b w:val="false"/>
          <w:bCs w:val="false"/>
        </w:rPr>
      </w:r>
    </w:p>
    <w:p>
      <w:pPr>
        <w:pStyle w:val="Normal"/>
        <w:jc w:val="center"/>
        <w:rPr>
          <w:b/>
          <w:b/>
          <w:bCs/>
        </w:rPr>
      </w:pPr>
      <w:r>
        <w:rPr>
          <w:b/>
          <w:bCs/>
        </w:rPr>
        <w:t>5.5. Меры по переоборудованию котельных в источники комбинированной выработки электрической и тепловой энергии для каждого этапа</w:t>
      </w:r>
    </w:p>
    <w:p>
      <w:pPr>
        <w:pStyle w:val="Normal"/>
        <w:jc w:val="center"/>
        <w:rPr>
          <w:b/>
          <w:b/>
          <w:bCs/>
        </w:rPr>
      </w:pPr>
      <w:r>
        <w:rPr>
          <w:b/>
          <w:bCs/>
        </w:rPr>
      </w:r>
    </w:p>
    <w:p>
      <w:pPr>
        <w:pStyle w:val="Normal"/>
        <w:jc w:val="both"/>
        <w:rPr>
          <w:b w:val="false"/>
          <w:b w:val="false"/>
          <w:bCs w:val="false"/>
        </w:rPr>
      </w:pPr>
      <w:r>
        <w:rPr>
          <w:b w:val="false"/>
          <w:bCs w:val="false"/>
        </w:rPr>
        <w:t>Меры по переоборудованию котельных в источники комбинированной выработки электрической и тепловой энергии настоящей схемой теплоснабжения не предусмотрены.</w:t>
      </w:r>
    </w:p>
    <w:p>
      <w:pPr>
        <w:pStyle w:val="Normal"/>
        <w:jc w:val="both"/>
        <w:rPr>
          <w:b w:val="false"/>
          <w:b w:val="false"/>
          <w:bCs w:val="false"/>
        </w:rPr>
      </w:pPr>
      <w:r>
        <w:rPr>
          <w:b w:val="false"/>
          <w:bCs w:val="false"/>
        </w:rPr>
      </w:r>
    </w:p>
    <w:p>
      <w:pPr>
        <w:pStyle w:val="Normal"/>
        <w:jc w:val="center"/>
        <w:rPr>
          <w:b/>
          <w:b/>
          <w:bCs/>
        </w:rPr>
      </w:pPr>
      <w:r>
        <w:rPr>
          <w:b/>
          <w:bCs/>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p>
    <w:p>
      <w:pPr>
        <w:pStyle w:val="Normal"/>
        <w:jc w:val="center"/>
        <w:rPr>
          <w:b/>
          <w:b/>
          <w:bCs/>
        </w:rPr>
      </w:pPr>
      <w:r>
        <w:rPr>
          <w:b/>
          <w:bCs/>
        </w:rPr>
      </w:r>
    </w:p>
    <w:p>
      <w:pPr>
        <w:pStyle w:val="Normal"/>
        <w:jc w:val="both"/>
        <w:rPr>
          <w:b w:val="false"/>
          <w:b w:val="false"/>
          <w:bCs w:val="false"/>
        </w:rPr>
      </w:pPr>
      <w:r>
        <w:rPr>
          <w:b w:val="false"/>
          <w:bCs w:val="false"/>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настоящей схемой теплоснабжения не предусмотрены.</w:t>
      </w:r>
    </w:p>
    <w:p>
      <w:pPr>
        <w:pStyle w:val="Normal"/>
        <w:jc w:val="both"/>
        <w:rPr>
          <w:b w:val="false"/>
          <w:b w:val="false"/>
          <w:bCs w:val="false"/>
        </w:rPr>
      </w:pPr>
      <w:r>
        <w:rPr>
          <w:b w:val="false"/>
          <w:bCs w:val="false"/>
        </w:rPr>
      </w:r>
    </w:p>
    <w:p>
      <w:pPr>
        <w:pStyle w:val="Normal"/>
        <w:jc w:val="center"/>
        <w:rPr>
          <w:b/>
          <w:b/>
          <w:bCs/>
        </w:rPr>
      </w:pPr>
      <w:r>
        <w:rPr>
          <w:b/>
          <w:bCs/>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pPr>
        <w:pStyle w:val="Normal"/>
        <w:jc w:val="center"/>
        <w:rPr>
          <w:b/>
          <w:b/>
          <w:bCs/>
        </w:rPr>
      </w:pPr>
      <w:r>
        <w:rPr>
          <w:b/>
          <w:bCs/>
        </w:rPr>
      </w:r>
    </w:p>
    <w:p>
      <w:pPr>
        <w:pStyle w:val="Normal"/>
        <w:jc w:val="both"/>
        <w:rPr>
          <w:b w:val="false"/>
          <w:b w:val="false"/>
          <w:bCs w:val="false"/>
        </w:rPr>
      </w:pPr>
      <w:r>
        <w:rPr>
          <w:b w:val="false"/>
          <w:bCs w:val="false"/>
        </w:rPr>
        <w:t>Решения о загрузке источников тепловой энергии, распределении (перераспределении) тепловой нагрузки потребителей тепловой энергии в зонах действия систем теплоснабжения между источниками тепловой энергии настоящей схемой теплоснабжения не предусмотрены.</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center"/>
        <w:rPr>
          <w:b/>
          <w:b/>
          <w:bCs/>
        </w:rPr>
      </w:pPr>
      <w:r>
        <w:rPr>
          <w:b/>
          <w:bCs/>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pPr>
        <w:pStyle w:val="Normal"/>
        <w:jc w:val="both"/>
        <w:rPr>
          <w:b/>
          <w:b/>
          <w:bCs/>
        </w:rPr>
      </w:pPr>
      <w:r>
        <w:rPr>
          <w:b/>
          <w:bCs/>
        </w:rPr>
      </w:r>
    </w:p>
    <w:p>
      <w:pPr>
        <w:pStyle w:val="Normal"/>
        <w:jc w:val="both"/>
        <w:rPr>
          <w:b w:val="false"/>
          <w:b w:val="false"/>
          <w:bCs w:val="false"/>
        </w:rPr>
      </w:pPr>
      <w:r>
        <w:rPr>
          <w:b w:val="false"/>
          <w:bCs w:val="false"/>
        </w:rPr>
        <w:t>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pPr>
        <w:pStyle w:val="Normal"/>
        <w:jc w:val="both"/>
        <w:rPr>
          <w:b w:val="false"/>
          <w:b w:val="false"/>
          <w:bCs w:val="false"/>
        </w:rPr>
      </w:pPr>
      <w:r>
        <w:rPr>
          <w:b w:val="false"/>
          <w:bCs w:val="false"/>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pPr>
        <w:pStyle w:val="Normal"/>
        <w:jc w:val="both"/>
        <w:rPr>
          <w:b w:val="false"/>
          <w:b w:val="false"/>
          <w:bCs w:val="false"/>
        </w:rPr>
      </w:pPr>
      <w:r>
        <w:rPr>
          <w:b w:val="false"/>
          <w:bCs w:val="false"/>
        </w:rPr>
        <w:t>При центральном отоплении регулировать отпуск тепловой энергии на источнике можно двумя способами:</w:t>
      </w:r>
    </w:p>
    <w:p>
      <w:pPr>
        <w:pStyle w:val="Normal"/>
        <w:jc w:val="both"/>
        <w:rPr>
          <w:b w:val="false"/>
          <w:b w:val="false"/>
          <w:bCs w:val="false"/>
        </w:rPr>
      </w:pPr>
      <w:r>
        <w:rPr>
          <w:b w:val="false"/>
          <w:bCs w:val="false"/>
        </w:rPr>
      </w:r>
    </w:p>
    <w:p>
      <w:pPr>
        <w:pStyle w:val="Normal"/>
        <w:jc w:val="center"/>
        <w:rPr>
          <w:b w:val="false"/>
          <w:b w:val="false"/>
          <w:bCs w:val="false"/>
        </w:rPr>
      </w:pPr>
      <w:r>
        <w:rPr>
          <w:b/>
          <w:bCs/>
        </w:rPr>
        <w:t>5.8.1.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pPr>
        <w:pStyle w:val="Normal"/>
        <w:jc w:val="both"/>
        <w:rPr>
          <w:b w:val="false"/>
          <w:b w:val="false"/>
          <w:bCs w:val="false"/>
        </w:rPr>
      </w:pPr>
      <w:r>
        <w:rPr>
          <w:b w:val="false"/>
          <w:bCs w:val="false"/>
        </w:rPr>
      </w:r>
    </w:p>
    <w:p>
      <w:pPr>
        <w:pStyle w:val="Normal"/>
        <w:jc w:val="center"/>
        <w:rPr>
          <w:b w:val="false"/>
          <w:b w:val="false"/>
          <w:bCs w:val="false"/>
        </w:rPr>
      </w:pPr>
      <w:r>
        <w:rPr>
          <w:b/>
          <w:bCs/>
        </w:rPr>
        <w:t>5.8.2. температурой теплоносителя, данный способ регулирования называется качественным. При изменении температуры расход постоянный.</w:t>
      </w:r>
    </w:p>
    <w:p>
      <w:pPr>
        <w:pStyle w:val="Normal"/>
        <w:jc w:val="both"/>
        <w:rPr>
          <w:b w:val="false"/>
          <w:b w:val="false"/>
          <w:bCs w:val="false"/>
          <w:u w:val="single"/>
        </w:rPr>
      </w:pPr>
      <w:r>
        <w:rPr>
          <w:b w:val="false"/>
          <w:bCs w:val="false"/>
          <w:u w:val="single"/>
        </w:rPr>
      </w:r>
    </w:p>
    <w:p>
      <w:pPr>
        <w:pStyle w:val="Normal"/>
        <w:jc w:val="both"/>
        <w:rPr>
          <w:b w:val="false"/>
          <w:b w:val="false"/>
          <w:bCs w:val="false"/>
          <w:u w:val="single"/>
        </w:rPr>
      </w:pPr>
      <w:r>
        <w:rPr>
          <w:b w:val="false"/>
          <w:bCs w:val="false"/>
          <w:u w:val="single"/>
        </w:rPr>
        <w:t>Критерии обоснования температурного графика.</w:t>
      </w:r>
    </w:p>
    <w:p>
      <w:pPr>
        <w:pStyle w:val="Normal"/>
        <w:jc w:val="both"/>
        <w:rPr>
          <w:b w:val="false"/>
          <w:b w:val="false"/>
          <w:bCs w:val="false"/>
        </w:rPr>
      </w:pPr>
      <w:r>
        <w:rPr>
          <w:b w:val="false"/>
          <w:bCs w:val="false"/>
        </w:rPr>
        <w:t>Традиционно системы отопления жилых и общественных зданий проектируются и эксплуатируются исходя из внутреннего расчетного температурного графика 95/700 C с элеваторным качественным регулированием параметра (температуры) теплоносителя, поступающего в отопительные приборы. Этим как бы жестко фиксируется температура теплоносителя, возвращаемого на источник теплоснабжения, и на ее возможное снижение влияет лишь наличие в зданиях систем ГВС (закрытых, открытых). Поэтому в практическом плане стремление к снижению затрат на транспорт водяного теплоносителя от источника к потребителю сводится к выбору оптимальной температуры нагрева теплоносителя на источнике. С этим связаны: расход теплоносителя и затраты на его приготовление и перекачку; пропускная способность (диаметр трубопровода) теплосети и ее стоимость; появление подкачивающих насосных станций (как при высокой, так и низкой температуре прямой сетевой воды); тепловые потери через изоляцию теплопроводов (либо при фиксированных потерях увеличиваются затраты на изоляцию); перетопы зданий при положительных наружных температурах из-за срезки графика температуры прямой сетевой воды при наличии у абонентов установок ГВС, а соответственно дополнительные потери теплоты (топлива); выработка электроэнергии на теплофикационных отборах турбин ТЭЦ и замещающей станции энергосистемы.</w:t>
      </w:r>
    </w:p>
    <w:p>
      <w:pPr>
        <w:pStyle w:val="Normal"/>
        <w:jc w:val="both"/>
        <w:rPr>
          <w:b w:val="false"/>
          <w:b w:val="false"/>
          <w:bCs w:val="false"/>
        </w:rPr>
      </w:pPr>
      <w:r>
        <w:rPr>
          <w:b w:val="false"/>
          <w:bCs w:val="false"/>
        </w:rPr>
        <w:t>Исходя из сказанного, оптимальная температура нагрева теплоносителя на источнике определяется условием минимума суммарных затрат:</w:t>
      </w:r>
    </w:p>
    <w:p>
      <w:pPr>
        <w:pStyle w:val="Normal"/>
        <w:jc w:val="both"/>
        <w:rPr>
          <w:b w:val="false"/>
          <w:b w:val="false"/>
          <w:bCs w:val="false"/>
        </w:rPr>
      </w:pPr>
      <w:r>
        <w:rPr>
          <w:b w:val="false"/>
          <w:bCs w:val="false"/>
        </w:rPr>
        <w:t>З = f(Зтс, Зпер, Знас, Зтп, Зпз, Зээ, Зсв) = min, где соответственно затраты: Зтс – в тепловые сети; Зпер – на перекачку теплоносителя; Знас – в насосные станции; Зтп – на тепловые потери в сетях; Зпз – на перетопы зданий; Зээ – на компенсацию выработки электроэнергии в энергосистеме; Зсв – на изменение расхода топлива на отпуск теплоты от источника в связи с нагревом сетевой воды при ее сжатии в насосах.</w:t>
      </w:r>
    </w:p>
    <w:p>
      <w:pPr>
        <w:pStyle w:val="Normal"/>
        <w:jc w:val="both"/>
        <w:rPr>
          <w:b w:val="false"/>
          <w:b w:val="false"/>
          <w:bCs w:val="false"/>
        </w:rPr>
      </w:pPr>
      <w:r>
        <w:rPr>
          <w:b w:val="false"/>
          <w:bCs w:val="false"/>
        </w:rPr>
        <w:t>Оптимизация температурных графиков может осуществляться как для создаваемых, так и для действующих систем теплоснабжения.</w:t>
      </w:r>
    </w:p>
    <w:p>
      <w:pPr>
        <w:pStyle w:val="Normal"/>
        <w:jc w:val="both"/>
        <w:rPr>
          <w:b w:val="false"/>
          <w:b w:val="false"/>
          <w:bCs w:val="false"/>
        </w:rPr>
      </w:pPr>
      <w:r>
        <w:rPr>
          <w:b w:val="false"/>
          <w:bCs w:val="false"/>
        </w:rPr>
        <w:t>Для вновь создаваемых систем теплоснабжения критерием оптимальности может быть минимум суммарных затрат за расчетный период с дисконтированием их к расчетному году, что в наибольшей степени соответствует нашим условиям начального этапа развития рыночной экономики, т.к. позволяет учесть и ущербы от замораживания капвложений в период строительства, и эффект движения капитала в народном хозяйстве в течение всего рассматриваемого периода.</w:t>
      </w:r>
    </w:p>
    <w:p>
      <w:pPr>
        <w:pStyle w:val="Normal"/>
        <w:jc w:val="both"/>
        <w:rPr>
          <w:b w:val="false"/>
          <w:b w:val="false"/>
          <w:bCs w:val="false"/>
        </w:rPr>
      </w:pPr>
      <w:r>
        <w:rPr>
          <w:b w:val="false"/>
          <w:bCs w:val="false"/>
        </w:rPr>
        <w:t>Для действующих систем теплоснабжения в исходных формулах суммарных затрат возможно появление дополнительных затрат, связанных с необходимостью увеличения поверхностей нагрева отопительно-вентиляционного оборудования (подключаемого непосредственно к сети без смесительных устройств) и пропускной способности распределительных (квартальных, площадочных) тепловых сетей, а также переналадки систем теплопотребления при переходе на пониженный температурный график.</w:t>
      </w:r>
    </w:p>
    <w:p>
      <w:pPr>
        <w:pStyle w:val="Normal"/>
        <w:jc w:val="both"/>
        <w:rPr>
          <w:b w:val="false"/>
          <w:b w:val="false"/>
          <w:bCs w:val="false"/>
        </w:rPr>
      </w:pPr>
      <w:r>
        <w:rPr>
          <w:b w:val="false"/>
          <w:bCs w:val="false"/>
        </w:rPr>
        <w:t>В качестве энергетического критерия оптимальности при выборе эксплуатационного температурного графика в действующей системе теплоснабжения может быть принят минимум расхода топлива, требуемого для функционирования системы:</w:t>
      </w:r>
    </w:p>
    <w:p>
      <w:pPr>
        <w:pStyle w:val="Normal"/>
        <w:jc w:val="both"/>
        <w:rPr>
          <w:b w:val="false"/>
          <w:b w:val="false"/>
          <w:bCs w:val="false"/>
        </w:rPr>
      </w:pPr>
      <w:r>
        <w:rPr>
          <w:b w:val="false"/>
          <w:bCs w:val="false"/>
        </w:rPr>
        <w:t>В = Bпер+Bтп+Bпз+Bээ+Bсв=min, где Bпер – расход топлива на производство электроэнергии в энергосистеме, расходуемой на перекачку теплоносителя; Bтп – расход топлива на производство теплоты, теряемой при транспорте теплоносителя; Bпз – расход топлива на производство теплоты, теряемой с перетопами зданий; Bээ – изменение расхода топлива в энергосистеме при изменении выработки на тепловом потреблении; Bсв – изменение расхода топлива на отпуск теплоты от источника в связи с нагревом сетевой воды при ее сжатии в насосах.</w:t>
      </w:r>
    </w:p>
    <w:p>
      <w:pPr>
        <w:pStyle w:val="Normal"/>
        <w:jc w:val="both"/>
        <w:rPr>
          <w:b w:val="false"/>
          <w:b w:val="false"/>
          <w:bCs w:val="false"/>
        </w:rPr>
      </w:pPr>
      <w:r>
        <w:rPr>
          <w:b w:val="false"/>
          <w:bCs w:val="false"/>
        </w:rPr>
        <w:t>Температурный график котельной, находящейся в эксплуатации МУП «Красносулинские городские теплосети» - 95-70oС. Перспективные температурные графики реконструируемых и новых источников тепловой энергии - 95/70 о С (при необходимости - со срезкой на ГВС).</w:t>
      </w:r>
    </w:p>
    <w:p>
      <w:pPr>
        <w:pStyle w:val="Normal"/>
        <w:jc w:val="center"/>
        <w:rPr>
          <w:b/>
          <w:b/>
          <w:bCs/>
        </w:rPr>
      </w:pPr>
      <w:r>
        <w:rPr>
          <w:b/>
          <w:bCs/>
        </w:rPr>
      </w:r>
    </w:p>
    <w:p>
      <w:pPr>
        <w:pStyle w:val="Normal"/>
        <w:jc w:val="center"/>
        <w:rPr>
          <w:b/>
          <w:b/>
          <w:bCs/>
        </w:rPr>
      </w:pPr>
      <w:r>
        <w:rPr>
          <w:b/>
          <w:bCs/>
        </w:rPr>
        <w:t>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pPr>
        <w:pStyle w:val="Normal"/>
        <w:jc w:val="center"/>
        <w:rPr>
          <w:b/>
          <w:b/>
          <w:bCs/>
        </w:rPr>
      </w:pPr>
      <w:r>
        <w:rPr>
          <w:b/>
          <w:bCs/>
        </w:rPr>
      </w:r>
    </w:p>
    <w:p>
      <w:pPr>
        <w:pStyle w:val="Normal"/>
        <w:jc w:val="center"/>
        <w:rPr>
          <w:b/>
          <w:b/>
          <w:bCs/>
        </w:rPr>
      </w:pPr>
      <w:r>
        <w:rPr>
          <w:b/>
          <w:bCs/>
        </w:rPr>
      </w:r>
    </w:p>
    <w:p>
      <w:pPr>
        <w:pStyle w:val="Normal"/>
        <w:jc w:val="both"/>
        <w:rPr>
          <w:b w:val="false"/>
          <w:b w:val="false"/>
          <w:bCs w:val="false"/>
        </w:rPr>
      </w:pPr>
      <w:r>
        <w:rPr>
          <w:b w:val="false"/>
          <w:bCs w:val="false"/>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в виду отсутствия проектных решений не описывается.</w:t>
      </w:r>
    </w:p>
    <w:p>
      <w:pPr>
        <w:pStyle w:val="Normal"/>
        <w:jc w:val="both"/>
        <w:rPr>
          <w:b w:val="false"/>
          <w:b w:val="false"/>
          <w:bCs w:val="false"/>
        </w:rPr>
      </w:pPr>
      <w:r>
        <w:rPr>
          <w:b w:val="false"/>
          <w:bCs w:val="false"/>
        </w:rPr>
      </w:r>
    </w:p>
    <w:p>
      <w:pPr>
        <w:pStyle w:val="Normal"/>
        <w:jc w:val="center"/>
        <w:rPr>
          <w:b/>
          <w:b/>
          <w:bCs/>
        </w:rPr>
      </w:pPr>
      <w:r>
        <w:rPr>
          <w:b/>
          <w:bCs/>
        </w:rPr>
        <w:t>5.10.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Целесообразность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отсутствует.</w:t>
      </w:r>
    </w:p>
    <w:p>
      <w:pPr>
        <w:pStyle w:val="Normal"/>
        <w:ind w:left="0" w:right="0" w:hanging="0"/>
        <w:jc w:val="center"/>
        <w:rPr>
          <w:b/>
          <w:b/>
          <w:bCs/>
        </w:rPr>
      </w:pPr>
      <w:r>
        <w:rPr>
          <w:b/>
          <w:bCs/>
        </w:rPr>
      </w:r>
    </w:p>
    <w:p>
      <w:pPr>
        <w:pStyle w:val="Normal"/>
        <w:ind w:left="0" w:right="0" w:hanging="0"/>
        <w:jc w:val="center"/>
        <w:rPr>
          <w:b/>
          <w:b/>
          <w:bCs/>
        </w:rPr>
      </w:pPr>
      <w:r>
        <w:rPr>
          <w:b/>
          <w:bCs/>
        </w:rPr>
        <w:t>5.11. Потребляемые источником тепловой энергии виды топлива, включая местные виды топлива, а также используемые возобновляемые источники энергии</w:t>
      </w:r>
    </w:p>
    <w:p>
      <w:pPr>
        <w:pStyle w:val="Normal"/>
        <w:jc w:val="center"/>
        <w:rPr>
          <w:b/>
          <w:b/>
          <w:bCs/>
        </w:rPr>
      </w:pPr>
      <w:r>
        <w:rPr>
          <w:b/>
          <w:bCs/>
        </w:rPr>
      </w:r>
    </w:p>
    <w:p>
      <w:pPr>
        <w:pStyle w:val="Normal"/>
        <w:jc w:val="both"/>
        <w:rPr>
          <w:b w:val="false"/>
          <w:b w:val="false"/>
          <w:bCs w:val="false"/>
        </w:rPr>
      </w:pPr>
      <w:r>
        <w:rPr>
          <w:b w:val="false"/>
          <w:bCs w:val="false"/>
        </w:rPr>
        <w:t>Потребляемое топливо существующих и новых источников тепловой энергии – уголь марки АС крупностью 6-13 мм с низшей теплотой сгорания 6800 ккал/кг (согласно сертификату качества).</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ind w:left="0" w:right="0" w:hanging="0"/>
        <w:jc w:val="center"/>
        <w:rPr>
          <w:b/>
          <w:b/>
          <w:bCs/>
        </w:rPr>
      </w:pPr>
      <w:r>
        <w:rPr>
          <w:b/>
          <w:bCs/>
        </w:rPr>
        <w:t>Раздел 6 - Предложения по строительству, реконструкции и (или) модернизации</w:t>
      </w:r>
    </w:p>
    <w:p>
      <w:pPr>
        <w:pStyle w:val="Normal"/>
        <w:ind w:left="0" w:right="0" w:hanging="0"/>
        <w:jc w:val="center"/>
        <w:rPr>
          <w:b/>
          <w:b/>
          <w:bCs/>
        </w:rPr>
      </w:pPr>
      <w:r>
        <w:rPr>
          <w:b/>
          <w:bCs/>
        </w:rPr>
        <w:t>тепловых сетей</w:t>
      </w:r>
    </w:p>
    <w:p>
      <w:pPr>
        <w:pStyle w:val="Normal"/>
        <w:ind w:left="0" w:right="0" w:hanging="0"/>
        <w:jc w:val="center"/>
        <w:rPr>
          <w:b/>
          <w:b/>
          <w:bCs/>
        </w:rPr>
      </w:pPr>
      <w:r>
        <w:rPr>
          <w:b/>
          <w:bCs/>
        </w:rPr>
      </w:r>
    </w:p>
    <w:p>
      <w:pPr>
        <w:pStyle w:val="Normal"/>
        <w:ind w:left="0" w:right="0" w:hanging="0"/>
        <w:jc w:val="center"/>
        <w:rPr>
          <w:b/>
          <w:b/>
          <w:bCs/>
        </w:rPr>
      </w:pPr>
      <w:r>
        <w:rPr>
          <w:b/>
          <w:bCs/>
        </w:rPr>
        <w:t>6.1. Предложения по строительству и реконструкции тепловых сетей,</w:t>
      </w:r>
    </w:p>
    <w:p>
      <w:pPr>
        <w:pStyle w:val="Normal"/>
        <w:ind w:left="0" w:right="0" w:hanging="0"/>
        <w:jc w:val="center"/>
        <w:rPr>
          <w:b/>
          <w:b/>
          <w:bCs/>
        </w:rPr>
      </w:pPr>
      <w:r>
        <w:rPr>
          <w:b/>
          <w:bCs/>
        </w:rPr>
        <w:t>обеспечивающих перераспределение тепловой нагрузки из зон с дефицитом</w:t>
      </w:r>
    </w:p>
    <w:p>
      <w:pPr>
        <w:pStyle w:val="Normal"/>
        <w:ind w:left="0" w:right="0" w:hanging="0"/>
        <w:jc w:val="center"/>
        <w:rPr>
          <w:b/>
          <w:b/>
          <w:bCs/>
        </w:rPr>
      </w:pPr>
      <w:r>
        <w:rPr>
          <w:b/>
          <w:bCs/>
        </w:rPr>
        <w:t>располагаемой тепловой мощности источников тепловой энергии в зоны с</w:t>
      </w:r>
    </w:p>
    <w:p>
      <w:pPr>
        <w:pStyle w:val="Normal"/>
        <w:ind w:left="0" w:right="0" w:hanging="0"/>
        <w:jc w:val="center"/>
        <w:rPr>
          <w:b/>
          <w:b/>
          <w:bCs/>
        </w:rPr>
      </w:pPr>
      <w:r>
        <w:rPr>
          <w:b/>
          <w:bCs/>
        </w:rPr>
        <w:t>резервом располагаемой тепловой мощности источников тепловой энергии</w:t>
      </w:r>
    </w:p>
    <w:p>
      <w:pPr>
        <w:pStyle w:val="Normal"/>
        <w:ind w:left="0" w:right="0" w:hanging="0"/>
        <w:jc w:val="center"/>
        <w:rPr>
          <w:b/>
          <w:b/>
          <w:bCs/>
        </w:rPr>
      </w:pPr>
      <w:r>
        <w:rPr>
          <w:b/>
          <w:bCs/>
        </w:rPr>
        <w:t>(использование существующих резервов)</w:t>
      </w:r>
    </w:p>
    <w:p>
      <w:pPr>
        <w:pStyle w:val="Normal"/>
        <w:ind w:left="0" w:right="0" w:hanging="0"/>
        <w:jc w:val="center"/>
        <w:rPr>
          <w:b/>
          <w:b/>
          <w:bCs/>
        </w:rPr>
      </w:pPr>
      <w:r>
        <w:rPr>
          <w:b/>
          <w:bCs/>
        </w:rPr>
      </w:r>
    </w:p>
    <w:p>
      <w:pPr>
        <w:pStyle w:val="Normal"/>
        <w:ind w:left="0" w:right="0" w:hanging="0"/>
        <w:jc w:val="both"/>
        <w:rPr>
          <w:b w:val="false"/>
          <w:b w:val="false"/>
          <w:bCs w:val="false"/>
        </w:rPr>
      </w:pPr>
      <w:r>
        <w:rPr>
          <w:b w:val="false"/>
          <w:bCs w:val="false"/>
        </w:rPr>
        <w:tab/>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настоящей схемой теплоснабжения не предусмотрены.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pPr>
        <w:pStyle w:val="Normal"/>
        <w:ind w:left="0" w:right="0" w:hanging="0"/>
        <w:jc w:val="center"/>
        <w:rPr>
          <w:b/>
          <w:b/>
          <w:bCs/>
        </w:rPr>
      </w:pPr>
      <w:r>
        <w:rPr>
          <w:b/>
          <w:bCs/>
        </w:rPr>
      </w:r>
    </w:p>
    <w:p>
      <w:pPr>
        <w:pStyle w:val="Normal"/>
        <w:ind w:left="0" w:right="0" w:hanging="0"/>
        <w:jc w:val="both"/>
        <w:rPr>
          <w:b w:val="false"/>
          <w:b w:val="false"/>
          <w:bCs w:val="false"/>
        </w:rPr>
      </w:pPr>
      <w:r>
        <w:rPr>
          <w:b w:val="false"/>
          <w:bCs w:val="false"/>
        </w:rPr>
        <w:tab/>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настоящей схемой теплоснабжения не предусмотрены.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tab/>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настоящей схемой теплоснабжения не предусмотрены.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tab/>
        <w:t>Мероприятия по строительству и реконструкции тепловых сетей для повышения эффективности функционирования системы теплоснабжения предусматривается реконструкция участков тепловых сетей согласно таблицы 15.</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Мероприятия по строительству и реконструкции тепловых сетей</w:t>
      </w:r>
    </w:p>
    <w:p>
      <w:pPr>
        <w:pStyle w:val="Normal"/>
        <w:ind w:left="0" w:right="0" w:hanging="0"/>
        <w:jc w:val="right"/>
        <w:rPr>
          <w:b w:val="false"/>
          <w:b w:val="false"/>
          <w:bCs w:val="false"/>
        </w:rPr>
      </w:pPr>
      <w:r>
        <w:rPr>
          <w:b w:val="false"/>
          <w:bCs w:val="false"/>
        </w:rPr>
        <w:t>Таблица 15</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Pr>
      <w:tblGrid>
        <w:gridCol w:w="4647"/>
        <w:gridCol w:w="1142"/>
        <w:gridCol w:w="4599"/>
      </w:tblGrid>
      <w:tr>
        <w:trPr/>
        <w:tc>
          <w:tcPr>
            <w:tcW w:w="464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Мероприятия</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L,</w:t>
            </w:r>
          </w:p>
          <w:p>
            <w:pPr>
              <w:pStyle w:val="Style26"/>
              <w:ind w:left="0" w:right="0" w:hanging="0"/>
              <w:jc w:val="center"/>
              <w:rPr>
                <w:sz w:val="20"/>
                <w:szCs w:val="20"/>
              </w:rPr>
            </w:pPr>
            <w:r>
              <w:rPr>
                <w:sz w:val="20"/>
                <w:szCs w:val="20"/>
              </w:rPr>
              <w:t>тр.м.</w:t>
            </w:r>
          </w:p>
        </w:tc>
        <w:tc>
          <w:tcPr>
            <w:tcW w:w="45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Затраты на 2023 г, тыс. руб. без НДС</w:t>
            </w:r>
          </w:p>
        </w:tc>
      </w:tr>
      <w:tr>
        <w:trPr/>
        <w:tc>
          <w:tcPr>
            <w:tcW w:w="464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Реконструкция тепловой сети с применением труб в ППУ-изоляции от котельной по адресу: п. Розет ул. Подгорная, 12а (протяженность 1 209м)</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45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568,032, в т.ч.:</w:t>
            </w:r>
          </w:p>
        </w:tc>
      </w:tr>
      <w:tr>
        <w:trPr/>
        <w:tc>
          <w:tcPr>
            <w:tcW w:w="464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Ремонт тепловой сети в п.Розет</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104</w:t>
            </w:r>
          </w:p>
        </w:tc>
        <w:tc>
          <w:tcPr>
            <w:tcW w:w="45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347,658 (сметный расчет)</w:t>
            </w:r>
          </w:p>
        </w:tc>
      </w:tr>
      <w:tr>
        <w:trPr/>
        <w:tc>
          <w:tcPr>
            <w:tcW w:w="464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Ремонт теплового ввода в жилой дом по ул.Черемушки, дNo5, расположенного в пос.Розет</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22</w:t>
            </w:r>
          </w:p>
        </w:tc>
        <w:tc>
          <w:tcPr>
            <w:tcW w:w="45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43,591 (сметный расчет)</w:t>
            </w:r>
          </w:p>
        </w:tc>
      </w:tr>
      <w:tr>
        <w:trPr/>
        <w:tc>
          <w:tcPr>
            <w:tcW w:w="464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Ремонт теплового ввода в жилой дом по ул.Черемушки, дNo8, расположенного в пос.Розет</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36</w:t>
            </w:r>
          </w:p>
        </w:tc>
        <w:tc>
          <w:tcPr>
            <w:tcW w:w="45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68,136 (сметный расчет)</w:t>
            </w:r>
          </w:p>
        </w:tc>
      </w:tr>
      <w:tr>
        <w:trPr/>
        <w:tc>
          <w:tcPr>
            <w:tcW w:w="464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Ремонт теплового ввода в жилой дом по ул.Черемушки, дNo16, расположенного в пос.Розет</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70</w:t>
            </w:r>
          </w:p>
        </w:tc>
        <w:tc>
          <w:tcPr>
            <w:tcW w:w="45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108,647 (сметный расчет)</w:t>
            </w:r>
          </w:p>
        </w:tc>
      </w:tr>
    </w:tbl>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6.5.Предложения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w:t>
      </w:r>
    </w:p>
    <w:p>
      <w:pPr>
        <w:pStyle w:val="Normal"/>
        <w:ind w:left="0" w:right="0" w:hanging="0"/>
        <w:jc w:val="center"/>
        <w:rPr>
          <w:b/>
          <w:b/>
          <w:bCs/>
        </w:rPr>
      </w:pPr>
      <w:r>
        <w:rPr>
          <w:b/>
          <w:bCs/>
        </w:rPr>
        <w:t>надежности и качества поставляемых товаров, оказываемых услуг для</w:t>
      </w:r>
    </w:p>
    <w:p>
      <w:pPr>
        <w:pStyle w:val="Normal"/>
        <w:ind w:left="0" w:right="0" w:hanging="0"/>
        <w:jc w:val="center"/>
        <w:rPr>
          <w:b/>
          <w:b/>
          <w:bCs/>
        </w:rPr>
      </w:pPr>
      <w:r>
        <w:rPr>
          <w:b/>
          <w:bCs/>
        </w:rPr>
        <w:t>организаций, осуществляющих деятельность по производству и (или) передаче</w:t>
      </w:r>
    </w:p>
    <w:p>
      <w:pPr>
        <w:pStyle w:val="Normal"/>
        <w:ind w:left="0" w:right="0" w:hanging="0"/>
        <w:jc w:val="center"/>
        <w:rPr>
          <w:b/>
          <w:b/>
          <w:bCs/>
        </w:rPr>
      </w:pPr>
      <w:r>
        <w:rPr>
          <w:b/>
          <w:bCs/>
        </w:rPr>
        <w:t>тепловой энергии, утверждаемыми уполномоченным Правительством</w:t>
      </w:r>
    </w:p>
    <w:p>
      <w:pPr>
        <w:pStyle w:val="Normal"/>
        <w:ind w:left="0" w:right="0" w:hanging="0"/>
        <w:jc w:val="center"/>
        <w:rPr>
          <w:b/>
          <w:b/>
          <w:bCs/>
        </w:rPr>
      </w:pPr>
      <w:r>
        <w:rPr>
          <w:b/>
          <w:bCs/>
        </w:rPr>
        <w:t>Российской Федерации федеральным органом исполнительной власти</w:t>
      </w:r>
    </w:p>
    <w:p>
      <w:pPr>
        <w:pStyle w:val="Normal"/>
        <w:ind w:left="0" w:right="0" w:hanging="0"/>
        <w:jc w:val="center"/>
        <w:rPr>
          <w:b w:val="false"/>
          <w:b w:val="false"/>
          <w:bCs w:val="false"/>
        </w:rPr>
      </w:pPr>
      <w:r>
        <w:rPr>
          <w:b w:val="false"/>
          <w:bCs w:val="false"/>
        </w:rPr>
      </w:r>
    </w:p>
    <w:p>
      <w:pPr>
        <w:pStyle w:val="Normal"/>
        <w:ind w:left="0" w:right="0" w:hanging="0"/>
        <w:jc w:val="both"/>
        <w:rPr>
          <w:b w:val="false"/>
          <w:b w:val="false"/>
          <w:bCs w:val="false"/>
        </w:rPr>
      </w:pPr>
      <w:r>
        <w:rPr>
          <w:b w:val="false"/>
          <w:bCs w:val="false"/>
        </w:rPr>
        <w:tab/>
        <w:t>Предложения по строительству и реконструкции тепловых сетей для обеспечения нормативной надежности и безопасности теплоснабжения представлены в разделе «Предложения по строительству и реконструкции тепловых сетей для повышения эффективности функционирования системы теплоснабжения».</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Раздел 7 - Предложения по переводу открытых систем теплоснабжения</w:t>
      </w:r>
    </w:p>
    <w:p>
      <w:pPr>
        <w:pStyle w:val="Normal"/>
        <w:ind w:left="0" w:right="0" w:hanging="0"/>
        <w:jc w:val="center"/>
        <w:rPr>
          <w:b/>
          <w:b/>
          <w:bCs/>
        </w:rPr>
      </w:pPr>
      <w:r>
        <w:rPr>
          <w:b/>
          <w:bCs/>
        </w:rPr>
        <w:t>(горячего водоснабжения) в закрытые системы горячего водоснабжения</w:t>
      </w:r>
    </w:p>
    <w:p>
      <w:pPr>
        <w:pStyle w:val="Normal"/>
        <w:ind w:left="0" w:right="0" w:hanging="0"/>
        <w:jc w:val="both"/>
        <w:rPr>
          <w:b w:val="false"/>
          <w:b w:val="false"/>
          <w:bCs w:val="false"/>
        </w:rPr>
      </w:pPr>
      <w:r>
        <w:rPr>
          <w:b w:val="false"/>
          <w:bCs w:val="false"/>
        </w:rPr>
        <w:tab/>
        <w:t>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 настоящей схемой теплоснабжения не предусмотрены в связи с отсутствием открытых систем ГВС.</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Раздел 8 - Перспективные топливные балансы</w:t>
      </w:r>
    </w:p>
    <w:p>
      <w:pPr>
        <w:pStyle w:val="Normal"/>
        <w:ind w:left="0" w:right="0" w:hanging="0"/>
        <w:jc w:val="center"/>
        <w:rPr>
          <w:b/>
          <w:b/>
          <w:bCs/>
        </w:rPr>
      </w:pPr>
      <w:r>
        <w:rPr>
          <w:b/>
          <w:bCs/>
        </w:rPr>
      </w:r>
    </w:p>
    <w:p>
      <w:pPr>
        <w:pStyle w:val="Normal"/>
        <w:ind w:left="0" w:right="0" w:hanging="0"/>
        <w:jc w:val="center"/>
        <w:rPr>
          <w:b/>
          <w:b/>
          <w:bCs/>
        </w:rPr>
      </w:pPr>
      <w:r>
        <w:rPr>
          <w:b/>
          <w:bCs/>
        </w:rPr>
        <w:t>8.1. Перспективные топливные балансы для каждого источника тепловой</w:t>
      </w:r>
    </w:p>
    <w:p>
      <w:pPr>
        <w:pStyle w:val="Normal"/>
        <w:ind w:left="0" w:right="0" w:hanging="0"/>
        <w:jc w:val="center"/>
        <w:rPr>
          <w:b/>
          <w:b/>
          <w:bCs/>
        </w:rPr>
      </w:pPr>
      <w:r>
        <w:rPr>
          <w:b/>
          <w:bCs/>
        </w:rPr>
        <w:t>энергии, расположенного в границах поселения, городского округа по видам</w:t>
      </w:r>
    </w:p>
    <w:p>
      <w:pPr>
        <w:pStyle w:val="Normal"/>
        <w:ind w:left="0" w:right="0" w:hanging="0"/>
        <w:jc w:val="center"/>
        <w:rPr>
          <w:b/>
          <w:b/>
          <w:bCs/>
        </w:rPr>
      </w:pPr>
      <w:r>
        <w:rPr>
          <w:b/>
          <w:bCs/>
        </w:rPr>
        <w:t>основного, резервного и аварийного топлива на каждом этапе</w:t>
      </w:r>
    </w:p>
    <w:p>
      <w:pPr>
        <w:pStyle w:val="Normal"/>
        <w:ind w:left="0" w:right="0" w:hanging="0"/>
        <w:jc w:val="center"/>
        <w:rPr>
          <w:b/>
          <w:b/>
          <w:bCs/>
        </w:rPr>
      </w:pPr>
      <w:r>
        <w:rPr>
          <w:b/>
          <w:bCs/>
        </w:rPr>
      </w:r>
    </w:p>
    <w:p>
      <w:pPr>
        <w:pStyle w:val="Normal"/>
        <w:ind w:left="0" w:right="0" w:hanging="0"/>
        <w:jc w:val="center"/>
        <w:rPr>
          <w:b/>
          <w:b/>
          <w:bCs/>
        </w:rPr>
      </w:pPr>
      <w:r>
        <w:rPr>
          <w:b/>
          <w:bCs/>
        </w:rPr>
        <w:t>Объем полезного отпуска тепловой энергии потребителям</w:t>
      </w:r>
    </w:p>
    <w:p>
      <w:pPr>
        <w:pStyle w:val="Normal"/>
        <w:ind w:left="0" w:right="0" w:hanging="0"/>
        <w:jc w:val="right"/>
        <w:rPr>
          <w:b w:val="false"/>
          <w:b w:val="false"/>
          <w:bCs w:val="false"/>
        </w:rPr>
      </w:pPr>
      <w:r>
        <w:rPr>
          <w:b w:val="false"/>
          <w:bCs w:val="false"/>
        </w:rPr>
        <w:t>Таблица 16</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Полезный отпуск потребителям, Гкал/год</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2993</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1796,076</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2" w:name="__DdeLink__426_354767151123511"/>
            <w:r>
              <w:rPr>
                <w:sz w:val="20"/>
                <w:szCs w:val="20"/>
              </w:rPr>
              <w:t>1</w:t>
            </w:r>
            <w:bookmarkEnd w:id="22"/>
            <w:r>
              <w:rPr>
                <w:sz w:val="20"/>
                <w:szCs w:val="20"/>
              </w:rPr>
              <w:t>197,384</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3" w:name="__DdeLink__426_354767151123521"/>
            <w:r>
              <w:rPr>
                <w:sz w:val="20"/>
                <w:szCs w:val="20"/>
              </w:rPr>
              <w:t>2</w:t>
            </w:r>
            <w:bookmarkEnd w:id="23"/>
            <w:r>
              <w:rPr>
                <w:sz w:val="20"/>
                <w:szCs w:val="20"/>
              </w:rPr>
              <w:t>993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4" w:name="__DdeLink__426_3547671511235211"/>
            <w:r>
              <w:rPr>
                <w:sz w:val="20"/>
                <w:szCs w:val="20"/>
              </w:rPr>
              <w:t>2</w:t>
            </w:r>
            <w:bookmarkEnd w:id="24"/>
            <w:r>
              <w:rPr>
                <w:sz w:val="20"/>
                <w:szCs w:val="20"/>
              </w:rPr>
              <w:t>993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bookmarkStart w:id="25" w:name="__DdeLink__426_3547671511235212"/>
            <w:r>
              <w:rPr>
                <w:sz w:val="20"/>
                <w:szCs w:val="20"/>
              </w:rPr>
              <w:t>2</w:t>
            </w:r>
            <w:bookmarkEnd w:id="25"/>
            <w:r>
              <w:rPr>
                <w:sz w:val="20"/>
                <w:szCs w:val="20"/>
              </w:rPr>
              <w:t>993</w:t>
            </w:r>
          </w:p>
        </w:tc>
      </w:tr>
    </w:tbl>
    <w:p>
      <w:pPr>
        <w:pStyle w:val="Normal"/>
        <w:ind w:left="0" w:right="0" w:hanging="0"/>
        <w:jc w:val="center"/>
        <w:rPr>
          <w:b/>
          <w:b/>
          <w:bCs/>
        </w:rPr>
      </w:pPr>
      <w:r>
        <w:rPr>
          <w:b/>
          <w:bCs/>
        </w:rPr>
      </w:r>
    </w:p>
    <w:p>
      <w:pPr>
        <w:pStyle w:val="Normal"/>
        <w:ind w:left="0" w:right="0" w:hanging="0"/>
        <w:jc w:val="center"/>
        <w:rPr>
          <w:b/>
          <w:b/>
          <w:bCs/>
        </w:rPr>
      </w:pPr>
      <w:r>
        <w:rPr>
          <w:b/>
          <w:bCs/>
        </w:rPr>
        <w:t>Объем потерь при передаче тепловой энергии</w:t>
      </w:r>
    </w:p>
    <w:p>
      <w:pPr>
        <w:pStyle w:val="Normal"/>
        <w:jc w:val="right"/>
        <w:rPr/>
      </w:pPr>
      <w:r>
        <w:rPr/>
        <w:t>Таблица 17</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Объем потерь при передаче тепловой энергии, Гкал/год</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383,2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229,9</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153,3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6" w:name="__DdeLink__426_3547671511235213"/>
            <w:r>
              <w:rPr>
                <w:sz w:val="20"/>
                <w:szCs w:val="20"/>
              </w:rPr>
              <w:t>3</w:t>
            </w:r>
            <w:bookmarkEnd w:id="26"/>
            <w:r>
              <w:rPr>
                <w:sz w:val="20"/>
                <w:szCs w:val="20"/>
              </w:rPr>
              <w:t>34,3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bookmarkStart w:id="27" w:name="__DdeLink__426_35476715112352111"/>
            <w:r>
              <w:rPr>
                <w:sz w:val="20"/>
                <w:szCs w:val="20"/>
              </w:rPr>
              <w:t>3</w:t>
            </w:r>
            <w:bookmarkEnd w:id="27"/>
            <w:r>
              <w:rPr>
                <w:sz w:val="20"/>
                <w:szCs w:val="20"/>
              </w:rPr>
              <w:t>34,3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bookmarkStart w:id="28" w:name="__DdeLink__426_35476715112352121"/>
            <w:r>
              <w:rPr>
                <w:sz w:val="20"/>
                <w:szCs w:val="20"/>
              </w:rPr>
              <w:t>3</w:t>
            </w:r>
            <w:bookmarkEnd w:id="28"/>
            <w:r>
              <w:rPr>
                <w:sz w:val="20"/>
                <w:szCs w:val="20"/>
              </w:rPr>
              <w:t>34,3</w:t>
            </w:r>
          </w:p>
        </w:tc>
      </w:tr>
    </w:tbl>
    <w:p>
      <w:pPr>
        <w:pStyle w:val="Normal"/>
        <w:ind w:left="0" w:right="0" w:hanging="0"/>
        <w:jc w:val="center"/>
        <w:rPr>
          <w:b/>
          <w:b/>
          <w:bCs/>
        </w:rPr>
      </w:pPr>
      <w:r>
        <w:rPr>
          <w:b/>
          <w:bCs/>
        </w:rPr>
      </w:r>
    </w:p>
    <w:p>
      <w:pPr>
        <w:pStyle w:val="Normal"/>
        <w:ind w:left="0" w:right="0" w:hanging="0"/>
        <w:jc w:val="center"/>
        <w:rPr>
          <w:b/>
          <w:b/>
          <w:bCs/>
        </w:rPr>
      </w:pPr>
      <w:r>
        <w:rPr>
          <w:b/>
          <w:bCs/>
        </w:rPr>
        <w:t>Объем отпуска тепловой энергии в тепловую сеть</w:t>
      </w:r>
    </w:p>
    <w:p>
      <w:pPr>
        <w:pStyle w:val="Normal"/>
        <w:jc w:val="right"/>
        <w:rPr>
          <w:b w:val="false"/>
          <w:b w:val="false"/>
          <w:bCs w:val="false"/>
        </w:rPr>
      </w:pPr>
      <w:r>
        <w:rPr>
          <w:b w:val="false"/>
          <w:bCs w:val="false"/>
        </w:rPr>
        <w:t>Таблица 18</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Объем отпуска тепловой энергии в тепловую сеть, Гкал/год</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3376,7</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215,9</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168,1</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168,1</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168,1</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168,1</w:t>
            </w:r>
          </w:p>
        </w:tc>
      </w:tr>
    </w:tbl>
    <w:p>
      <w:pPr>
        <w:pStyle w:val="Normal"/>
        <w:rPr/>
      </w:pPr>
      <w:r>
        <w:rPr/>
      </w:r>
    </w:p>
    <w:p>
      <w:pPr>
        <w:pStyle w:val="Normal"/>
        <w:rPr/>
      </w:pPr>
      <w:r>
        <w:rPr/>
      </w:r>
    </w:p>
    <w:p>
      <w:pPr>
        <w:pStyle w:val="Normal"/>
        <w:jc w:val="center"/>
        <w:rPr>
          <w:b/>
          <w:b/>
          <w:bCs/>
        </w:rPr>
      </w:pPr>
      <w:r>
        <w:rPr>
          <w:b/>
          <w:bCs/>
        </w:rPr>
        <w:t>Удельный расход условного топлива на отпуск тепловой энергии</w:t>
      </w:r>
    </w:p>
    <w:p>
      <w:pPr>
        <w:pStyle w:val="Normal"/>
        <w:jc w:val="right"/>
        <w:rPr/>
      </w:pPr>
      <w:r>
        <w:rPr/>
        <w:t>Таблица 19</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Удельный расход условного топлива на отпуск тепловой энергии, кг у.т./Гкал</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215,9</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215,9</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168,1</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168,1</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168,1</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168,1</w:t>
            </w:r>
          </w:p>
        </w:tc>
      </w:tr>
    </w:tbl>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Объем расхода условного топлива на отпуск тепловой энергии</w:t>
      </w:r>
    </w:p>
    <w:p>
      <w:pPr>
        <w:pStyle w:val="Normal"/>
        <w:jc w:val="right"/>
        <w:rPr/>
      </w:pPr>
      <w:r>
        <w:rPr/>
        <w:t>Таблица 20</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Расход условного топлива на отпуск тепловой энергии, т у.т./Год</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729,0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437,4</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227,0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559,3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559,3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559,3</w:t>
            </w:r>
          </w:p>
        </w:tc>
      </w:tr>
    </w:tbl>
    <w:p>
      <w:pPr>
        <w:pStyle w:val="Normal"/>
        <w:jc w:val="center"/>
        <w:rPr>
          <w:b/>
          <w:b/>
          <w:bCs/>
        </w:rPr>
      </w:pPr>
      <w:r>
        <w:rPr>
          <w:b/>
          <w:bCs/>
        </w:rPr>
      </w:r>
    </w:p>
    <w:p>
      <w:pPr>
        <w:pStyle w:val="Normal"/>
        <w:jc w:val="center"/>
        <w:rPr>
          <w:b/>
          <w:b/>
          <w:bCs/>
        </w:rPr>
      </w:pPr>
      <w:r>
        <w:rPr>
          <w:b/>
          <w:bCs/>
        </w:rPr>
        <w:t>Объем расхода основного вида топлива для выработки тепловой энергии в</w:t>
      </w:r>
    </w:p>
    <w:p>
      <w:pPr>
        <w:pStyle w:val="Normal"/>
        <w:jc w:val="center"/>
        <w:rPr>
          <w:b/>
          <w:b/>
          <w:bCs/>
        </w:rPr>
      </w:pPr>
      <w:r>
        <w:rPr>
          <w:b/>
          <w:bCs/>
        </w:rPr>
        <w:t>натуральном выражении</w:t>
      </w:r>
    </w:p>
    <w:p>
      <w:pPr>
        <w:pStyle w:val="Normal"/>
        <w:jc w:val="right"/>
        <w:rPr/>
      </w:pPr>
      <w:r>
        <w:rPr/>
        <w:t>Таблица 21</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Годовой расход основного вида топлива для выработки тепловой энергии в натуральном выражении (тонн для угля)</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739,6</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443,8</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230,3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567,4</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567,4</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567,4</w:t>
            </w:r>
          </w:p>
        </w:tc>
      </w:tr>
    </w:tbl>
    <w:p>
      <w:pPr>
        <w:pStyle w:val="Normal"/>
        <w:jc w:val="center"/>
        <w:rPr>
          <w:b/>
          <w:b/>
          <w:bCs/>
        </w:rPr>
      </w:pPr>
      <w:r>
        <w:rPr>
          <w:b/>
          <w:bCs/>
        </w:rPr>
      </w:r>
    </w:p>
    <w:p>
      <w:pPr>
        <w:pStyle w:val="Normal"/>
        <w:jc w:val="center"/>
        <w:rPr>
          <w:b/>
          <w:b/>
          <w:bCs/>
        </w:rPr>
      </w:pPr>
      <w:r>
        <w:rPr>
          <w:b/>
          <w:bCs/>
        </w:rPr>
        <w:t>Максимальный часовой расход условного топлива для обеспечения</w:t>
      </w:r>
    </w:p>
    <w:p>
      <w:pPr>
        <w:pStyle w:val="Normal"/>
        <w:jc w:val="center"/>
        <w:rPr>
          <w:b/>
          <w:b/>
          <w:bCs/>
        </w:rPr>
      </w:pPr>
      <w:r>
        <w:rPr>
          <w:b/>
          <w:bCs/>
        </w:rPr>
        <w:t>нормативного функционирования ИТЭ</w:t>
      </w:r>
    </w:p>
    <w:p>
      <w:pPr>
        <w:pStyle w:val="Normal"/>
        <w:jc w:val="right"/>
        <w:rPr/>
      </w:pPr>
      <w:r>
        <w:rPr/>
        <w:t>Таблица 22</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Максимальный часовой расход топлива</w:t>
            </w:r>
          </w:p>
          <w:p>
            <w:pPr>
              <w:pStyle w:val="Normal"/>
              <w:ind w:left="0" w:right="0" w:hanging="0"/>
              <w:jc w:val="center"/>
              <w:rPr>
                <w:sz w:val="20"/>
                <w:szCs w:val="20"/>
              </w:rPr>
            </w:pPr>
            <w:r>
              <w:rPr>
                <w:b w:val="false"/>
                <w:bCs w:val="false"/>
                <w:sz w:val="20"/>
                <w:szCs w:val="20"/>
              </w:rPr>
              <w:t>для обеспечения нормативного функционирования ИТЭ, т у.т./час</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0,338</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0,263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0,263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0,263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0,263</w:t>
            </w:r>
          </w:p>
        </w:tc>
      </w:tr>
    </w:tbl>
    <w:p>
      <w:pPr>
        <w:pStyle w:val="Normal"/>
        <w:jc w:val="center"/>
        <w:rPr>
          <w:b/>
          <w:b/>
          <w:bCs/>
        </w:rPr>
      </w:pPr>
      <w:r>
        <w:rPr>
          <w:b/>
          <w:bCs/>
        </w:rPr>
      </w:r>
    </w:p>
    <w:p>
      <w:pPr>
        <w:pStyle w:val="Normal"/>
        <w:jc w:val="center"/>
        <w:rPr>
          <w:b/>
          <w:b/>
          <w:bCs/>
        </w:rPr>
      </w:pPr>
      <w:r>
        <w:rPr>
          <w:b/>
          <w:bCs/>
        </w:rPr>
        <w:t>Максимальный часовой расход основного вида топлива для обеспечения</w:t>
      </w:r>
    </w:p>
    <w:p>
      <w:pPr>
        <w:pStyle w:val="Normal"/>
        <w:jc w:val="center"/>
        <w:rPr>
          <w:b/>
          <w:b/>
          <w:bCs/>
        </w:rPr>
      </w:pPr>
      <w:r>
        <w:rPr>
          <w:b/>
          <w:bCs/>
        </w:rPr>
        <w:t>нормативного функционирования ИТЭ</w:t>
      </w:r>
    </w:p>
    <w:p>
      <w:pPr>
        <w:pStyle w:val="Normal"/>
        <w:jc w:val="right"/>
        <w:rPr/>
      </w:pPr>
      <w:r>
        <w:rPr/>
        <w:t>Таблица 23</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Максимальный часовой расход основного вида топлива для обеспечения нормативного функционирования ИТЭ, тыс.м3 для газа, тонн для угля</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0,343</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0,267</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0,267</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0,267</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0,267</w:t>
            </w:r>
          </w:p>
        </w:tc>
      </w:tr>
    </w:tbl>
    <w:p>
      <w:pPr>
        <w:pStyle w:val="Normal"/>
        <w:rPr/>
      </w:pPr>
      <w:r>
        <w:rPr/>
      </w:r>
    </w:p>
    <w:p>
      <w:pPr>
        <w:pStyle w:val="Normal"/>
        <w:rPr/>
      </w:pPr>
      <w:r>
        <w:rPr/>
        <w:t>Согласно пт. 19 Приказу Министерства энергетики РФ от 10 августа 2012 г. No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Normal"/>
        <w:rPr/>
      </w:pPr>
      <w:r>
        <w:rPr/>
        <w:t>Расчетный размер объемов неснижаемого нормативного запаса топлива (далее -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pPr>
        <w:pStyle w:val="Normal"/>
        <w:jc w:val="center"/>
        <w:rPr/>
      </w:pPr>
      <w:r>
        <w:rPr/>
        <w:t>ННЗТ= Q max × H cp.m × – 3 1× T × 10 K (тыс. т), (2)</w:t>
      </w:r>
    </w:p>
    <w:p>
      <w:pPr>
        <w:pStyle w:val="Normal"/>
        <w:rPr/>
      </w:pPr>
      <w:r>
        <w:rPr/>
        <w:t>Q max Среднее значение отпуска тепловой энергии в теплосеть (выработка котельной) в самом холодном месяце, Гкал/сут.</w:t>
      </w:r>
    </w:p>
    <w:p>
      <w:pPr>
        <w:pStyle w:val="Normal"/>
        <w:rPr/>
      </w:pPr>
      <w:r>
        <w:rPr/>
        <w:t>Hcp.m – расчетный норматив удельного расхода топлива га отпущенную тепловую энергию для самого холодного месяца, т.у.т./Гкал</w:t>
      </w:r>
    </w:p>
    <w:p>
      <w:pPr>
        <w:pStyle w:val="Normal"/>
        <w:rPr/>
      </w:pPr>
      <w:r>
        <w:rPr/>
        <w:t>К – коэффициент перевода натурального топлива в условное</w:t>
      </w:r>
    </w:p>
    <w:p>
      <w:pPr>
        <w:pStyle w:val="Normal"/>
        <w:rPr/>
      </w:pPr>
      <w:r>
        <w:rPr/>
        <w:t>Т – длительность периода формирования объема неснижаемого запаса топлива, сут.</w:t>
      </w:r>
    </w:p>
    <w:p>
      <w:pPr>
        <w:pStyle w:val="Normal"/>
        <w:rPr/>
      </w:pPr>
      <w:r>
        <w:rPr/>
        <w:t>Количество суток, на которое рассчитывается ННЗТ, определяется в зависимости от вида топлива и способа его доставки в соответствии с таблицей 24.</w:t>
      </w:r>
    </w:p>
    <w:p>
      <w:pPr>
        <w:pStyle w:val="Normal"/>
        <w:rPr/>
      </w:pPr>
      <w:r>
        <w:rPr/>
      </w:r>
    </w:p>
    <w:p>
      <w:pPr>
        <w:pStyle w:val="Normal"/>
        <w:jc w:val="center"/>
        <w:rPr>
          <w:b/>
          <w:b/>
          <w:bCs/>
        </w:rPr>
      </w:pPr>
      <w:r>
        <w:rPr>
          <w:b/>
          <w:bCs/>
        </w:rPr>
        <w:t>Виды топлива и способы их доставки</w:t>
      </w:r>
    </w:p>
    <w:p>
      <w:pPr>
        <w:pStyle w:val="Normal"/>
        <w:jc w:val="right"/>
        <w:rPr/>
      </w:pPr>
      <w:r>
        <w:rPr/>
        <w:t>Таблица 24</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445"/>
        <w:gridCol w:w="4480"/>
        <w:gridCol w:w="3463"/>
      </w:tblGrid>
      <w:tr>
        <w:trPr/>
        <w:tc>
          <w:tcPr>
            <w:tcW w:w="244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Вид топлива</w:t>
            </w:r>
          </w:p>
        </w:tc>
        <w:tc>
          <w:tcPr>
            <w:tcW w:w="44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Способ доставки топлива</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Объём запаса топлива, сут.</w:t>
            </w:r>
          </w:p>
        </w:tc>
      </w:tr>
      <w:tr>
        <w:trPr/>
        <w:tc>
          <w:tcPr>
            <w:tcW w:w="244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твердое</w:t>
            </w:r>
          </w:p>
        </w:tc>
        <w:tc>
          <w:tcPr>
            <w:tcW w:w="44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железнодорожный 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14</w:t>
            </w:r>
          </w:p>
        </w:tc>
      </w:tr>
      <w:tr>
        <w:trPr/>
        <w:tc>
          <w:tcPr>
            <w:tcW w:w="244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44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автотранспорт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7</w:t>
            </w:r>
          </w:p>
        </w:tc>
      </w:tr>
      <w:tr>
        <w:trPr/>
        <w:tc>
          <w:tcPr>
            <w:tcW w:w="244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жидкое</w:t>
            </w:r>
          </w:p>
        </w:tc>
        <w:tc>
          <w:tcPr>
            <w:tcW w:w="44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железнодорожный 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10</w:t>
            </w:r>
          </w:p>
        </w:tc>
      </w:tr>
      <w:tr>
        <w:trPr/>
        <w:tc>
          <w:tcPr>
            <w:tcW w:w="244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44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автотранспорт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5</w:t>
            </w:r>
          </w:p>
        </w:tc>
      </w:tr>
    </w:tbl>
    <w:p>
      <w:pPr>
        <w:pStyle w:val="Normal"/>
        <w:jc w:val="right"/>
        <w:rPr/>
      </w:pPr>
      <w:r>
        <w:rPr/>
      </w:r>
    </w:p>
    <w:p>
      <w:pPr>
        <w:pStyle w:val="Normal"/>
        <w:jc w:val="center"/>
        <w:rPr>
          <w:b/>
          <w:b/>
          <w:bCs/>
        </w:rPr>
      </w:pPr>
      <w:r>
        <w:rPr>
          <w:b/>
          <w:bCs/>
        </w:rPr>
        <w:t>Нормативный неснижаемый запас топлива (ННЗТ)</w:t>
      </w:r>
    </w:p>
    <w:p>
      <w:pPr>
        <w:pStyle w:val="Normal"/>
        <w:jc w:val="right"/>
        <w:rPr/>
      </w:pPr>
      <w:r>
        <w:rPr/>
        <w:t>Таблица 25</w:t>
      </w:r>
    </w:p>
    <w:tbl>
      <w:tblPr>
        <w:tblW w:w="1048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670"/>
        <w:gridCol w:w="1815"/>
        <w:gridCol w:w="1637"/>
        <w:gridCol w:w="1710"/>
        <w:gridCol w:w="1634"/>
        <w:gridCol w:w="1018"/>
      </w:tblGrid>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osition w:val="0"/>
                <w:sz w:val="28"/>
                <w:sz w:val="28"/>
                <w:vertAlign w:val="baseline"/>
              </w:rPr>
            </w:pPr>
            <w:r>
              <w:rPr>
                <w:position w:val="0"/>
                <w:sz w:val="20"/>
                <w:sz w:val="20"/>
                <w:szCs w:val="20"/>
                <w:vertAlign w:val="baseline"/>
              </w:rPr>
              <w:t>Среднесуточная выработка теплоэнергии Гкал\сутки</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osition w:val="0"/>
                <w:sz w:val="28"/>
                <w:sz w:val="28"/>
                <w:vertAlign w:val="baseline"/>
              </w:rPr>
            </w:pPr>
            <w:r>
              <w:rPr>
                <w:position w:val="0"/>
                <w:sz w:val="20"/>
                <w:sz w:val="20"/>
                <w:szCs w:val="20"/>
                <w:vertAlign w:val="baseline"/>
              </w:rPr>
              <w:t>Норматив удельного расхода топлива в кг у.т./Гкал</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osition w:val="0"/>
                <w:sz w:val="28"/>
                <w:sz w:val="28"/>
                <w:vertAlign w:val="baseline"/>
              </w:rPr>
            </w:pPr>
            <w:r>
              <w:rPr>
                <w:position w:val="0"/>
                <w:sz w:val="20"/>
                <w:sz w:val="20"/>
                <w:szCs w:val="20"/>
                <w:vertAlign w:val="baseline"/>
              </w:rPr>
              <w:t>Коффициент перевода натурального топлива  в условное топливо</w:t>
            </w:r>
          </w:p>
        </w:tc>
        <w:tc>
          <w:tcPr>
            <w:tcW w:w="16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osition w:val="0"/>
                <w:sz w:val="28"/>
                <w:sz w:val="28"/>
                <w:vertAlign w:val="baseline"/>
              </w:rPr>
            </w:pPr>
            <w:r>
              <w:rPr>
                <w:position w:val="0"/>
                <w:sz w:val="20"/>
                <w:sz w:val="20"/>
                <w:szCs w:val="20"/>
                <w:vertAlign w:val="baseline"/>
              </w:rPr>
              <w:t>Количество суток для расчёта запаса</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osition w:val="0"/>
                <w:sz w:val="28"/>
                <w:sz w:val="28"/>
                <w:vertAlign w:val="baseline"/>
              </w:rPr>
            </w:pPr>
            <w:r>
              <w:rPr>
                <w:position w:val="0"/>
                <w:sz w:val="20"/>
                <w:sz w:val="20"/>
                <w:szCs w:val="20"/>
                <w:vertAlign w:val="baseline"/>
              </w:rPr>
              <w:t>ННЗТ</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Гкал/сут</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ту.т./Гкал</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w:t>
            </w:r>
          </w:p>
        </w:tc>
        <w:tc>
          <w:tcPr>
            <w:tcW w:w="16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сут</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т</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Котельная по адресу: п. Розет, ул. Подгорная,12а</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23,89</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213,8</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0,971</w:t>
            </w:r>
          </w:p>
        </w:tc>
        <w:tc>
          <w:tcPr>
            <w:tcW w:w="16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36,8</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Котельная по адресу: п. Розет, ул. Подгорная, 12а после проведения работ по реконструкции</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23,89</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168,1</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0,971</w:t>
            </w:r>
          </w:p>
        </w:tc>
        <w:tc>
          <w:tcPr>
            <w:tcW w:w="16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28,9</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Раздел 9 - Инвестиции в строительство, реконструкцию,</w:t>
      </w:r>
    </w:p>
    <w:p>
      <w:pPr>
        <w:pStyle w:val="Normal"/>
        <w:jc w:val="center"/>
        <w:rPr>
          <w:b/>
          <w:b/>
          <w:bCs/>
        </w:rPr>
      </w:pPr>
      <w:r>
        <w:rPr>
          <w:b/>
          <w:bCs/>
        </w:rPr>
        <w:t>техническое перевооружение и (или) модернизацию</w:t>
      </w:r>
    </w:p>
    <w:p>
      <w:pPr>
        <w:pStyle w:val="Normal"/>
        <w:jc w:val="center"/>
        <w:rPr>
          <w:b/>
          <w:b/>
          <w:bCs/>
        </w:rPr>
      </w:pPr>
      <w:r>
        <w:rPr>
          <w:b/>
          <w:bCs/>
        </w:rPr>
      </w:r>
    </w:p>
    <w:p>
      <w:pPr>
        <w:pStyle w:val="Normal"/>
        <w:jc w:val="center"/>
        <w:rPr>
          <w:b/>
          <w:b/>
          <w:bCs/>
        </w:rPr>
      </w:pPr>
      <w:r>
        <w:rPr>
          <w:b/>
          <w:bCs/>
        </w:rPr>
        <w:t>9.1. Предложения по величине необходимых инвестиций в строительство,</w:t>
      </w:r>
    </w:p>
    <w:p>
      <w:pPr>
        <w:pStyle w:val="Normal"/>
        <w:jc w:val="center"/>
        <w:rPr>
          <w:b/>
          <w:b/>
          <w:bCs/>
        </w:rPr>
      </w:pPr>
      <w:r>
        <w:rPr>
          <w:b/>
          <w:bCs/>
        </w:rPr>
        <w:t>реконструкцию и техническое перевооружение источников тепловой энергии и тепловых сетей на каждом этапе</w:t>
      </w:r>
    </w:p>
    <w:p>
      <w:pPr>
        <w:pStyle w:val="Normal"/>
        <w:jc w:val="center"/>
        <w:rPr>
          <w:b/>
          <w:b/>
          <w:bCs/>
        </w:rPr>
      </w:pPr>
      <w:r>
        <w:rPr>
          <w:b/>
          <w:bCs/>
        </w:rPr>
      </w:r>
    </w:p>
    <w:p>
      <w:pPr>
        <w:pStyle w:val="Normal"/>
        <w:jc w:val="both"/>
        <w:rPr/>
      </w:pPr>
      <w:r>
        <w:rPr/>
        <w:tab/>
        <w:t>Предложения по величине необходимых инвестиций в строительство, реконструкцию и техническое перевооружение источников тепловой энергии и тепловых сетей</w:t>
      </w:r>
    </w:p>
    <w:p>
      <w:pPr>
        <w:pStyle w:val="Normal"/>
        <w:jc w:val="right"/>
        <w:rPr/>
      </w:pPr>
      <w:r>
        <w:rPr/>
        <w:t>Таблица 26</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3630"/>
        <w:gridCol w:w="1470"/>
        <w:gridCol w:w="1710"/>
        <w:gridCol w:w="1470"/>
        <w:gridCol w:w="675"/>
        <w:gridCol w:w="734"/>
        <w:gridCol w:w="698"/>
      </w:tblGrid>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Мероприятия</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Установленная</w:t>
            </w:r>
          </w:p>
          <w:p>
            <w:pPr>
              <w:pStyle w:val="Style26"/>
              <w:ind w:left="0" w:right="0" w:hanging="0"/>
              <w:rPr>
                <w:sz w:val="20"/>
                <w:szCs w:val="20"/>
              </w:rPr>
            </w:pPr>
            <w:r>
              <w:rPr>
                <w:sz w:val="20"/>
                <w:szCs w:val="20"/>
              </w:rPr>
              <w:t>мощность после</w:t>
            </w:r>
          </w:p>
          <w:p>
            <w:pPr>
              <w:pStyle w:val="Style26"/>
              <w:ind w:left="0" w:right="0" w:hanging="0"/>
              <w:rPr>
                <w:sz w:val="20"/>
                <w:szCs w:val="20"/>
              </w:rPr>
            </w:pPr>
            <w:r>
              <w:rPr>
                <w:sz w:val="20"/>
                <w:szCs w:val="20"/>
              </w:rPr>
              <w:t>модернизации,</w:t>
            </w:r>
          </w:p>
          <w:p>
            <w:pPr>
              <w:pStyle w:val="Style26"/>
              <w:ind w:left="0" w:right="0" w:hanging="0"/>
              <w:rPr>
                <w:sz w:val="20"/>
                <w:szCs w:val="20"/>
              </w:rPr>
            </w:pPr>
            <w:r>
              <w:rPr>
                <w:sz w:val="20"/>
                <w:szCs w:val="20"/>
              </w:rPr>
              <w:t>Гкал/час</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L,</w:t>
            </w:r>
          </w:p>
          <w:p>
            <w:pPr>
              <w:pStyle w:val="Style26"/>
              <w:ind w:left="0" w:right="0" w:hanging="0"/>
              <w:rPr>
                <w:sz w:val="20"/>
                <w:szCs w:val="20"/>
              </w:rPr>
            </w:pPr>
            <w:r>
              <w:rPr>
                <w:sz w:val="20"/>
                <w:szCs w:val="20"/>
              </w:rPr>
              <w:t>тр.м.</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Затраты, тыс. руб. без НДС в ценах 2023г</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Работы по реконструкции котельной по адресу: п. Розет ул. Подгорная,12а</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1,74</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18 525</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Реконструкция тепловой сети с применением труб в ППУ- изоляции от котельной по адресу: п. Розет ул. Подгорная,12а (протяженность 1 209м)</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232, в т.ч.</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568, 032</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r>
          </w:p>
        </w:tc>
      </w:tr>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тепловой сети в п.Розет</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104</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347,658</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теплового ввода в жилой дом по ул.Черемушки, дNo5, расположенного в пос. Розет</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22</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43,591</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теплового ввода в жилой дом по ул.Черемушки, дNo8, расположенного в пос. Розет</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36</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68,136</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теплового ввода в жилой дом по ул.Черемушки, дNo16, расположенного в пос. Розет</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70</w:t>
            </w:r>
          </w:p>
        </w:tc>
        <w:tc>
          <w:tcPr>
            <w:tcW w:w="14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108,647</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69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bl>
    <w:p>
      <w:pPr>
        <w:pStyle w:val="Normal"/>
        <w:ind w:left="0" w:right="0" w:hanging="0"/>
        <w:jc w:val="right"/>
        <w:rPr/>
      </w:pPr>
      <w:r>
        <w:rPr/>
      </w:r>
    </w:p>
    <w:p>
      <w:pPr>
        <w:pStyle w:val="Normal"/>
        <w:jc w:val="both"/>
        <w:rPr/>
      </w:pPr>
      <w:r>
        <w:rPr/>
        <w:t>Предложения по строительству, реконструкции и техническому перевооружению насосных станций и тепловых пунктов настоящей схемой теплоснабжения не предусмотрены.</w:t>
      </w:r>
    </w:p>
    <w:p>
      <w:pPr>
        <w:pStyle w:val="Normal"/>
        <w:jc w:val="both"/>
        <w:rPr/>
      </w:pPr>
      <w:r>
        <w:rPr/>
      </w:r>
    </w:p>
    <w:p>
      <w:pPr>
        <w:pStyle w:val="Normal"/>
        <w:jc w:val="center"/>
        <w:rPr>
          <w:b/>
          <w:b/>
          <w:bCs/>
        </w:rPr>
      </w:pPr>
      <w:r>
        <w:rPr>
          <w:b/>
          <w:bCs/>
        </w:rPr>
        <w:t>9.2.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pPr>
        <w:pStyle w:val="Normal"/>
        <w:jc w:val="both"/>
        <w:rPr/>
      </w:pPr>
      <w:r>
        <w:rPr/>
      </w:r>
    </w:p>
    <w:p>
      <w:pPr>
        <w:pStyle w:val="Normal"/>
        <w:jc w:val="both"/>
        <w:rPr/>
      </w:pPr>
      <w:r>
        <w:rPr/>
        <w:t>Предложения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 настоящей схемой теплоснабжения не предусмотрены.</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Раздел 10 - Решение о присвоении статуса единой теплоснабжающей организации (организациям)</w:t>
      </w:r>
    </w:p>
    <w:p>
      <w:pPr>
        <w:pStyle w:val="Normal"/>
        <w:jc w:val="center"/>
        <w:rPr>
          <w:b/>
          <w:b/>
          <w:bCs/>
        </w:rPr>
      </w:pPr>
      <w:r>
        <w:rPr>
          <w:b/>
          <w:bCs/>
        </w:rPr>
      </w:r>
    </w:p>
    <w:p>
      <w:pPr>
        <w:pStyle w:val="Normal"/>
        <w:jc w:val="both"/>
        <w:rPr/>
      </w:pPr>
      <w:r>
        <w:rPr/>
        <w:t>Критериями определения единой теплоснабжающей организации являются:</w:t>
      </w:r>
    </w:p>
    <w:p>
      <w:pPr>
        <w:pStyle w:val="Normal"/>
        <w:widowControl/>
        <w:numPr>
          <w:ilvl w:val="0"/>
          <w:numId w:val="19"/>
        </w:numPr>
        <w:tabs>
          <w:tab w:val="left" w:pos="630" w:leader="none"/>
        </w:tabs>
        <w:overflowPunct w:val="true"/>
        <w:bidi w:val="0"/>
        <w:spacing w:lineRule="auto" w:line="240" w:before="0" w:after="0"/>
        <w:ind w:left="170" w:right="0" w:hanging="227"/>
        <w:jc w:val="both"/>
        <w:rPr/>
      </w:pPr>
      <w:r>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pPr>
        <w:pStyle w:val="Normal"/>
        <w:widowControl/>
        <w:numPr>
          <w:ilvl w:val="0"/>
          <w:numId w:val="19"/>
        </w:numPr>
        <w:tabs>
          <w:tab w:val="left" w:pos="630" w:leader="none"/>
        </w:tabs>
        <w:overflowPunct w:val="true"/>
        <w:bidi w:val="0"/>
        <w:spacing w:lineRule="auto" w:line="240" w:before="0" w:after="0"/>
        <w:ind w:left="170" w:right="0" w:hanging="227"/>
        <w:jc w:val="both"/>
        <w:rPr/>
      </w:pPr>
      <w:r>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pPr>
        <w:pStyle w:val="Normal"/>
        <w:widowControl/>
        <w:numPr>
          <w:ilvl w:val="0"/>
          <w:numId w:val="19"/>
        </w:numPr>
        <w:tabs>
          <w:tab w:val="left" w:pos="630" w:leader="none"/>
        </w:tabs>
        <w:overflowPunct w:val="true"/>
        <w:bidi w:val="0"/>
        <w:spacing w:lineRule="auto" w:line="240" w:before="0" w:after="0"/>
        <w:ind w:left="170" w:right="0" w:hanging="227"/>
        <w:jc w:val="both"/>
        <w:rPr/>
      </w:pPr>
      <w:r>
        <w:rPr/>
        <w:t>способность в лучшей мере обеспечить надежность теплоснабжения в соответствующей системе теплоснабжения.</w:t>
      </w:r>
    </w:p>
    <w:p>
      <w:pPr>
        <w:pStyle w:val="Normal"/>
        <w:jc w:val="both"/>
        <w:rPr/>
      </w:pPr>
      <w:r>
        <w:rPr/>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w:t>
      </w:r>
    </w:p>
    <w:p>
      <w:pPr>
        <w:pStyle w:val="Normal"/>
        <w:jc w:val="both"/>
        <w:rPr/>
      </w:pPr>
      <w:r>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pPr>
        <w:pStyle w:val="Normal"/>
        <w:jc w:val="both"/>
        <w:rPr/>
      </w:pPr>
      <w:r>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pPr>
        <w:pStyle w:val="Normal"/>
        <w:jc w:val="both"/>
        <w:rPr/>
      </w:pPr>
      <w:r>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pPr>
        <w:pStyle w:val="Normal"/>
        <w:jc w:val="both"/>
        <w:rPr/>
      </w:pPr>
      <w:r>
        <w:rPr/>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pPr>
        <w:pStyle w:val="Normal"/>
        <w:jc w:val="both"/>
        <w:rPr/>
      </w:pPr>
      <w:r>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pPr>
        <w:pStyle w:val="Normal"/>
        <w:jc w:val="both"/>
        <w:rPr/>
      </w:pPr>
      <w:r>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pPr>
        <w:pStyle w:val="Normal"/>
        <w:jc w:val="both"/>
        <w:rPr/>
      </w:pPr>
      <w:r>
        <w:rPr/>
        <w:t>Единственной организацией, осуществляющей централизованное теплоснабжение на территории сельского поселения является МУП «Красносулинские городские теплосети» и отвечает требованиям критериев о наделении статусом ЕТО в границах зоны своей деятельности.</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Раздел 11 - Решения о распределении тепловой нагрузки между источниками тепловой энергии</w:t>
      </w:r>
    </w:p>
    <w:p>
      <w:pPr>
        <w:pStyle w:val="Normal"/>
        <w:jc w:val="center"/>
        <w:rPr>
          <w:b/>
          <w:b/>
          <w:bCs/>
        </w:rPr>
      </w:pPr>
      <w:r>
        <w:rPr>
          <w:b/>
          <w:bCs/>
        </w:rPr>
      </w:r>
    </w:p>
    <w:p>
      <w:pPr>
        <w:pStyle w:val="Normal"/>
        <w:jc w:val="center"/>
        <w:rPr>
          <w:b/>
          <w:b/>
          <w:bCs/>
        </w:rPr>
      </w:pPr>
      <w:r>
        <w:rPr>
          <w:b/>
          <w:bCs/>
        </w:rPr>
        <w:t>11.1.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pPr>
        <w:pStyle w:val="Normal"/>
        <w:jc w:val="both"/>
        <w:rPr/>
      </w:pPr>
      <w:r>
        <w:rPr/>
      </w:r>
    </w:p>
    <w:p>
      <w:pPr>
        <w:pStyle w:val="Normal"/>
        <w:jc w:val="both"/>
        <w:rPr/>
      </w:pPr>
      <w:r>
        <w:rPr/>
        <w:t>Решения о распределении тепловой нагрузки между источниками тепловой энергии настоящей схемой теплоснабжения не предусмотрены. Условия, при наличии которых существует возможность поставок тепловой энергии потребителям от различных источников тепловой энергии отсутствуют.</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Раздел 12 - Решения по бесхозяйным тепловым сетям</w:t>
      </w:r>
    </w:p>
    <w:p>
      <w:pPr>
        <w:pStyle w:val="Normal"/>
        <w:jc w:val="center"/>
        <w:rPr>
          <w:b/>
          <w:b/>
          <w:bCs/>
        </w:rPr>
      </w:pPr>
      <w:r>
        <w:rPr>
          <w:b/>
          <w:bCs/>
        </w:rPr>
      </w:r>
    </w:p>
    <w:p>
      <w:pPr>
        <w:pStyle w:val="Normal"/>
        <w:jc w:val="center"/>
        <w:rPr>
          <w:b/>
          <w:b/>
          <w:bCs/>
        </w:rPr>
      </w:pPr>
      <w:r>
        <w:rPr>
          <w:b/>
          <w:bCs/>
        </w:rPr>
        <w:t>12.1. Перечень выявленных бесхозяйных тепловых сетей (в случае их</w:t>
      </w:r>
    </w:p>
    <w:p>
      <w:pPr>
        <w:pStyle w:val="Normal"/>
        <w:jc w:val="center"/>
        <w:rPr>
          <w:b/>
          <w:b/>
          <w:bCs/>
        </w:rPr>
      </w:pPr>
      <w:r>
        <w:rPr>
          <w:b/>
          <w:bCs/>
        </w:rPr>
        <w:t>выявления) и перечень организаций, уполномоченных на их эксплуатацию в порядке, установленном Федеральным законом "О теплоснабжении"</w:t>
      </w:r>
    </w:p>
    <w:p>
      <w:pPr>
        <w:pStyle w:val="Normal"/>
        <w:jc w:val="center"/>
        <w:rPr>
          <w:b/>
          <w:b/>
          <w:bCs/>
        </w:rPr>
      </w:pPr>
      <w:r>
        <w:rPr>
          <w:b/>
          <w:bCs/>
        </w:rPr>
      </w:r>
    </w:p>
    <w:p>
      <w:pPr>
        <w:pStyle w:val="Normal"/>
        <w:jc w:val="both"/>
        <w:rPr/>
      </w:pPr>
      <w:r>
        <w:rPr/>
        <w:t>На территории сельского поселения бесхозяйных тепловых сетей не выявлено.</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Раздел 13 -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pPr>
        <w:pStyle w:val="Normal"/>
        <w:jc w:val="center"/>
        <w:rPr/>
      </w:pPr>
      <w:r>
        <w:rPr/>
      </w:r>
    </w:p>
    <w:p>
      <w:pPr>
        <w:pStyle w:val="Normal"/>
        <w:jc w:val="both"/>
        <w:rPr/>
      </w:pPr>
      <w:r>
        <w:rPr/>
        <w:t>Учитывая отсутствие газофикации на территории ряда населенных пунктов Комиссаровского сельского поселения, в которых имеется централизованное теплоснабжение, предложений по переводу теплоснабжающего оборудования котельной с угля на природный газ не рассматривается. Решений и предложений по данному разделу не предусмотрено.</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Раздел 14 - Индикаторы развития систем теплоснабжения поселения, городского округа, города федерального значения</w:t>
      </w:r>
    </w:p>
    <w:p>
      <w:pPr>
        <w:pStyle w:val="Normal"/>
        <w:jc w:val="both"/>
        <w:rPr/>
      </w:pPr>
      <w:r>
        <w:rPr/>
      </w:r>
    </w:p>
    <w:p>
      <w:pPr>
        <w:pStyle w:val="Normal"/>
        <w:jc w:val="both"/>
        <w:rPr/>
      </w:pPr>
      <w:r>
        <w:rPr/>
        <w:t>Индикаторы развития систем теплоснабжения представлены ниже.</w:t>
      </w:r>
    </w:p>
    <w:p>
      <w:pPr>
        <w:pStyle w:val="Normal"/>
        <w:jc w:val="right"/>
        <w:rPr/>
      </w:pPr>
      <w:r>
        <w:rPr/>
        <w:t>Таблица 27</w:t>
      </w:r>
    </w:p>
    <w:p>
      <w:pPr>
        <w:pStyle w:val="Normal"/>
        <w:jc w:val="center"/>
        <w:rPr/>
      </w:pPr>
      <w:r>
        <w:rPr>
          <w:b/>
          <w:bCs/>
        </w:rPr>
        <w:t>Индикаторы развития систем теплоснабжения</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446"/>
        <w:gridCol w:w="3709"/>
        <w:gridCol w:w="2077"/>
        <w:gridCol w:w="2078"/>
        <w:gridCol w:w="2078"/>
      </w:tblGrid>
      <w:tr>
        <w:trPr>
          <w:trHeight w:val="1020" w:hRule="atLeast"/>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p>
            <w:pPr>
              <w:pStyle w:val="Style26"/>
              <w:ind w:left="0" w:right="0" w:hanging="0"/>
              <w:jc w:val="left"/>
              <w:rPr>
                <w:sz w:val="20"/>
                <w:szCs w:val="20"/>
              </w:rPr>
            </w:pPr>
            <w:r>
              <w:rPr>
                <w:sz w:val="20"/>
                <w:szCs w:val="20"/>
              </w:rPr>
              <w:t>п\п</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Индикаторы развития систем теплоснабжения поселения</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jc w:val="left"/>
              <w:rPr>
                <w:sz w:val="20"/>
                <w:szCs w:val="20"/>
              </w:rPr>
            </w:pPr>
            <w:r>
              <w:rPr>
                <w:sz w:val="20"/>
                <w:szCs w:val="20"/>
              </w:rPr>
              <w:t>Ед. изм.</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Существующее положение (факт 2021)</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Ожидаемые показатели (2038 год)</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1</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количество прекращений подачи тепловой энергии, теплоноси- теля в результате технологических нарушений на тепловых сетях;</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ед.</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3</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2</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ед.</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1</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3</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кг.у.т.\Гкал</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215,9</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4</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отношение величины технологических потерь тепловой энергии, теплоносителя к материальной характеристике тепловой</w:t>
            </w:r>
          </w:p>
          <w:p>
            <w:pPr>
              <w:pStyle w:val="Style26"/>
              <w:ind w:left="0" w:right="0" w:hanging="0"/>
              <w:jc w:val="left"/>
              <w:rPr>
                <w:sz w:val="20"/>
                <w:szCs w:val="20"/>
              </w:rPr>
            </w:pPr>
            <w:r>
              <w:rPr>
                <w:sz w:val="20"/>
                <w:szCs w:val="20"/>
              </w:rPr>
              <w:t xml:space="preserve"> </w:t>
            </w:r>
            <w:r>
              <w:rPr>
                <w:sz w:val="20"/>
                <w:szCs w:val="20"/>
              </w:rPr>
              <w:t>сети;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Гкал\м.м</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0,25</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2,00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5</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коэффициент использования установленной тепловой мощности;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ч\год</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6</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удельная материальная характеристика тепловых сетей, приведенная к расчетной тепловой нагрузке;</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м.м/Гкал\ч</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800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800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7</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w:t>
            </w:r>
          </w:p>
          <w:p>
            <w:pPr>
              <w:pStyle w:val="Style26"/>
              <w:ind w:left="0" w:right="0" w:hanging="0"/>
              <w:jc w:val="left"/>
              <w:rPr>
                <w:sz w:val="20"/>
                <w:szCs w:val="20"/>
              </w:rPr>
            </w:pPr>
            <w:r>
              <w:rPr>
                <w:sz w:val="20"/>
                <w:szCs w:val="20"/>
              </w:rPr>
              <w:t>тепловой энергии в границах поселения, городского округа, города федерального значения);</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8</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удельный расход условного топлива на отпуск электрической энергии;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кг.у.т.\кВт</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9</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 xml:space="preserve"> </w:t>
            </w:r>
            <w:r>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10</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100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11</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лет</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39</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15</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12</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jc w:val="left"/>
              <w:rPr>
                <w:sz w:val="20"/>
                <w:szCs w:val="20"/>
              </w:rPr>
            </w:pPr>
            <w:r>
              <w:rPr>
                <w:sz w:val="20"/>
                <w:szCs w:val="20"/>
              </w:rPr>
              <w:t>%</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100</w:t>
            </w:r>
          </w:p>
        </w:tc>
      </w:tr>
      <w:tr>
        <w:trPr/>
        <w:tc>
          <w:tcPr>
            <w:tcW w:w="44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13</w:t>
            </w:r>
          </w:p>
        </w:tc>
        <w:tc>
          <w:tcPr>
            <w:tcW w:w="37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jc w:val="left"/>
              <w:rPr>
                <w:sz w:val="20"/>
                <w:szCs w:val="20"/>
              </w:rPr>
            </w:pPr>
            <w:r>
              <w:rPr>
                <w:sz w:val="20"/>
                <w:szCs w:val="20"/>
              </w:rPr>
              <w:t>%</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left"/>
              <w:rPr>
                <w:sz w:val="20"/>
                <w:szCs w:val="20"/>
              </w:rPr>
            </w:pPr>
            <w:r>
              <w:rPr>
                <w:sz w:val="20"/>
                <w:szCs w:val="20"/>
              </w:rPr>
              <w:t>100</w:t>
            </w:r>
          </w:p>
        </w:tc>
      </w:tr>
    </w:tbl>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Раздел 15 - Ценовые (тарифные) последствия</w:t>
      </w:r>
    </w:p>
    <w:p>
      <w:pPr>
        <w:pStyle w:val="Normal"/>
        <w:jc w:val="center"/>
        <w:rPr>
          <w:b/>
          <w:b/>
          <w:bCs/>
        </w:rPr>
      </w:pPr>
      <w:r>
        <w:rPr>
          <w:b/>
          <w:bCs/>
        </w:rPr>
      </w:r>
    </w:p>
    <w:p>
      <w:pPr>
        <w:pStyle w:val="Normal"/>
        <w:jc w:val="center"/>
        <w:rPr>
          <w:b/>
          <w:b/>
          <w:bCs/>
        </w:rPr>
      </w:pPr>
      <w:r>
        <w:rPr>
          <w:b/>
          <w:bCs/>
        </w:rPr>
        <w:t>15.1. Тарифно-балансовые расчетные модели теплоснабжения потребителей по каждой системе теплоснабжения</w:t>
      </w:r>
    </w:p>
    <w:p>
      <w:pPr>
        <w:pStyle w:val="Normal"/>
        <w:jc w:val="center"/>
        <w:rPr>
          <w:b w:val="false"/>
          <w:b w:val="false"/>
          <w:bCs w:val="false"/>
        </w:rPr>
      </w:pPr>
      <w:r>
        <w:rPr>
          <w:b w:val="false"/>
          <w:bCs w:val="false"/>
        </w:rPr>
      </w:r>
    </w:p>
    <w:p>
      <w:pPr>
        <w:pStyle w:val="Normal"/>
        <w:jc w:val="both"/>
        <w:rPr>
          <w:b w:val="false"/>
          <w:b w:val="false"/>
          <w:bCs w:val="false"/>
        </w:rPr>
      </w:pPr>
      <w:r>
        <w:rPr>
          <w:b w:val="false"/>
          <w:bCs w:val="false"/>
        </w:rPr>
        <w:t>Тарифно-балансовые расчетные модели теплоснабжения потребителей выполнены с учетом реализации мероприятий настоящей Схемы, а именно реконструкции котельных и тепловых сетей. Результаты расчет представлены в таблице.</w:t>
      </w:r>
    </w:p>
    <w:p>
      <w:pPr>
        <w:pStyle w:val="Normal"/>
        <w:jc w:val="center"/>
        <w:rPr>
          <w:b w:val="false"/>
          <w:b w:val="false"/>
          <w:bCs w:val="false"/>
        </w:rPr>
      </w:pPr>
      <w:r>
        <w:rPr>
          <w:b w:val="false"/>
          <w:bCs w:val="false"/>
        </w:rPr>
      </w:r>
    </w:p>
    <w:p>
      <w:pPr>
        <w:pStyle w:val="Normal"/>
        <w:jc w:val="right"/>
        <w:rPr>
          <w:b w:val="false"/>
          <w:b w:val="false"/>
          <w:bCs w:val="false"/>
        </w:rPr>
      </w:pPr>
      <w:r>
        <w:rPr>
          <w:b w:val="false"/>
          <w:bCs w:val="false"/>
        </w:rPr>
        <w:t>Таблица 28</w:t>
      </w:r>
    </w:p>
    <w:p>
      <w:pPr>
        <w:pStyle w:val="Normal"/>
        <w:jc w:val="center"/>
        <w:rPr>
          <w:b/>
          <w:b/>
          <w:bCs/>
        </w:rPr>
      </w:pPr>
      <w:r>
        <w:rPr>
          <w:b/>
          <w:bCs/>
        </w:rPr>
        <w:t>Тарифно-балансовые расчетные модели теплоснабжения потребителей</w:t>
      </w:r>
    </w:p>
    <w:tbl>
      <w:tblPr>
        <w:tblW w:w="11235" w:type="dxa"/>
        <w:jc w:val="left"/>
        <w:tblInd w:w="-705"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484"/>
        <w:gridCol w:w="510"/>
        <w:gridCol w:w="510"/>
        <w:gridCol w:w="510"/>
        <w:gridCol w:w="569"/>
        <w:gridCol w:w="515"/>
        <w:gridCol w:w="510"/>
        <w:gridCol w:w="510"/>
        <w:gridCol w:w="510"/>
        <w:gridCol w:w="510"/>
        <w:gridCol w:w="510"/>
        <w:gridCol w:w="510"/>
        <w:gridCol w:w="513"/>
        <w:gridCol w:w="510"/>
        <w:gridCol w:w="511"/>
        <w:gridCol w:w="510"/>
        <w:gridCol w:w="511"/>
        <w:gridCol w:w="510"/>
        <w:gridCol w:w="512"/>
        <w:gridCol w:w="497"/>
      </w:tblGrid>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Наименование показателя</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Ед. измерения</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2022</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2023</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2024</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2025</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2028</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2029</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2030</w:t>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2032</w:t>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2033</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2034</w:t>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2035</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2036</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2037</w:t>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8"/>
                <w:szCs w:val="18"/>
              </w:rPr>
            </w:pPr>
            <w:r>
              <w:rPr>
                <w:sz w:val="18"/>
                <w:szCs w:val="18"/>
              </w:rPr>
              <w:t>2038</w:t>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Затраты на товарный отпуск без проекта</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8,096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6,502</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6,762</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7,033</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7,314</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7,606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7,911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8,227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8,556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8,898</w:t>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9,254</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9,625</w:t>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10,009</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10,410</w:t>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10,826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11,259</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11,710</w:t>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8"/>
                <w:szCs w:val="18"/>
              </w:rPr>
            </w:pPr>
            <w:r>
              <w:rPr>
                <w:sz w:val="18"/>
                <w:szCs w:val="18"/>
              </w:rPr>
              <w:t>12,178</w:t>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Затраты на товарный отпуск с проектом</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25,855</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Инвестиции, всего</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19,093</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тепловые сети</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0,568</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источники теплоснабжения</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18,525</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тариф (с проектом) включение инвестиций в тариф</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руб\гкал</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3444,67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627,66</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8"/>
                <w:szCs w:val="18"/>
              </w:rPr>
            </w:pPr>
            <w:r>
              <w:rPr>
                <w:sz w:val="18"/>
                <w:szCs w:val="18"/>
              </w:rPr>
              <w:t>15182,03</w:t>
            </w:r>
          </w:p>
        </w:tc>
        <w:tc>
          <w:tcPr>
            <w:tcW w:w="51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bl>
    <w:p>
      <w:pPr>
        <w:pStyle w:val="Normal"/>
        <w:jc w:val="center"/>
        <w:rPr>
          <w:b/>
          <w:b/>
          <w:bCs/>
        </w:rPr>
      </w:pPr>
      <w:r>
        <w:rPr>
          <w:b/>
          <w:bCs/>
        </w:rPr>
      </w:r>
    </w:p>
    <w:p>
      <w:pPr>
        <w:pStyle w:val="Normal"/>
        <w:jc w:val="center"/>
        <w:rPr>
          <w:b/>
          <w:b/>
          <w:bCs/>
        </w:rPr>
      </w:pPr>
      <w:r>
        <w:rPr>
          <w:b/>
          <w:bCs/>
        </w:rPr>
        <w:t>1.5.2. Тарифно-балансовые расчетные модели теплоснабжения потребителей по каждой единой теплоснабжающей организаци</w:t>
      </w:r>
    </w:p>
    <w:p>
      <w:pPr>
        <w:pStyle w:val="Normal"/>
        <w:jc w:val="left"/>
        <w:rPr>
          <w:b/>
          <w:b/>
          <w:bCs/>
        </w:rPr>
      </w:pPr>
      <w:r>
        <w:rPr>
          <w:b w:val="false"/>
          <w:bCs w:val="false"/>
        </w:rPr>
        <w:t>Данные представлены в таблице 28.</w:t>
      </w:r>
    </w:p>
    <w:p>
      <w:pPr>
        <w:pStyle w:val="Normal"/>
        <w:jc w:val="left"/>
        <w:rPr>
          <w:b w:val="false"/>
          <w:b w:val="false"/>
          <w:bCs w:val="false"/>
        </w:rPr>
      </w:pPr>
      <w:r>
        <w:rPr>
          <w:b w:val="false"/>
          <w:bCs w:val="false"/>
        </w:rPr>
      </w:r>
    </w:p>
    <w:p>
      <w:pPr>
        <w:pStyle w:val="Normal"/>
        <w:jc w:val="center"/>
        <w:rPr>
          <w:b/>
          <w:b/>
          <w:bCs/>
        </w:rPr>
      </w:pPr>
      <w:r>
        <w:rPr>
          <w:b/>
          <w:bCs/>
        </w:rPr>
        <w:t>15.3. Результаты оценки ценовых (тарифных) последствий реализации</w:t>
      </w:r>
    </w:p>
    <w:p>
      <w:pPr>
        <w:pStyle w:val="Normal"/>
        <w:jc w:val="center"/>
        <w:rPr>
          <w:b/>
          <w:b/>
          <w:bCs/>
        </w:rPr>
      </w:pPr>
      <w:r>
        <w:rPr>
          <w:b/>
          <w:bCs/>
        </w:rPr>
        <w:t>проектов схемы теплоснабжения на основании разработанных тарифно-</w:t>
      </w:r>
    </w:p>
    <w:p>
      <w:pPr>
        <w:pStyle w:val="Normal"/>
        <w:jc w:val="center"/>
        <w:rPr>
          <w:b/>
          <w:b/>
          <w:bCs/>
        </w:rPr>
      </w:pPr>
      <w:r>
        <w:rPr>
          <w:b/>
          <w:bCs/>
        </w:rPr>
        <w:t>балансовых моделей</w:t>
      </w:r>
    </w:p>
    <w:p>
      <w:pPr>
        <w:pStyle w:val="Normal"/>
        <w:jc w:val="center"/>
        <w:rPr>
          <w:b/>
          <w:b/>
          <w:bCs/>
        </w:rPr>
      </w:pPr>
      <w:r>
        <w:rPr>
          <w:b/>
          <w:bCs/>
        </w:rPr>
      </w:r>
    </w:p>
    <w:p>
      <w:pPr>
        <w:pStyle w:val="Normal"/>
        <w:jc w:val="left"/>
        <w:rPr>
          <w:b w:val="false"/>
          <w:b w:val="false"/>
          <w:bCs w:val="false"/>
        </w:rPr>
      </w:pPr>
      <w:r>
        <w:rPr>
          <w:b w:val="false"/>
          <w:bCs w:val="false"/>
        </w:rPr>
        <w:t>Данные представлены в таблице 28.</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center"/>
        <w:rPr/>
      </w:pPr>
      <w:r>
        <w:rPr>
          <w:b/>
          <w:bCs/>
        </w:rPr>
        <w:t>ОБОСНОВАНИЯ</w:t>
      </w:r>
    </w:p>
    <w:p>
      <w:pPr>
        <w:pStyle w:val="Normal"/>
        <w:jc w:val="center"/>
        <w:rPr>
          <w:b/>
          <w:b/>
          <w:bCs/>
        </w:rPr>
      </w:pPr>
      <w:r>
        <w:rPr>
          <w:b/>
          <w:bCs/>
        </w:rPr>
      </w:r>
    </w:p>
    <w:p>
      <w:pPr>
        <w:pStyle w:val="Normal"/>
        <w:jc w:val="center"/>
        <w:rPr>
          <w:b/>
          <w:b/>
          <w:bCs/>
        </w:rPr>
      </w:pPr>
      <w:r>
        <w:rPr>
          <w:b/>
          <w:bCs/>
        </w:rPr>
        <w:t>Глава1 - Существующее положение в сфере производства, передачи и</w:t>
      </w:r>
    </w:p>
    <w:p>
      <w:pPr>
        <w:pStyle w:val="Normal"/>
        <w:jc w:val="center"/>
        <w:rPr>
          <w:b/>
          <w:b/>
          <w:bCs/>
        </w:rPr>
      </w:pPr>
      <w:r>
        <w:rPr>
          <w:b/>
          <w:bCs/>
        </w:rPr>
        <w:t>потребления тепловой энергии для целей теплоснабжения</w:t>
      </w:r>
    </w:p>
    <w:p>
      <w:pPr>
        <w:pStyle w:val="Normal"/>
        <w:jc w:val="center"/>
        <w:rPr>
          <w:b/>
          <w:b/>
          <w:bCs/>
        </w:rPr>
      </w:pPr>
      <w:r>
        <w:rPr>
          <w:b/>
          <w:bCs/>
        </w:rPr>
      </w:r>
    </w:p>
    <w:p>
      <w:pPr>
        <w:pStyle w:val="Normal"/>
        <w:jc w:val="center"/>
        <w:rPr>
          <w:b/>
          <w:b/>
          <w:bCs/>
        </w:rPr>
      </w:pPr>
      <w:r>
        <w:rPr>
          <w:b/>
          <w:bCs/>
        </w:rPr>
        <w:t>1.1. Функциональная структура теплоснабжения</w:t>
      </w:r>
    </w:p>
    <w:p>
      <w:pPr>
        <w:pStyle w:val="Normal"/>
        <w:jc w:val="center"/>
        <w:rPr>
          <w:b/>
          <w:b/>
          <w:bCs/>
        </w:rPr>
      </w:pPr>
      <w:r>
        <w:rPr>
          <w:b/>
          <w:bCs/>
        </w:rPr>
      </w:r>
    </w:p>
    <w:p>
      <w:pPr>
        <w:pStyle w:val="Normal"/>
        <w:jc w:val="center"/>
        <w:rPr>
          <w:b/>
          <w:b/>
          <w:bCs/>
        </w:rPr>
      </w:pPr>
      <w:r>
        <w:rPr>
          <w:b/>
          <w:bCs/>
        </w:rPr>
        <w:t>1.1.1. Описание зон деятельности (эксплуатационной ответственности)</w:t>
      </w:r>
    </w:p>
    <w:p>
      <w:pPr>
        <w:pStyle w:val="Normal"/>
        <w:jc w:val="center"/>
        <w:rPr>
          <w:b/>
          <w:b/>
          <w:bCs/>
        </w:rPr>
      </w:pPr>
      <w:r>
        <w:rPr>
          <w:b/>
          <w:bCs/>
        </w:rPr>
        <w:t>теплоснабжающих и теплосетевых организаций и описание структуры</w:t>
      </w:r>
    </w:p>
    <w:p>
      <w:pPr>
        <w:pStyle w:val="Normal"/>
        <w:jc w:val="center"/>
        <w:rPr>
          <w:b/>
          <w:b/>
          <w:bCs/>
        </w:rPr>
      </w:pPr>
      <w:r>
        <w:rPr>
          <w:b/>
          <w:bCs/>
        </w:rPr>
        <w:t>договорных отношений между ними</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Единственная теплоснабжающая организация на территории сельского поселения – МУП «Красносулинские городские теплосети», осуществляющая эксплуатацию котельной по адресу: п. Розет ул. Подгорная, 12а.</w:t>
      </w:r>
    </w:p>
    <w:p>
      <w:pPr>
        <w:pStyle w:val="Normal"/>
        <w:jc w:val="both"/>
        <w:rPr>
          <w:b w:val="false"/>
          <w:b w:val="false"/>
          <w:bCs w:val="false"/>
        </w:rPr>
      </w:pPr>
      <w:r>
        <w:rPr>
          <w:b w:val="false"/>
          <w:bCs w:val="false"/>
        </w:rPr>
        <w:t>В качестве основного топлива для котельных используется уголь марки АС, резервное топливо не предусмотрено.</w:t>
      </w:r>
    </w:p>
    <w:p>
      <w:pPr>
        <w:pStyle w:val="Normal"/>
        <w:jc w:val="both"/>
        <w:rPr>
          <w:b w:val="false"/>
          <w:b w:val="false"/>
          <w:bCs w:val="false"/>
        </w:rPr>
      </w:pPr>
      <w:r>
        <w:rPr>
          <w:b w:val="false"/>
          <w:bCs w:val="false"/>
        </w:rPr>
      </w:r>
    </w:p>
    <w:p>
      <w:pPr>
        <w:pStyle w:val="Normal"/>
        <w:jc w:val="center"/>
        <w:rPr>
          <w:b/>
          <w:b/>
          <w:bCs/>
        </w:rPr>
      </w:pPr>
      <w:r>
        <w:rPr>
          <w:b/>
          <w:bCs/>
        </w:rPr>
        <w:t>1.1.2. Зоны действия производственных котельных</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Производственные котельные на территории поселения отсутствуют.</w:t>
      </w:r>
    </w:p>
    <w:p>
      <w:pPr>
        <w:pStyle w:val="Normal"/>
        <w:jc w:val="both"/>
        <w:rPr>
          <w:b w:val="false"/>
          <w:b w:val="false"/>
          <w:bCs w:val="false"/>
        </w:rPr>
      </w:pPr>
      <w:r>
        <w:rPr>
          <w:b w:val="false"/>
          <w:bCs w:val="false"/>
        </w:rPr>
      </w:r>
    </w:p>
    <w:p>
      <w:pPr>
        <w:pStyle w:val="Normal"/>
        <w:jc w:val="center"/>
        <w:rPr>
          <w:b/>
          <w:b/>
          <w:bCs/>
        </w:rPr>
      </w:pPr>
      <w:r>
        <w:rPr>
          <w:b/>
          <w:bCs/>
        </w:rPr>
        <w:t>1.1.3. Зоны действия индивидуального теплоснабжения</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Индивидуальная жилая застройка и большая часть мелких общественных и коммунально-бытовых потребителей обеспечиваются тепловой энергией децентрализовано от отопительных котлов и печей, работающих на угольном топливе. От угольных котельных на территории сельского поселения осуществляется теплоснабжение объектов образования:</w:t>
      </w:r>
    </w:p>
    <w:p>
      <w:pPr>
        <w:pStyle w:val="Normal"/>
        <w:jc w:val="both"/>
        <w:rPr>
          <w:b w:val="false"/>
          <w:b w:val="false"/>
          <w:bCs w:val="false"/>
        </w:rPr>
      </w:pPr>
      <w:r>
        <w:rPr>
          <w:b w:val="false"/>
          <w:bCs w:val="false"/>
        </w:rPr>
        <w:t>1. Котельная МБДОУ ДС No1 по адресу: х. Лихой, ул. Ленина;</w:t>
      </w:r>
    </w:p>
    <w:p>
      <w:pPr>
        <w:pStyle w:val="Normal"/>
        <w:jc w:val="both"/>
        <w:rPr>
          <w:b w:val="false"/>
          <w:b w:val="false"/>
          <w:bCs w:val="false"/>
        </w:rPr>
      </w:pPr>
      <w:r>
        <w:rPr>
          <w:b w:val="false"/>
          <w:bCs w:val="false"/>
        </w:rPr>
        <w:t>2. Котельная МОУ Лиховская СОШ по адресу: х. Лихой, пер. Школьный;</w:t>
      </w:r>
    </w:p>
    <w:p>
      <w:pPr>
        <w:pStyle w:val="Normal"/>
        <w:jc w:val="both"/>
        <w:rPr>
          <w:b w:val="false"/>
          <w:b w:val="false"/>
          <w:bCs w:val="false"/>
        </w:rPr>
      </w:pPr>
      <w:r>
        <w:rPr>
          <w:b w:val="false"/>
          <w:bCs w:val="false"/>
        </w:rPr>
        <w:t>3. Котельная МОУ Чичеринская СОШ по адресу: п. Чичерино, ул. Максима</w:t>
      </w:r>
    </w:p>
    <w:p>
      <w:pPr>
        <w:pStyle w:val="Normal"/>
        <w:jc w:val="both"/>
        <w:rPr>
          <w:b w:val="false"/>
          <w:b w:val="false"/>
          <w:bCs w:val="false"/>
        </w:rPr>
      </w:pPr>
      <w:r>
        <w:rPr>
          <w:b w:val="false"/>
          <w:bCs w:val="false"/>
        </w:rPr>
        <w:t>Горького.</w:t>
      </w:r>
    </w:p>
    <w:p>
      <w:pPr>
        <w:pStyle w:val="Normal"/>
        <w:jc w:val="both"/>
        <w:rPr>
          <w:b w:val="false"/>
          <w:b w:val="false"/>
          <w:bCs w:val="false"/>
        </w:rPr>
      </w:pPr>
      <w:r>
        <w:rPr>
          <w:b w:val="false"/>
          <w:bCs w:val="false"/>
        </w:rPr>
      </w:r>
    </w:p>
    <w:p>
      <w:pPr>
        <w:pStyle w:val="Normal"/>
        <w:jc w:val="center"/>
        <w:rPr>
          <w:b/>
          <w:b/>
          <w:bCs/>
        </w:rPr>
      </w:pPr>
      <w:r>
        <w:rPr>
          <w:b/>
          <w:bCs/>
        </w:rPr>
        <w:t>1.1.4. Графические материалы (карты-схемы поселения с делением поселения на зоны действия).</w:t>
      </w:r>
    </w:p>
    <w:p>
      <w:pPr>
        <w:pStyle w:val="Normal"/>
        <w:jc w:val="center"/>
        <w:rPr>
          <w:b/>
          <w:b/>
          <w:bCs/>
        </w:rPr>
      </w:pPr>
      <w:r>
        <w:rPr>
          <w:b/>
          <w:bCs/>
        </w:rPr>
      </w:r>
    </w:p>
    <w:p>
      <w:pPr>
        <w:pStyle w:val="Normal"/>
        <w:jc w:val="both"/>
        <w:rPr>
          <w:b w:val="false"/>
          <w:b w:val="false"/>
          <w:bCs w:val="false"/>
        </w:rPr>
      </w:pPr>
      <w:r>
        <w:rPr>
          <w:b w:val="false"/>
          <w:bCs w:val="false"/>
        </w:rPr>
        <w:t>Графические материалы размещения источников тепловой энергии и тепловых сетей представлены в разделе «Электронные и (или) бумажные карты (схемы) тепловых сетей в зонах действия источников тепловой энергии».</w:t>
      </w:r>
    </w:p>
    <w:p>
      <w:pPr>
        <w:pStyle w:val="Normal"/>
        <w:jc w:val="both"/>
        <w:rPr>
          <w:b w:val="false"/>
          <w:b w:val="false"/>
          <w:bCs w:val="false"/>
        </w:rPr>
      </w:pPr>
      <w:r>
        <w:rPr>
          <w:b w:val="false"/>
          <w:bCs w:val="false"/>
        </w:rPr>
      </w:r>
    </w:p>
    <w:p>
      <w:pPr>
        <w:pStyle w:val="Normal"/>
        <w:jc w:val="center"/>
        <w:rPr>
          <w:b/>
          <w:b/>
          <w:bCs/>
        </w:rPr>
      </w:pPr>
      <w:r>
        <w:rPr>
          <w:b/>
          <w:bCs/>
        </w:rPr>
        <w:t>1.2. Источники тепловой энергии</w:t>
      </w:r>
    </w:p>
    <w:p>
      <w:pPr>
        <w:pStyle w:val="Normal"/>
        <w:jc w:val="center"/>
        <w:rPr>
          <w:b/>
          <w:b/>
          <w:bCs/>
        </w:rPr>
      </w:pPr>
      <w:r>
        <w:rPr>
          <w:b/>
          <w:bCs/>
        </w:rPr>
      </w:r>
    </w:p>
    <w:p>
      <w:pPr>
        <w:pStyle w:val="Normal"/>
        <w:jc w:val="center"/>
        <w:rPr/>
      </w:pPr>
      <w:r>
        <w:rPr>
          <w:b/>
          <w:bCs/>
        </w:rPr>
        <w:t>1.2.1. Структура основного оборудования, параметры установленной тепловой мощности теплофикационного оборудования и теплофикационной установки</w:t>
      </w:r>
    </w:p>
    <w:p>
      <w:pPr>
        <w:pStyle w:val="Normal"/>
        <w:jc w:val="both"/>
        <w:rPr>
          <w:b w:val="false"/>
          <w:b w:val="false"/>
          <w:bCs w:val="false"/>
        </w:rPr>
      </w:pPr>
      <w:r>
        <w:rPr>
          <w:b w:val="false"/>
          <w:bCs w:val="false"/>
        </w:rPr>
        <w:t xml:space="preserve">Состав и технические основного оборудования  (структура основного оборудования) представлены в таблице 29. </w:t>
      </w:r>
    </w:p>
    <w:p>
      <w:pPr>
        <w:pStyle w:val="Normal"/>
        <w:jc w:val="both"/>
        <w:rPr>
          <w:b w:val="false"/>
          <w:b w:val="false"/>
          <w:bCs w:val="false"/>
        </w:rPr>
      </w:pPr>
      <w:r>
        <w:rPr>
          <w:b w:val="false"/>
          <w:bCs w:val="false"/>
        </w:rPr>
      </w:r>
    </w:p>
    <w:p>
      <w:pPr>
        <w:pStyle w:val="Normal"/>
        <w:jc w:val="center"/>
        <w:rPr>
          <w:b/>
          <w:b/>
          <w:bCs/>
        </w:rPr>
      </w:pPr>
      <w:r>
        <w:rPr>
          <w:b/>
          <w:bCs/>
        </w:rPr>
        <w:t>Параметры установленной тепловой мощности теплофикационного</w:t>
      </w:r>
    </w:p>
    <w:p>
      <w:pPr>
        <w:pStyle w:val="Normal"/>
        <w:jc w:val="center"/>
        <w:rPr>
          <w:b/>
          <w:b/>
          <w:bCs/>
        </w:rPr>
      </w:pPr>
      <w:r>
        <w:rPr>
          <w:b/>
          <w:bCs/>
        </w:rPr>
        <w:t>оборудования и теплофикационной установки</w:t>
      </w:r>
    </w:p>
    <w:p>
      <w:pPr>
        <w:pStyle w:val="Normal"/>
        <w:jc w:val="right"/>
        <w:rPr>
          <w:b w:val="false"/>
          <w:b w:val="false"/>
          <w:bCs w:val="false"/>
        </w:rPr>
      </w:pPr>
      <w:r>
        <w:rPr>
          <w:b w:val="false"/>
          <w:bCs w:val="false"/>
        </w:rPr>
        <w:t>Таблица 29</w:t>
      </w:r>
    </w:p>
    <w:tbl>
      <w:tblPr>
        <w:tblW w:w="10643" w:type="dxa"/>
        <w:jc w:val="left"/>
        <w:tblInd w:w="-255"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4755"/>
        <w:gridCol w:w="2055"/>
        <w:gridCol w:w="1981"/>
        <w:gridCol w:w="1851"/>
      </w:tblGrid>
      <w:tr>
        <w:trPr/>
        <w:tc>
          <w:tcPr>
            <w:tcW w:w="47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Место установки котла</w:t>
            </w:r>
          </w:p>
        </w:tc>
        <w:tc>
          <w:tcPr>
            <w:tcW w:w="205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Марка котлов</w:t>
            </w:r>
          </w:p>
          <w:p>
            <w:pPr>
              <w:pStyle w:val="Style26"/>
              <w:ind w:left="0" w:right="0" w:hanging="0"/>
              <w:rPr>
                <w:sz w:val="20"/>
                <w:szCs w:val="20"/>
              </w:rPr>
            </w:pPr>
            <w:r>
              <w:rPr>
                <w:sz w:val="20"/>
                <w:szCs w:val="20"/>
              </w:rPr>
              <w:t xml:space="preserve">Бежица-0,8А </w:t>
            </w:r>
          </w:p>
          <w:p>
            <w:pPr>
              <w:pStyle w:val="Style26"/>
              <w:ind w:left="0" w:right="0" w:hanging="0"/>
              <w:rPr>
                <w:sz w:val="20"/>
                <w:szCs w:val="20"/>
              </w:rPr>
            </w:pPr>
            <w:r>
              <w:rPr>
                <w:sz w:val="20"/>
                <w:szCs w:val="20"/>
              </w:rPr>
              <w:t>(КВр-0,8А)</w:t>
            </w:r>
          </w:p>
        </w:tc>
        <w:tc>
          <w:tcPr>
            <w:tcW w:w="198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Установл. Мощность,</w:t>
            </w:r>
          </w:p>
          <w:p>
            <w:pPr>
              <w:pStyle w:val="Style26"/>
              <w:ind w:left="0" w:right="0" w:hanging="0"/>
              <w:rPr>
                <w:sz w:val="20"/>
                <w:szCs w:val="20"/>
              </w:rPr>
            </w:pPr>
            <w:r>
              <w:rPr>
                <w:sz w:val="20"/>
                <w:szCs w:val="20"/>
              </w:rPr>
              <w:t xml:space="preserve"> </w:t>
            </w:r>
            <w:r>
              <w:rPr>
                <w:sz w:val="20"/>
                <w:szCs w:val="20"/>
              </w:rPr>
              <w:t>Гкал/ч 0,680</w:t>
            </w:r>
          </w:p>
        </w:tc>
        <w:tc>
          <w:tcPr>
            <w:tcW w:w="185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Вид топлива уголь АС</w:t>
            </w:r>
          </w:p>
        </w:tc>
      </w:tr>
      <w:tr>
        <w:trPr/>
        <w:tc>
          <w:tcPr>
            <w:tcW w:w="47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ул.Подгорная, 12а</w:t>
            </w:r>
          </w:p>
        </w:tc>
        <w:tc>
          <w:tcPr>
            <w:tcW w:w="205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98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85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r>
          </w:p>
        </w:tc>
      </w:tr>
      <w:tr>
        <w:trPr/>
        <w:tc>
          <w:tcPr>
            <w:tcW w:w="47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ул.Подгорная, 12а</w:t>
            </w:r>
          </w:p>
        </w:tc>
        <w:tc>
          <w:tcPr>
            <w:tcW w:w="20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Бежица-0,8А (КВр-0,8А)</w:t>
            </w:r>
          </w:p>
        </w:tc>
        <w:tc>
          <w:tcPr>
            <w:tcW w:w="198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0,680</w:t>
            </w:r>
          </w:p>
        </w:tc>
        <w:tc>
          <w:tcPr>
            <w:tcW w:w="1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уголь АС</w:t>
            </w:r>
          </w:p>
        </w:tc>
      </w:tr>
      <w:tr>
        <w:trPr/>
        <w:tc>
          <w:tcPr>
            <w:tcW w:w="47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ул.Подгорная, 12а</w:t>
            </w:r>
          </w:p>
        </w:tc>
        <w:tc>
          <w:tcPr>
            <w:tcW w:w="205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НР-18</w:t>
            </w:r>
          </w:p>
        </w:tc>
        <w:tc>
          <w:tcPr>
            <w:tcW w:w="198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0,680</w:t>
            </w:r>
          </w:p>
        </w:tc>
        <w:tc>
          <w:tcPr>
            <w:tcW w:w="1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уголь АС</w:t>
            </w:r>
          </w:p>
        </w:tc>
      </w:tr>
      <w:tr>
        <w:trPr/>
        <w:tc>
          <w:tcPr>
            <w:tcW w:w="47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ул.Подгорная, 12а</w:t>
            </w:r>
          </w:p>
        </w:tc>
        <w:tc>
          <w:tcPr>
            <w:tcW w:w="205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НР-18</w:t>
            </w:r>
          </w:p>
        </w:tc>
        <w:tc>
          <w:tcPr>
            <w:tcW w:w="198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0,680</w:t>
            </w:r>
          </w:p>
        </w:tc>
        <w:tc>
          <w:tcPr>
            <w:tcW w:w="1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уголь АС</w:t>
            </w:r>
          </w:p>
        </w:tc>
      </w:tr>
    </w:tbl>
    <w:p>
      <w:pPr>
        <w:pStyle w:val="Normal"/>
        <w:jc w:val="right"/>
        <w:rPr>
          <w:b w:val="false"/>
          <w:b w:val="false"/>
          <w:bCs w:val="false"/>
        </w:rPr>
      </w:pPr>
      <w:r>
        <w:rPr>
          <w:b w:val="false"/>
          <w:bCs w:val="false"/>
        </w:rPr>
      </w:r>
    </w:p>
    <w:p>
      <w:pPr>
        <w:pStyle w:val="Normal"/>
        <w:jc w:val="center"/>
        <w:rPr>
          <w:b/>
          <w:b/>
          <w:bCs/>
        </w:rPr>
      </w:pPr>
      <w:r>
        <w:rPr>
          <w:b/>
          <w:bCs/>
        </w:rPr>
        <w:t>1.2.2. Ограничения тепловой мощности и параметры располагаемой тепловой мощности</w:t>
      </w:r>
    </w:p>
    <w:p>
      <w:pPr>
        <w:pStyle w:val="Normal"/>
        <w:jc w:val="center"/>
        <w:rPr>
          <w:b/>
          <w:b/>
          <w:bCs/>
        </w:rPr>
      </w:pPr>
      <w:r>
        <w:rPr>
          <w:b/>
          <w:bCs/>
        </w:rPr>
      </w:r>
    </w:p>
    <w:p>
      <w:pPr>
        <w:pStyle w:val="Normal"/>
        <w:jc w:val="both"/>
        <w:rPr>
          <w:b w:val="false"/>
          <w:b w:val="false"/>
          <w:bCs w:val="false"/>
        </w:rPr>
      </w:pPr>
      <w:r>
        <w:rPr>
          <w:b w:val="false"/>
          <w:bCs w:val="false"/>
        </w:rPr>
        <w:t>Ограничения тепловой мощности на теплофикационных установках МУП «Красносулинские городские теплосети» отсутствуют – располагаемая тепловая мощность равна установленной мощности.</w:t>
      </w:r>
    </w:p>
    <w:p>
      <w:pPr>
        <w:pStyle w:val="Normal"/>
        <w:jc w:val="both"/>
        <w:rPr>
          <w:b w:val="false"/>
          <w:b w:val="false"/>
          <w:bCs w:val="false"/>
        </w:rPr>
      </w:pPr>
      <w:r>
        <w:rPr>
          <w:b w:val="false"/>
          <w:bCs w:val="false"/>
        </w:rPr>
      </w:r>
    </w:p>
    <w:p>
      <w:pPr>
        <w:pStyle w:val="Normal"/>
        <w:jc w:val="both"/>
        <w:rPr>
          <w:b/>
          <w:b/>
          <w:bCs/>
        </w:rPr>
      </w:pPr>
      <w:r>
        <w:rPr>
          <w:b/>
          <w:bCs/>
        </w:rPr>
        <w:t>1.2.3. Объем потребления тепловой энергии (мощности) и теплоносителя на собственные и хозяйственные нужды и параметры тепловой мощности нетто</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В соответствии с Постановлением Правительства РФ от 22.02.2012 N 154 «О требованиях к схемам теплоснабжения, порядку их разработки и утверждения» мощность источника тепловой энергии нетто- величина, равная располагаемой мощности источника тепловой энергии за вычетом тепловой нагрузки на собственные и хозяйственные нужды.</w:t>
      </w:r>
    </w:p>
    <w:p>
      <w:pPr>
        <w:pStyle w:val="Normal"/>
        <w:jc w:val="both"/>
        <w:rPr>
          <w:b w:val="false"/>
          <w:b w:val="false"/>
          <w:bCs w:val="false"/>
        </w:rPr>
      </w:pPr>
      <w:r>
        <w:rPr>
          <w:b w:val="false"/>
          <w:bCs w:val="false"/>
        </w:rPr>
        <w:t>Значения тепловой мощности «нетто» представлены в таблице 30.</w:t>
      </w:r>
    </w:p>
    <w:p>
      <w:pPr>
        <w:pStyle w:val="Normal"/>
        <w:jc w:val="both"/>
        <w:rPr>
          <w:b w:val="false"/>
          <w:b w:val="false"/>
          <w:bCs w:val="false"/>
        </w:rPr>
      </w:pPr>
      <w:r>
        <w:rPr>
          <w:b w:val="false"/>
          <w:bCs w:val="false"/>
        </w:rPr>
      </w:r>
    </w:p>
    <w:p>
      <w:pPr>
        <w:pStyle w:val="Normal"/>
        <w:jc w:val="center"/>
        <w:rPr>
          <w:b/>
          <w:b/>
          <w:bCs/>
        </w:rPr>
      </w:pPr>
      <w:r>
        <w:rPr>
          <w:b/>
          <w:bCs/>
        </w:rPr>
        <w:t>Значения тепловой мощности «нетто»</w:t>
      </w:r>
    </w:p>
    <w:p>
      <w:pPr>
        <w:pStyle w:val="Normal"/>
        <w:jc w:val="right"/>
        <w:rPr>
          <w:b w:val="false"/>
          <w:b w:val="false"/>
          <w:bCs w:val="false"/>
        </w:rPr>
      </w:pPr>
      <w:r>
        <w:rPr>
          <w:b w:val="false"/>
          <w:bCs w:val="false"/>
        </w:rPr>
        <w:t>Таблица 30</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597"/>
        <w:gridCol w:w="2597"/>
        <w:gridCol w:w="2597"/>
        <w:gridCol w:w="2596"/>
      </w:tblGrid>
      <w:tr>
        <w:trPr/>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ИТЭ</w:t>
            </w:r>
          </w:p>
        </w:tc>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Установл.</w:t>
            </w:r>
          </w:p>
          <w:p>
            <w:pPr>
              <w:pStyle w:val="Style26"/>
              <w:jc w:val="center"/>
              <w:rPr>
                <w:sz w:val="20"/>
                <w:szCs w:val="20"/>
              </w:rPr>
            </w:pPr>
            <w:r>
              <w:rPr>
                <w:sz w:val="20"/>
                <w:szCs w:val="20"/>
              </w:rPr>
              <w:t>мощн.</w:t>
            </w:r>
          </w:p>
        </w:tc>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Собств.</w:t>
            </w:r>
          </w:p>
          <w:p>
            <w:pPr>
              <w:pStyle w:val="Style26"/>
              <w:ind w:left="0" w:right="0" w:hanging="0"/>
              <w:jc w:val="center"/>
              <w:rPr>
                <w:sz w:val="20"/>
                <w:szCs w:val="20"/>
              </w:rPr>
            </w:pPr>
            <w:r>
              <w:rPr>
                <w:sz w:val="20"/>
                <w:szCs w:val="20"/>
              </w:rPr>
              <w:t>нужды</w:t>
            </w:r>
          </w:p>
        </w:tc>
        <w:tc>
          <w:tcPr>
            <w:tcW w:w="25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Тепловая мощность</w:t>
            </w:r>
          </w:p>
        </w:tc>
      </w:tr>
      <w:tr>
        <w:trPr/>
        <w:tc>
          <w:tcPr>
            <w:tcW w:w="2597"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Котельная по адресу: п. Розет ул.</w:t>
            </w:r>
          </w:p>
          <w:p>
            <w:pPr>
              <w:pStyle w:val="Style26"/>
              <w:rPr>
                <w:sz w:val="20"/>
                <w:szCs w:val="20"/>
              </w:rPr>
            </w:pPr>
            <w:r>
              <w:rPr>
                <w:sz w:val="20"/>
                <w:szCs w:val="20"/>
              </w:rPr>
              <w:t>Подгорная, 12а</w:t>
            </w:r>
          </w:p>
        </w:tc>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Гкал/час</w:t>
            </w:r>
          </w:p>
        </w:tc>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Гкал/час</w:t>
            </w:r>
          </w:p>
        </w:tc>
        <w:tc>
          <w:tcPr>
            <w:tcW w:w="25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Гкал/час</w:t>
            </w:r>
          </w:p>
        </w:tc>
      </w:tr>
      <w:tr>
        <w:trPr/>
        <w:tc>
          <w:tcPr>
            <w:tcW w:w="2597"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Гкал/час</w:t>
            </w:r>
          </w:p>
          <w:p>
            <w:pPr>
              <w:pStyle w:val="Style26"/>
              <w:rPr>
                <w:sz w:val="20"/>
                <w:szCs w:val="20"/>
              </w:rPr>
            </w:pPr>
            <w:r>
              <w:rPr>
                <w:sz w:val="20"/>
                <w:szCs w:val="20"/>
              </w:rPr>
              <w:t>2,28</w:t>
            </w:r>
          </w:p>
        </w:tc>
        <w:tc>
          <w:tcPr>
            <w:tcW w:w="259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Гкал/час</w:t>
            </w:r>
          </w:p>
          <w:p>
            <w:pPr>
              <w:pStyle w:val="Style26"/>
              <w:rPr>
                <w:sz w:val="20"/>
                <w:szCs w:val="20"/>
              </w:rPr>
            </w:pPr>
            <w:r>
              <w:rPr>
                <w:sz w:val="20"/>
                <w:szCs w:val="20"/>
              </w:rPr>
              <w:t>0,007</w:t>
            </w:r>
          </w:p>
        </w:tc>
        <w:tc>
          <w:tcPr>
            <w:tcW w:w="25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Гкал/час</w:t>
            </w:r>
          </w:p>
          <w:p>
            <w:pPr>
              <w:pStyle w:val="Style26"/>
              <w:rPr>
                <w:sz w:val="20"/>
                <w:szCs w:val="20"/>
              </w:rPr>
            </w:pPr>
            <w:r>
              <w:rPr>
                <w:sz w:val="20"/>
                <w:szCs w:val="20"/>
              </w:rPr>
              <w:t>2,273</w:t>
            </w:r>
          </w:p>
        </w:tc>
      </w:tr>
    </w:tbl>
    <w:p>
      <w:pPr>
        <w:pStyle w:val="Normal"/>
        <w:jc w:val="right"/>
        <w:rPr/>
      </w:pPr>
      <w:r>
        <w:rPr/>
      </w:r>
    </w:p>
    <w:p>
      <w:pPr>
        <w:pStyle w:val="Normal"/>
        <w:jc w:val="center"/>
        <w:rPr>
          <w:b/>
          <w:b/>
          <w:bCs/>
        </w:rPr>
      </w:pPr>
      <w:r>
        <w:rPr>
          <w:b/>
          <w:bCs/>
        </w:rPr>
        <w:t>1.2.4. Срок ввода в эксплуатацию теплофикационного оборудования, год</w:t>
      </w:r>
    </w:p>
    <w:p>
      <w:pPr>
        <w:pStyle w:val="Normal"/>
        <w:jc w:val="center"/>
        <w:rPr/>
      </w:pPr>
      <w:r>
        <w:rPr>
          <w:b/>
          <w:bCs/>
        </w:rPr>
        <w:t>последнего освидетельствования при допуске к эксплуатации после ремонтов, год продления ресурса и мероприятия по продлению ресурса</w:t>
      </w:r>
    </w:p>
    <w:p>
      <w:pPr>
        <w:pStyle w:val="Normal"/>
        <w:jc w:val="center"/>
        <w:rPr/>
      </w:pPr>
      <w:r>
        <w:rPr/>
      </w:r>
    </w:p>
    <w:p>
      <w:pPr>
        <w:pStyle w:val="Normal"/>
        <w:jc w:val="both"/>
        <w:rPr/>
      </w:pPr>
      <w:r>
        <w:rPr/>
        <w:t>Срок службы котлов был принят в соответствии с СО 153-34.17.469-2003, который для водогрейные котлов всех типов, составляет 16 лет.</w:t>
      </w:r>
    </w:p>
    <w:p>
      <w:pPr>
        <w:pStyle w:val="Normal"/>
        <w:jc w:val="both"/>
        <w:rPr/>
      </w:pPr>
      <w:r>
        <w:rPr/>
        <w:t>В соответствии с назначенным сроком службы котлов, в таблице 31 определён остаточный ресурс котлов, а также приведены годы ввода в эксплуатацию.</w:t>
      </w:r>
    </w:p>
    <w:p>
      <w:pPr>
        <w:pStyle w:val="Normal"/>
        <w:jc w:val="center"/>
        <w:rPr/>
      </w:pPr>
      <w:r>
        <w:rPr/>
      </w:r>
    </w:p>
    <w:p>
      <w:pPr>
        <w:pStyle w:val="Normal"/>
        <w:jc w:val="center"/>
        <w:rPr>
          <w:b/>
          <w:b/>
          <w:bCs/>
        </w:rPr>
      </w:pPr>
      <w:r>
        <w:rPr>
          <w:b/>
          <w:bCs/>
        </w:rPr>
        <w:t>Год ввода в эксплуатацию и остаточный ресурс котлов</w:t>
      </w:r>
    </w:p>
    <w:p>
      <w:pPr>
        <w:pStyle w:val="Normal"/>
        <w:jc w:val="right"/>
        <w:rPr/>
      </w:pPr>
      <w:r>
        <w:rPr/>
        <w:t>Таблица 31</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2715"/>
        <w:gridCol w:w="1440"/>
        <w:gridCol w:w="2077"/>
        <w:gridCol w:w="2078"/>
        <w:gridCol w:w="2078"/>
      </w:tblGrid>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14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Марка котлов</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Устновл. мощность</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Год ввода в эксплуатацию (кап. ремонт)</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Остаточный эксплуатационный ресурс, лет</w:t>
            </w:r>
          </w:p>
        </w:tc>
      </w:tr>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п.Розет ул. Подгорная, 12а</w:t>
            </w:r>
          </w:p>
        </w:tc>
        <w:tc>
          <w:tcPr>
            <w:tcW w:w="14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Бежица-0,8А (КВр-0,8А)</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0,680</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1984</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-22</w:t>
            </w:r>
          </w:p>
        </w:tc>
      </w:tr>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п.Розет ул. Подгорная, 12а</w:t>
            </w:r>
          </w:p>
        </w:tc>
        <w:tc>
          <w:tcPr>
            <w:tcW w:w="14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Бежица-0,8А (КВр-0,8А)</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0,680</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1984</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-22</w:t>
            </w:r>
          </w:p>
        </w:tc>
      </w:tr>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п.Розет ул. Подгорная, 12а</w:t>
            </w:r>
          </w:p>
        </w:tc>
        <w:tc>
          <w:tcPr>
            <w:tcW w:w="14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НР-18</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0,450</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1984</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-22</w:t>
            </w:r>
          </w:p>
        </w:tc>
      </w:tr>
      <w:tr>
        <w:trPr/>
        <w:tc>
          <w:tcPr>
            <w:tcW w:w="27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п.Розет ул. Подгорная, 12а</w:t>
            </w:r>
          </w:p>
        </w:tc>
        <w:tc>
          <w:tcPr>
            <w:tcW w:w="14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НР-18</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0,450</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1984</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-22</w:t>
            </w:r>
          </w:p>
        </w:tc>
      </w:tr>
    </w:tbl>
    <w:p>
      <w:pPr>
        <w:pStyle w:val="Normal"/>
        <w:jc w:val="right"/>
        <w:rPr/>
      </w:pPr>
      <w:r>
        <w:rPr/>
      </w:r>
    </w:p>
    <w:p>
      <w:pPr>
        <w:pStyle w:val="Normal"/>
        <w:jc w:val="both"/>
        <w:rPr/>
      </w:pPr>
      <w:r>
        <w:rPr/>
        <w:t>Примечание: с учетом отсутствия ХВО, фактический срок качественной и надежной эксплуатации теплогенерирующего оборудования может быть менее паспортных параметров.</w:t>
      </w:r>
    </w:p>
    <w:p>
      <w:pPr>
        <w:pStyle w:val="Normal"/>
        <w:jc w:val="both"/>
        <w:rPr/>
      </w:pPr>
      <w:r>
        <w:rPr/>
      </w:r>
    </w:p>
    <w:p>
      <w:pPr>
        <w:pStyle w:val="Normal"/>
        <w:jc w:val="center"/>
        <w:rPr>
          <w:b/>
          <w:b/>
          <w:bCs/>
        </w:rPr>
      </w:pPr>
      <w:r>
        <w:rPr>
          <w:b/>
          <w:bCs/>
        </w:rPr>
        <w:t>1.2.5. Схемы выдачи тепловой мощности, структура теплофикационных</w:t>
      </w:r>
    </w:p>
    <w:p>
      <w:pPr>
        <w:pStyle w:val="Normal"/>
        <w:jc w:val="center"/>
        <w:rPr>
          <w:b/>
          <w:b/>
          <w:bCs/>
        </w:rPr>
      </w:pPr>
      <w:r>
        <w:rPr>
          <w:b/>
          <w:bCs/>
        </w:rPr>
        <w:t>установок (если источник тепловой энергии - источник комбинированной</w:t>
      </w:r>
    </w:p>
    <w:p>
      <w:pPr>
        <w:pStyle w:val="Normal"/>
        <w:jc w:val="center"/>
        <w:rPr/>
      </w:pPr>
      <w:r>
        <w:rPr>
          <w:b/>
          <w:bCs/>
        </w:rPr>
        <w:t>выработки тепловой и электрической энергии)</w:t>
      </w:r>
    </w:p>
    <w:p>
      <w:pPr>
        <w:pStyle w:val="Normal"/>
        <w:jc w:val="center"/>
        <w:rPr/>
      </w:pPr>
      <w:r>
        <w:rPr/>
      </w:r>
    </w:p>
    <w:p>
      <w:pPr>
        <w:pStyle w:val="Normal"/>
        <w:jc w:val="both"/>
        <w:rPr/>
      </w:pPr>
      <w:r>
        <w:rPr/>
        <w:t>Источник комбинированной выработки тепловой и электрической энергии отсутствуют.</w:t>
      </w:r>
    </w:p>
    <w:p>
      <w:pPr>
        <w:pStyle w:val="Normal"/>
        <w:jc w:val="both"/>
        <w:rPr/>
      </w:pPr>
      <w:r>
        <w:rPr/>
      </w:r>
    </w:p>
    <w:p>
      <w:pPr>
        <w:pStyle w:val="Normal"/>
        <w:jc w:val="center"/>
        <w:rPr>
          <w:b/>
          <w:b/>
          <w:bCs/>
        </w:rPr>
      </w:pPr>
      <w:r>
        <w:rPr>
          <w:b/>
          <w:bCs/>
        </w:rPr>
        <w:t>1.2.6. Способ регулирования отпуска тепловой энергии от источников</w:t>
      </w:r>
    </w:p>
    <w:p>
      <w:pPr>
        <w:pStyle w:val="Normal"/>
        <w:jc w:val="center"/>
        <w:rPr>
          <w:b/>
          <w:b/>
          <w:bCs/>
        </w:rPr>
      </w:pPr>
      <w:r>
        <w:rPr>
          <w:b/>
          <w:bCs/>
        </w:rPr>
        <w:t>тепловой энергии с обоснованием выбора графика изменения температур</w:t>
      </w:r>
    </w:p>
    <w:p>
      <w:pPr>
        <w:pStyle w:val="Normal"/>
        <w:jc w:val="center"/>
        <w:rPr>
          <w:b/>
          <w:b/>
          <w:bCs/>
        </w:rPr>
      </w:pPr>
      <w:r>
        <w:rPr>
          <w:b/>
          <w:bCs/>
        </w:rPr>
        <w:t>теплоносителя</w:t>
      </w:r>
    </w:p>
    <w:p>
      <w:pPr>
        <w:pStyle w:val="Normal"/>
        <w:jc w:val="center"/>
        <w:rPr>
          <w:b/>
          <w:b/>
          <w:bCs/>
        </w:rPr>
      </w:pPr>
      <w:r>
        <w:rPr>
          <w:b/>
          <w:bCs/>
        </w:rPr>
      </w:r>
    </w:p>
    <w:p>
      <w:pPr>
        <w:pStyle w:val="Normal"/>
        <w:jc w:val="both"/>
        <w:rPr/>
      </w:pPr>
      <w:r>
        <w:rPr/>
        <w:t>Температурный график отпуска тепловой энергии на отопление 95-70oС, ГВС отсутствует. Регулирование отпуска тепловой энергии производится путем изменения температуры сетевой воды в зависимости от температуры наружного воздуха (качественное). Количественное регулирование не предусматривается.</w:t>
      </w:r>
    </w:p>
    <w:p>
      <w:pPr>
        <w:pStyle w:val="Normal"/>
        <w:jc w:val="center"/>
        <w:rPr/>
      </w:pPr>
      <w:r>
        <w:rPr/>
      </w:r>
    </w:p>
    <w:p>
      <w:pPr>
        <w:pStyle w:val="Normal"/>
        <w:jc w:val="center"/>
        <w:rPr>
          <w:b/>
          <w:b/>
          <w:bCs/>
        </w:rPr>
      </w:pPr>
      <w:r>
        <w:rPr>
          <w:b/>
          <w:bCs/>
        </w:rPr>
        <w:t>1.2.7. Среднегодовая загрузка оборудования</w:t>
      </w:r>
    </w:p>
    <w:p>
      <w:pPr>
        <w:pStyle w:val="Normal"/>
        <w:jc w:val="center"/>
        <w:rPr/>
      </w:pPr>
      <w:r>
        <w:rPr/>
      </w:r>
    </w:p>
    <w:p>
      <w:pPr>
        <w:pStyle w:val="Normal"/>
        <w:jc w:val="both"/>
        <w:rPr/>
      </w:pPr>
      <w:r>
        <w:rPr/>
        <w:t>Сведения по среднегодовой нагрузке основного оборудования предоставлены в таблицах 32-33.</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Сведения по среднегодовой нагрузке основного оборудования</w:t>
      </w:r>
    </w:p>
    <w:p>
      <w:pPr>
        <w:pStyle w:val="Normal"/>
        <w:jc w:val="center"/>
        <w:rPr>
          <w:b/>
          <w:b/>
          <w:bCs/>
        </w:rPr>
      </w:pPr>
      <w:r>
        <w:rPr>
          <w:b/>
          <w:bCs/>
        </w:rPr>
        <w:t>(Гкал/час)</w:t>
      </w:r>
    </w:p>
    <w:p>
      <w:pPr>
        <w:pStyle w:val="Normal"/>
        <w:jc w:val="right"/>
        <w:rPr/>
      </w:pPr>
      <w:r>
        <w:rPr/>
        <w:t>Таблица 32</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3000"/>
        <w:gridCol w:w="1530"/>
        <w:gridCol w:w="510"/>
        <w:gridCol w:w="463"/>
        <w:gridCol w:w="510"/>
        <w:gridCol w:w="510"/>
        <w:gridCol w:w="510"/>
        <w:gridCol w:w="555"/>
        <w:gridCol w:w="510"/>
        <w:gridCol w:w="463"/>
        <w:gridCol w:w="450"/>
        <w:gridCol w:w="450"/>
        <w:gridCol w:w="450"/>
        <w:gridCol w:w="476"/>
      </w:tblGrid>
      <w:tr>
        <w:trPr/>
        <w:tc>
          <w:tcPr>
            <w:tcW w:w="300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Место установки котла</w:t>
            </w:r>
          </w:p>
        </w:tc>
        <w:tc>
          <w:tcPr>
            <w:tcW w:w="153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Марка котлов</w:t>
            </w:r>
          </w:p>
        </w:tc>
        <w:tc>
          <w:tcPr>
            <w:tcW w:w="5857" w:type="dxa"/>
            <w:gridSpan w:val="1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Среднемесячная загрузка, Гкал\час</w:t>
            </w:r>
          </w:p>
        </w:tc>
      </w:tr>
      <w:tr>
        <w:trPr/>
        <w:tc>
          <w:tcPr>
            <w:tcW w:w="300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r>
          </w:p>
        </w:tc>
        <w:tc>
          <w:tcPr>
            <w:tcW w:w="153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Янв</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Фев</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Мар</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Апр</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Май</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Июн</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Июл</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Авг</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Сен</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Окт</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Ноя</w:t>
            </w:r>
          </w:p>
        </w:tc>
        <w:tc>
          <w:tcPr>
            <w:tcW w:w="4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Дек</w:t>
            </w:r>
          </w:p>
        </w:tc>
      </w:tr>
      <w:tr>
        <w:trPr/>
        <w:tc>
          <w:tcPr>
            <w:tcW w:w="300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5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Бежица-0,8А (КВр-0,8А)</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0,23</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w:t>
            </w:r>
          </w:p>
        </w:tc>
        <w:tc>
          <w:tcPr>
            <w:tcW w:w="4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0,27</w:t>
            </w:r>
          </w:p>
        </w:tc>
      </w:tr>
      <w:tr>
        <w:trPr/>
        <w:tc>
          <w:tcPr>
            <w:tcW w:w="300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5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Бежица-0,8А (КВр-0,8А)</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w:t>
            </w:r>
          </w:p>
        </w:tc>
      </w:tr>
      <w:tr>
        <w:trPr/>
        <w:tc>
          <w:tcPr>
            <w:tcW w:w="300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53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НР-18</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0,35</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0,35</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0,23</w:t>
            </w:r>
          </w:p>
        </w:tc>
        <w:tc>
          <w:tcPr>
            <w:tcW w:w="4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0,31</w:t>
            </w:r>
          </w:p>
        </w:tc>
      </w:tr>
      <w:tr>
        <w:trPr/>
        <w:tc>
          <w:tcPr>
            <w:tcW w:w="300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53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НР-18</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0,35</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0,35</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w:t>
            </w:r>
          </w:p>
        </w:tc>
        <w:tc>
          <w:tcPr>
            <w:tcW w:w="45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0,23</w:t>
            </w:r>
          </w:p>
        </w:tc>
        <w:tc>
          <w:tcPr>
            <w:tcW w:w="4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0,31</w:t>
            </w:r>
          </w:p>
        </w:tc>
      </w:tr>
    </w:tbl>
    <w:p>
      <w:pPr>
        <w:pStyle w:val="Normal"/>
        <w:jc w:val="right"/>
        <w:rPr/>
      </w:pPr>
      <w:r>
        <w:rPr/>
      </w:r>
    </w:p>
    <w:p>
      <w:pPr>
        <w:pStyle w:val="Normal"/>
        <w:jc w:val="center"/>
        <w:rPr>
          <w:b/>
          <w:b/>
          <w:bCs/>
        </w:rPr>
      </w:pPr>
      <w:r>
        <w:rPr>
          <w:b/>
          <w:bCs/>
        </w:rPr>
        <w:t>Сведения по среднегодовой нагрузке основного оборудования (%)</w:t>
      </w:r>
    </w:p>
    <w:p>
      <w:pPr>
        <w:pStyle w:val="Normal"/>
        <w:jc w:val="right"/>
        <w:rPr/>
      </w:pPr>
      <w:r>
        <w:rPr/>
        <w:t>Таблица 33</w:t>
      </w:r>
    </w:p>
    <w:p>
      <w:pPr>
        <w:pStyle w:val="Normal"/>
        <w:jc w:val="right"/>
        <w:rPr/>
      </w:pPr>
      <w:r>
        <w:rPr/>
      </w:r>
    </w:p>
    <w:tbl>
      <w:tblPr>
        <w:tblW w:w="1060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979"/>
        <w:gridCol w:w="1245"/>
        <w:gridCol w:w="676"/>
        <w:gridCol w:w="630"/>
        <w:gridCol w:w="630"/>
        <w:gridCol w:w="675"/>
        <w:gridCol w:w="570"/>
        <w:gridCol w:w="569"/>
        <w:gridCol w:w="570"/>
        <w:gridCol w:w="555"/>
        <w:gridCol w:w="569"/>
        <w:gridCol w:w="630"/>
        <w:gridCol w:w="676"/>
        <w:gridCol w:w="630"/>
      </w:tblGrid>
      <w:tr>
        <w:trPr/>
        <w:tc>
          <w:tcPr>
            <w:tcW w:w="1979"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Место установки котла</w:t>
            </w:r>
          </w:p>
        </w:tc>
        <w:tc>
          <w:tcPr>
            <w:tcW w:w="124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Марка котлов</w:t>
            </w:r>
          </w:p>
        </w:tc>
        <w:tc>
          <w:tcPr>
            <w:tcW w:w="7380" w:type="dxa"/>
            <w:gridSpan w:val="1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Среднемесячная загрузка, Гкал\час</w:t>
            </w:r>
          </w:p>
        </w:tc>
      </w:tr>
      <w:tr>
        <w:trPr/>
        <w:tc>
          <w:tcPr>
            <w:tcW w:w="1979"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r>
          </w:p>
        </w:tc>
        <w:tc>
          <w:tcPr>
            <w:tcW w:w="124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Янв</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Фев</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Мар</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Апр</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Май</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Июн</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Июл</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Авг</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Сен</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Окт</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Ноя</w:t>
            </w:r>
          </w:p>
        </w:tc>
        <w:tc>
          <w:tcPr>
            <w:tcW w:w="6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Дек</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Бежица-0,8А (КВр-0,8А)</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44.2%</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43,9%</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33,5%</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29,6%</w:t>
            </w:r>
          </w:p>
        </w:tc>
        <w:tc>
          <w:tcPr>
            <w:tcW w:w="6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39,0%</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Бежица-0,8А (КВр-0,8А)</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НР-18</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78,0%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77,3%</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59,0%</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21,8%</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21,0%</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52,1%</w:t>
            </w:r>
          </w:p>
        </w:tc>
        <w:tc>
          <w:tcPr>
            <w:tcW w:w="6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68,8%</w:t>
            </w:r>
          </w:p>
        </w:tc>
      </w:tr>
      <w:tr>
        <w:trPr/>
        <w:tc>
          <w:tcPr>
            <w:tcW w:w="197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НР-18</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74,6%</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74,0%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56,5%</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20,9%</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21,0%</w:t>
            </w:r>
          </w:p>
        </w:tc>
        <w:tc>
          <w:tcPr>
            <w:tcW w:w="67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49.9%</w:t>
            </w:r>
          </w:p>
        </w:tc>
        <w:tc>
          <w:tcPr>
            <w:tcW w:w="6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65.9%</w:t>
            </w:r>
          </w:p>
        </w:tc>
      </w:tr>
    </w:tbl>
    <w:p>
      <w:pPr>
        <w:pStyle w:val="Normal"/>
        <w:rPr/>
      </w:pPr>
      <w:r>
        <w:rPr/>
      </w:r>
    </w:p>
    <w:p>
      <w:pPr>
        <w:pStyle w:val="Normal"/>
        <w:jc w:val="center"/>
        <w:rPr>
          <w:b/>
          <w:b/>
          <w:bCs/>
        </w:rPr>
      </w:pPr>
      <w:r>
        <w:rPr>
          <w:b/>
          <w:bCs/>
        </w:rPr>
        <w:t>1.2.8. Способы учета тепла, отпущенного в тепловые сети</w:t>
      </w:r>
    </w:p>
    <w:p>
      <w:pPr>
        <w:pStyle w:val="Normal"/>
        <w:jc w:val="center"/>
        <w:rPr>
          <w:b/>
          <w:b/>
          <w:bCs/>
        </w:rPr>
      </w:pPr>
      <w:r>
        <w:rPr>
          <w:b/>
          <w:bCs/>
        </w:rPr>
        <w:t>Приборы учета тепла, отпускаемого в тепловую сеть, не установлены.</w:t>
      </w:r>
    </w:p>
    <w:p>
      <w:pPr>
        <w:pStyle w:val="Normal"/>
        <w:jc w:val="center"/>
        <w:rPr>
          <w:b/>
          <w:b/>
          <w:bCs/>
        </w:rPr>
      </w:pPr>
      <w:r>
        <w:rPr>
          <w:b/>
          <w:bCs/>
        </w:rPr>
      </w:r>
    </w:p>
    <w:p>
      <w:pPr>
        <w:pStyle w:val="Normal"/>
        <w:jc w:val="center"/>
        <w:rPr>
          <w:b/>
          <w:b/>
          <w:bCs/>
        </w:rPr>
      </w:pPr>
      <w:r>
        <w:rPr>
          <w:b/>
          <w:bCs/>
        </w:rPr>
        <w:t>1.2.9. Статистика отказов и восстановлений оборудования источников</w:t>
      </w:r>
    </w:p>
    <w:p>
      <w:pPr>
        <w:pStyle w:val="Normal"/>
        <w:jc w:val="center"/>
        <w:rPr>
          <w:b/>
          <w:b/>
          <w:bCs/>
        </w:rPr>
      </w:pPr>
      <w:r>
        <w:rPr>
          <w:b/>
          <w:bCs/>
        </w:rPr>
        <w:t>тепловой энергии</w:t>
      </w:r>
    </w:p>
    <w:p>
      <w:pPr>
        <w:pStyle w:val="Normal"/>
        <w:jc w:val="center"/>
        <w:rPr>
          <w:b/>
          <w:b/>
          <w:bCs/>
        </w:rPr>
      </w:pPr>
      <w:r>
        <w:rPr>
          <w:b/>
          <w:bCs/>
        </w:rPr>
      </w:r>
    </w:p>
    <w:p>
      <w:pPr>
        <w:pStyle w:val="Normal"/>
        <w:jc w:val="both"/>
        <w:rPr/>
      </w:pPr>
      <w:r>
        <w:rPr/>
        <w:t>На основании раскрытия информации об основных показателях финансово- хозяйственной деятельности регулируемых организаций в соответствии постановлением Правительства РФ от 05.07.2013 No 570, аварий на источниках тепловой энергии, с начала их эксплуатации МУП «Красносулинские городские теплосети» зафиксировано не было.</w:t>
      </w:r>
    </w:p>
    <w:p>
      <w:pPr>
        <w:pStyle w:val="Normal"/>
        <w:rPr/>
      </w:pPr>
      <w:r>
        <w:rPr/>
      </w:r>
    </w:p>
    <w:p>
      <w:pPr>
        <w:pStyle w:val="Normal"/>
        <w:jc w:val="center"/>
        <w:rPr>
          <w:b/>
          <w:b/>
          <w:bCs/>
        </w:rPr>
      </w:pPr>
      <w:r>
        <w:rPr>
          <w:b/>
          <w:bCs/>
        </w:rPr>
        <w:t>1.2.10.Предписания надзорных органов по запрещению дальнейшей</w:t>
      </w:r>
    </w:p>
    <w:p>
      <w:pPr>
        <w:pStyle w:val="Normal"/>
        <w:jc w:val="center"/>
        <w:rPr>
          <w:b/>
          <w:b/>
          <w:bCs/>
        </w:rPr>
      </w:pPr>
      <w:r>
        <w:rPr>
          <w:b/>
          <w:bCs/>
        </w:rPr>
        <w:t>эксплуатации источников тепловой энергии</w:t>
      </w:r>
    </w:p>
    <w:p>
      <w:pPr>
        <w:pStyle w:val="Normal"/>
        <w:rPr/>
      </w:pPr>
      <w:r>
        <w:rPr/>
      </w:r>
    </w:p>
    <w:p>
      <w:pPr>
        <w:pStyle w:val="Normal"/>
        <w:rPr/>
      </w:pPr>
      <w:r>
        <w:rPr/>
        <w:t>Предписания надзорных органов по запрещению дальнейшей эксплуатации источников тепловой энергии отсутствуют.</w:t>
      </w:r>
    </w:p>
    <w:p>
      <w:pPr>
        <w:pStyle w:val="Normal"/>
        <w:ind w:left="0" w:right="0" w:hanging="0"/>
        <w:rPr/>
      </w:pPr>
      <w:r>
        <w:rPr/>
      </w:r>
    </w:p>
    <w:p>
      <w:pPr>
        <w:pStyle w:val="Normal"/>
        <w:ind w:left="0" w:right="0" w:hanging="0"/>
        <w:jc w:val="center"/>
        <w:rPr>
          <w:b/>
          <w:b/>
          <w:bCs/>
        </w:rPr>
      </w:pPr>
      <w:r>
        <w:rPr>
          <w:b/>
          <w:bCs/>
        </w:rPr>
        <w:t>1.3.Тепловые сети, сооружения на них и тепловые пункты</w:t>
      </w:r>
    </w:p>
    <w:p>
      <w:pPr>
        <w:pStyle w:val="Normal"/>
        <w:ind w:left="0" w:right="0" w:hanging="0"/>
        <w:jc w:val="center"/>
        <w:rPr>
          <w:b/>
          <w:b/>
          <w:bCs/>
        </w:rPr>
      </w:pPr>
      <w:r>
        <w:rPr>
          <w:b/>
          <w:bCs/>
        </w:rPr>
      </w:r>
    </w:p>
    <w:p>
      <w:pPr>
        <w:pStyle w:val="Normal"/>
        <w:ind w:left="0" w:right="0" w:hanging="0"/>
        <w:jc w:val="center"/>
        <w:rPr>
          <w:b/>
          <w:b/>
          <w:bCs/>
        </w:rPr>
      </w:pPr>
      <w:r>
        <w:rPr>
          <w:b/>
          <w:bCs/>
        </w:rPr>
        <w:t>1.3.1. Описание структуры тепловых сетей от каждого источника тепловой</w:t>
      </w:r>
    </w:p>
    <w:p>
      <w:pPr>
        <w:pStyle w:val="Normal"/>
        <w:ind w:left="0" w:right="0" w:hanging="0"/>
        <w:jc w:val="center"/>
        <w:rPr/>
      </w:pPr>
      <w:r>
        <w:rPr>
          <w:b/>
          <w:bCs/>
        </w:rPr>
        <w:t>энергии, от магистральных выводов до центральных тепловых пунктов (если таковые имеются) или до ввода в жилой квартал или промышленный объект</w:t>
      </w:r>
    </w:p>
    <w:p>
      <w:pPr>
        <w:pStyle w:val="Normal"/>
        <w:ind w:left="0" w:right="0" w:hanging="0"/>
        <w:rPr/>
      </w:pPr>
      <w:r>
        <w:rPr/>
      </w:r>
    </w:p>
    <w:p>
      <w:pPr>
        <w:pStyle w:val="Normal"/>
        <w:ind w:left="0" w:right="0" w:hanging="0"/>
        <w:rPr/>
      </w:pPr>
      <w:r>
        <w:rPr/>
        <w:tab/>
        <w:t xml:space="preserve">Котельная по адресу п.Розет, ул.Подгорная,12а оснащена 4-мя котлами марок Бежица-0,8А (КВр-0,8А) и НР-18, работающими на твердом топливе (уголь). </w:t>
        <w:tab/>
        <w:t>Протяженность трубопроводов теплотрассы составляет 2418 п.м, способ прокладки – двухтрубный. Тип прокладки – подземная в каналах и надземная, изоляция – минеральная вата.</w:t>
      </w:r>
    </w:p>
    <w:p>
      <w:pPr>
        <w:pStyle w:val="Normal"/>
        <w:ind w:left="0" w:right="0" w:hanging="0"/>
        <w:rPr/>
      </w:pPr>
      <w:r>
        <w:rPr/>
        <w:tab/>
        <w:t>Котельная снабжает теплом организации бюджетной сферы, население и</w:t>
      </w:r>
    </w:p>
    <w:p>
      <w:pPr>
        <w:pStyle w:val="Normal"/>
        <w:ind w:left="0" w:right="0" w:hanging="0"/>
        <w:rPr/>
      </w:pPr>
      <w:r>
        <w:rPr/>
        <w:t>прочие организации.</w:t>
      </w:r>
    </w:p>
    <w:p>
      <w:pPr>
        <w:pStyle w:val="Normal"/>
        <w:ind w:left="0" w:right="0" w:hanging="0"/>
        <w:rPr/>
      </w:pPr>
      <w:r>
        <w:rPr/>
        <w:tab/>
        <w:t>На тепловых сетях центральные тепловые пункты и насосные станции,</w:t>
      </w:r>
    </w:p>
    <w:p>
      <w:pPr>
        <w:pStyle w:val="Normal"/>
        <w:ind w:left="0" w:right="0" w:hanging="0"/>
        <w:rPr/>
      </w:pPr>
      <w:r>
        <w:rPr/>
        <w:t>запорно- регулирующая арматура с электроприводом не установлены.</w:t>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jc w:val="center"/>
        <w:rPr>
          <w:b/>
          <w:b/>
          <w:bCs/>
        </w:rPr>
      </w:pPr>
      <w:r>
        <w:rPr>
          <w:b/>
          <w:bCs/>
        </w:rPr>
        <w:t>1.3.2. Электронные и (или) бумажные карты (схемы) тепловых сетей в зонах действия источников тепловой энергии</w:t>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t>1.3.3.Параметры тепловых сетей, включая год начала эксплуатации, тип</w:t>
      </w:r>
    </w:p>
    <w:p>
      <w:pPr>
        <w:pStyle w:val="Normal"/>
        <w:ind w:left="0" w:right="0" w:hanging="0"/>
        <w:jc w:val="center"/>
        <w:rPr>
          <w:b/>
          <w:b/>
          <w:bCs/>
        </w:rPr>
      </w:pPr>
      <w:r>
        <w:rPr>
          <w:b/>
          <w:bCs/>
        </w:rPr>
        <w:t>изоляции, тип компенсирующих устройств, тип прокладки, краткую</w:t>
      </w:r>
    </w:p>
    <w:p>
      <w:pPr>
        <w:pStyle w:val="Normal"/>
        <w:ind w:left="0" w:right="0" w:hanging="0"/>
        <w:jc w:val="center"/>
        <w:rPr>
          <w:b/>
          <w:b/>
          <w:bCs/>
        </w:rPr>
      </w:pPr>
      <w:r>
        <w:rPr>
          <w:b/>
          <w:bCs/>
        </w:rPr>
        <w:t>характеристику грунтов в местах прокладки с выделением наименее надежных</w:t>
      </w:r>
    </w:p>
    <w:p>
      <w:pPr>
        <w:pStyle w:val="Normal"/>
        <w:ind w:left="0" w:right="0" w:hanging="0"/>
        <w:jc w:val="center"/>
        <w:rPr>
          <w:b/>
          <w:b/>
          <w:bCs/>
        </w:rPr>
      </w:pPr>
      <w:r>
        <w:rPr>
          <w:b/>
          <w:bCs/>
        </w:rPr>
        <w:t>участков, определением их материальной характеристики и подключенной</w:t>
      </w:r>
    </w:p>
    <w:p>
      <w:pPr>
        <w:pStyle w:val="Normal"/>
        <w:ind w:left="0" w:right="0" w:hanging="0"/>
        <w:jc w:val="center"/>
        <w:rPr>
          <w:b/>
          <w:b/>
          <w:bCs/>
        </w:rPr>
      </w:pPr>
      <w:r>
        <w:rPr>
          <w:b/>
          <w:bCs/>
        </w:rPr>
        <w:t>тепловой нагрузки</w:t>
      </w:r>
    </w:p>
    <w:p>
      <w:pPr>
        <w:pStyle w:val="Normal"/>
        <w:ind w:left="0" w:right="0" w:hanging="0"/>
        <w:jc w:val="center"/>
        <w:rPr>
          <w:b w:val="false"/>
          <w:b w:val="false"/>
          <w:bCs w:val="false"/>
        </w:rPr>
      </w:pPr>
      <w:r>
        <w:rPr>
          <w:b w:val="false"/>
          <w:bCs w:val="false"/>
        </w:rPr>
      </w:r>
    </w:p>
    <w:p>
      <w:pPr>
        <w:pStyle w:val="Normal"/>
        <w:ind w:left="0" w:right="0" w:hanging="0"/>
        <w:jc w:val="both"/>
        <w:rPr>
          <w:b w:val="false"/>
          <w:b w:val="false"/>
          <w:bCs w:val="false"/>
        </w:rPr>
      </w:pPr>
      <w:r>
        <w:rPr>
          <w:b w:val="false"/>
          <w:bCs w:val="false"/>
        </w:rPr>
        <w:t>Основные параметры тепловых сетей приведены в таблице 34.</w:t>
      </w:r>
    </w:p>
    <w:p>
      <w:pPr>
        <w:pStyle w:val="Normal"/>
        <w:ind w:left="0" w:right="0" w:hanging="0"/>
        <w:jc w:val="both"/>
        <w:rPr>
          <w:b/>
          <w:b/>
          <w:bCs/>
        </w:rPr>
      </w:pPr>
      <w:r>
        <w:rPr>
          <w:b/>
          <w:bCs/>
        </w:rPr>
      </w:r>
    </w:p>
    <w:p>
      <w:pPr>
        <w:pStyle w:val="Normal"/>
        <w:ind w:left="0" w:right="0" w:hanging="0"/>
        <w:jc w:val="center"/>
        <w:rPr>
          <w:b/>
          <w:b/>
          <w:bCs/>
        </w:rPr>
      </w:pPr>
      <w:r>
        <w:rPr>
          <w:b/>
          <w:bCs/>
        </w:rPr>
        <w:t>Тепловые сети, находящиеся в</w:t>
      </w:r>
    </w:p>
    <w:p>
      <w:pPr>
        <w:pStyle w:val="Normal"/>
        <w:ind w:left="0" w:right="0" w:hanging="0"/>
        <w:jc w:val="center"/>
        <w:rPr>
          <w:b/>
          <w:b/>
          <w:bCs/>
        </w:rPr>
      </w:pPr>
      <w:r>
        <w:rPr>
          <w:b/>
          <w:bCs/>
        </w:rPr>
        <w:t>эксплуатации МУП «Красносулинские городские теплосети»</w:t>
      </w:r>
    </w:p>
    <w:p>
      <w:pPr>
        <w:pStyle w:val="Normal"/>
        <w:ind w:left="0" w:right="0" w:hanging="0"/>
        <w:jc w:val="right"/>
        <w:rPr>
          <w:b w:val="false"/>
          <w:b w:val="false"/>
          <w:bCs w:val="false"/>
        </w:rPr>
      </w:pPr>
      <w:r>
        <w:rPr>
          <w:b w:val="false"/>
          <w:bCs w:val="false"/>
        </w:rPr>
        <w:t>Таблица 34</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814"/>
        <w:gridCol w:w="855"/>
        <w:gridCol w:w="615"/>
        <w:gridCol w:w="1084"/>
        <w:gridCol w:w="1467"/>
        <w:gridCol w:w="1489"/>
        <w:gridCol w:w="901"/>
        <w:gridCol w:w="1185"/>
        <w:gridCol w:w="977"/>
      </w:tblGrid>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Наименования участка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Наруж.</w:t>
            </w:r>
          </w:p>
          <w:p>
            <w:pPr>
              <w:pStyle w:val="Style26"/>
              <w:ind w:left="0" w:right="0" w:hanging="0"/>
              <w:rPr>
                <w:sz w:val="20"/>
                <w:szCs w:val="20"/>
              </w:rPr>
            </w:pPr>
            <w:r>
              <w:rPr>
                <w:sz w:val="20"/>
                <w:szCs w:val="20"/>
              </w:rPr>
              <w:t>Ø, м</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L,</w:t>
            </w:r>
          </w:p>
          <w:p>
            <w:pPr>
              <w:pStyle w:val="Style26"/>
              <w:ind w:left="0" w:right="0" w:hanging="0"/>
              <w:rPr>
                <w:sz w:val="20"/>
                <w:szCs w:val="20"/>
              </w:rPr>
            </w:pPr>
            <w:r>
              <w:rPr>
                <w:sz w:val="20"/>
                <w:szCs w:val="20"/>
              </w:rPr>
              <w:t>тр.м</w:t>
            </w:r>
          </w:p>
        </w:tc>
        <w:tc>
          <w:tcPr>
            <w:tcW w:w="10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Матер. харка, м2</w:t>
            </w:r>
          </w:p>
        </w:tc>
        <w:tc>
          <w:tcPr>
            <w:tcW w:w="146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Теплоизоляционный материал</w:t>
            </w:r>
          </w:p>
        </w:tc>
        <w:tc>
          <w:tcPr>
            <w:tcW w:w="14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Тип прокладки</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Год ввода в эксплуатацию</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Средняя глубина заложения до оси трубопровода на участке Н, м</w:t>
            </w:r>
          </w:p>
        </w:tc>
        <w:tc>
          <w:tcPr>
            <w:tcW w:w="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Остаточный ресурс на 2022год</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sz w:val="20"/>
                <w:szCs w:val="20"/>
              </w:rPr>
              <w:t>0,057</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470</w:t>
            </w:r>
          </w:p>
        </w:tc>
        <w:tc>
          <w:tcPr>
            <w:tcW w:w="10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53.58</w:t>
            </w:r>
          </w:p>
        </w:tc>
        <w:tc>
          <w:tcPr>
            <w:tcW w:w="146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4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канальная</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1971</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w:t>
            </w:r>
          </w:p>
        </w:tc>
        <w:tc>
          <w:tcPr>
            <w:tcW w:w="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-35</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0,100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451</w:t>
            </w:r>
          </w:p>
        </w:tc>
        <w:tc>
          <w:tcPr>
            <w:tcW w:w="10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90,20</w:t>
            </w:r>
          </w:p>
        </w:tc>
        <w:tc>
          <w:tcPr>
            <w:tcW w:w="146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4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канальная</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1971</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w:t>
            </w:r>
          </w:p>
        </w:tc>
        <w:tc>
          <w:tcPr>
            <w:tcW w:w="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-35</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0,125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90</w:t>
            </w:r>
          </w:p>
        </w:tc>
        <w:tc>
          <w:tcPr>
            <w:tcW w:w="10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22,50</w:t>
            </w:r>
          </w:p>
        </w:tc>
        <w:tc>
          <w:tcPr>
            <w:tcW w:w="146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4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канальная</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1971</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w:t>
            </w:r>
          </w:p>
        </w:tc>
        <w:tc>
          <w:tcPr>
            <w:tcW w:w="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-35</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0,100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91</w:t>
            </w:r>
          </w:p>
        </w:tc>
        <w:tc>
          <w:tcPr>
            <w:tcW w:w="10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18,20</w:t>
            </w:r>
          </w:p>
        </w:tc>
        <w:tc>
          <w:tcPr>
            <w:tcW w:w="146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4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канальная</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1971</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-35</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0,125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107</w:t>
            </w:r>
          </w:p>
        </w:tc>
        <w:tc>
          <w:tcPr>
            <w:tcW w:w="10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26,75</w:t>
            </w:r>
          </w:p>
        </w:tc>
        <w:tc>
          <w:tcPr>
            <w:tcW w:w="146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4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канальная</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1971</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9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-35</w:t>
            </w:r>
          </w:p>
        </w:tc>
      </w:tr>
    </w:tbl>
    <w:p>
      <w:pPr>
        <w:pStyle w:val="Normal"/>
        <w:ind w:left="0" w:right="0" w:hanging="0"/>
        <w:jc w:val="right"/>
        <w:rPr>
          <w:b w:val="false"/>
          <w:b w:val="false"/>
          <w:bCs w:val="false"/>
        </w:rPr>
      </w:pPr>
      <w:r>
        <w:rPr>
          <w:b w:val="false"/>
          <w:bCs w:val="false"/>
        </w:rPr>
      </w:r>
    </w:p>
    <w:p>
      <w:pPr>
        <w:pStyle w:val="Normal"/>
        <w:ind w:left="0" w:right="0" w:hanging="0"/>
        <w:jc w:val="center"/>
        <w:rPr>
          <w:b/>
          <w:b/>
          <w:bCs/>
        </w:rPr>
      </w:pPr>
      <w:r>
        <w:rPr>
          <w:b/>
          <w:bCs/>
        </w:rPr>
        <w:t>Тепловые сети от котельных объектов образования</w:t>
      </w:r>
    </w:p>
    <w:p>
      <w:pPr>
        <w:pStyle w:val="Normal"/>
        <w:ind w:left="0" w:right="0" w:hanging="0"/>
        <w:jc w:val="right"/>
        <w:rPr>
          <w:b w:val="false"/>
          <w:b w:val="false"/>
          <w:bCs w:val="false"/>
        </w:rPr>
      </w:pPr>
      <w:r>
        <w:rPr>
          <w:b w:val="false"/>
          <w:bCs w:val="false"/>
        </w:rPr>
        <w:t>Таблица 35</w:t>
      </w:r>
    </w:p>
    <w:p>
      <w:pPr>
        <w:pStyle w:val="Normal"/>
        <w:ind w:left="0" w:right="0" w:hanging="0"/>
        <w:jc w:val="right"/>
        <w:rPr>
          <w:b w:val="false"/>
          <w:b w:val="false"/>
          <w:bCs w:val="false"/>
        </w:rPr>
      </w:pPr>
      <w:r>
        <w:rPr>
          <w:b w:val="false"/>
          <w:bCs w:val="false"/>
        </w:rPr>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814"/>
        <w:gridCol w:w="855"/>
        <w:gridCol w:w="555"/>
        <w:gridCol w:w="1260"/>
        <w:gridCol w:w="1307"/>
        <w:gridCol w:w="1020"/>
        <w:gridCol w:w="1575"/>
        <w:gridCol w:w="2000"/>
      </w:tblGrid>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Наименования участка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Наруж.</w:t>
            </w:r>
          </w:p>
          <w:p>
            <w:pPr>
              <w:pStyle w:val="Style26"/>
              <w:ind w:left="0" w:right="0" w:hanging="0"/>
              <w:rPr>
                <w:sz w:val="20"/>
                <w:szCs w:val="20"/>
              </w:rPr>
            </w:pPr>
            <w:r>
              <w:rPr>
                <w:sz w:val="20"/>
                <w:szCs w:val="20"/>
              </w:rPr>
              <w:t>Ø, м</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L,</w:t>
            </w:r>
          </w:p>
          <w:p>
            <w:pPr>
              <w:pStyle w:val="Style26"/>
              <w:ind w:left="0" w:right="0" w:hanging="0"/>
              <w:rPr>
                <w:sz w:val="20"/>
                <w:szCs w:val="20"/>
              </w:rPr>
            </w:pPr>
            <w:r>
              <w:rPr>
                <w:sz w:val="20"/>
                <w:szCs w:val="20"/>
              </w:rPr>
              <w:t>тр.м</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Теплоизоляционный материал</w:t>
            </w:r>
          </w:p>
        </w:tc>
        <w:tc>
          <w:tcPr>
            <w:tcW w:w="130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Тип прокладки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Год ввода в эксплуатацию</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Средняя глубина заложения до оси трубопровода на участке Н, м</w:t>
            </w:r>
          </w:p>
        </w:tc>
        <w:tc>
          <w:tcPr>
            <w:tcW w:w="20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Температурный</w:t>
            </w:r>
          </w:p>
          <w:p>
            <w:pPr>
              <w:pStyle w:val="Style26"/>
              <w:ind w:left="0" w:right="0" w:hanging="0"/>
              <w:rPr>
                <w:sz w:val="20"/>
                <w:szCs w:val="20"/>
              </w:rPr>
            </w:pPr>
            <w:r>
              <w:rPr>
                <w:sz w:val="20"/>
                <w:szCs w:val="20"/>
              </w:rPr>
              <w:t>график работы</w:t>
            </w:r>
          </w:p>
          <w:p>
            <w:pPr>
              <w:pStyle w:val="Style26"/>
              <w:ind w:left="0" w:right="0" w:hanging="0"/>
              <w:rPr>
                <w:sz w:val="20"/>
                <w:szCs w:val="20"/>
              </w:rPr>
            </w:pPr>
            <w:r>
              <w:rPr>
                <w:sz w:val="20"/>
                <w:szCs w:val="20"/>
              </w:rPr>
              <w:t>тепловой сети с</w:t>
            </w:r>
          </w:p>
          <w:p>
            <w:pPr>
              <w:pStyle w:val="Style26"/>
              <w:ind w:left="0" w:right="0" w:hanging="0"/>
              <w:rPr>
                <w:sz w:val="20"/>
                <w:szCs w:val="20"/>
              </w:rPr>
            </w:pPr>
            <w:r>
              <w:rPr>
                <w:sz w:val="20"/>
                <w:szCs w:val="20"/>
              </w:rPr>
              <w:t>указанием</w:t>
            </w:r>
          </w:p>
          <w:p>
            <w:pPr>
              <w:pStyle w:val="Style26"/>
              <w:ind w:left="0" w:right="0" w:hanging="0"/>
              <w:rPr>
                <w:sz w:val="20"/>
                <w:szCs w:val="20"/>
              </w:rPr>
            </w:pPr>
            <w:r>
              <w:rPr>
                <w:sz w:val="20"/>
                <w:szCs w:val="20"/>
              </w:rPr>
              <w:t>температуры</w:t>
            </w:r>
          </w:p>
          <w:p>
            <w:pPr>
              <w:pStyle w:val="Style26"/>
              <w:ind w:left="0" w:right="0" w:hanging="0"/>
              <w:rPr>
                <w:sz w:val="20"/>
                <w:szCs w:val="20"/>
              </w:rPr>
            </w:pPr>
            <w:r>
              <w:rPr>
                <w:sz w:val="20"/>
                <w:szCs w:val="20"/>
              </w:rPr>
              <w:t>срезки,°С</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МБДОУ ДС №1 по адресу: х. Лихой ул. Ленина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0.076</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100</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30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подземная</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1967</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w:t>
            </w:r>
          </w:p>
        </w:tc>
        <w:tc>
          <w:tcPr>
            <w:tcW w:w="20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95-70°С</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МОУ Лиховская СОШ адресу: пер. Школьный</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0,089</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23,5</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минвата</w:t>
            </w:r>
          </w:p>
        </w:tc>
        <w:tc>
          <w:tcPr>
            <w:tcW w:w="130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подземная</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1972</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w:t>
            </w:r>
          </w:p>
        </w:tc>
        <w:tc>
          <w:tcPr>
            <w:tcW w:w="20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95-70°С</w:t>
            </w:r>
          </w:p>
        </w:tc>
      </w:tr>
    </w:tbl>
    <w:p>
      <w:pPr>
        <w:pStyle w:val="Normal"/>
        <w:rPr/>
      </w:pPr>
      <w:r>
        <w:rPr/>
      </w:r>
    </w:p>
    <w:p>
      <w:pPr>
        <w:pStyle w:val="Normal"/>
        <w:jc w:val="center"/>
        <w:rPr>
          <w:b/>
          <w:b/>
          <w:bCs/>
        </w:rPr>
      </w:pPr>
      <w:r>
        <w:rPr>
          <w:b/>
          <w:bCs/>
        </w:rPr>
        <w:t>1.3.4. Описание графиков регулирования отпуска тепла в тепловые сети</w:t>
      </w:r>
    </w:p>
    <w:p>
      <w:pPr>
        <w:pStyle w:val="Normal"/>
        <w:jc w:val="center"/>
        <w:rPr>
          <w:b/>
          <w:b/>
          <w:bCs/>
        </w:rPr>
      </w:pPr>
      <w:r>
        <w:rPr>
          <w:b/>
          <w:bCs/>
        </w:rPr>
        <w:t>с анализом их обоснованности</w:t>
      </w:r>
    </w:p>
    <w:p>
      <w:pPr>
        <w:pStyle w:val="Normal"/>
        <w:jc w:val="center"/>
        <w:rPr>
          <w:b/>
          <w:b/>
          <w:bCs/>
        </w:rPr>
      </w:pPr>
      <w:r>
        <w:rPr>
          <w:b/>
          <w:bCs/>
        </w:rPr>
      </w:r>
    </w:p>
    <w:p>
      <w:pPr>
        <w:pStyle w:val="Normal"/>
        <w:jc w:val="both"/>
        <w:rPr/>
      </w:pPr>
      <w:r>
        <w:rPr/>
        <w:t>Котельные МУП "Красносулинские городские сети" работают по температурному графику 95-70°С. Регулирование отпуска тепловой энергии производится путем изменения температуры сетевой воды в зависимости от температуры наружного воздуха (качественное). Количественное регулирование не предусматривается.</w:t>
      </w:r>
    </w:p>
    <w:p>
      <w:pPr>
        <w:pStyle w:val="Normal"/>
        <w:rPr/>
      </w:pPr>
      <w:r>
        <w:rPr/>
      </w:r>
    </w:p>
    <w:p>
      <w:pPr>
        <w:pStyle w:val="Normal"/>
        <w:jc w:val="center"/>
        <w:rPr>
          <w:b/>
          <w:b/>
          <w:bCs/>
        </w:rPr>
      </w:pPr>
      <w:r>
        <w:rPr>
          <w:b/>
          <w:bCs/>
        </w:rPr>
        <w:t>Температурный график отпуска тепловой энергии 95-70°С</w:t>
      </w:r>
    </w:p>
    <w:p>
      <w:pPr>
        <w:pStyle w:val="Normal"/>
        <w:jc w:val="right"/>
        <w:rPr/>
      </w:pPr>
      <w:r>
        <w:rPr/>
        <w:t>Таблица 36</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3462"/>
        <w:gridCol w:w="3463"/>
        <w:gridCol w:w="3463"/>
      </w:tblGrid>
      <w:tr>
        <w:trPr/>
        <w:tc>
          <w:tcPr>
            <w:tcW w:w="34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rPr>
                <w:b w:val="false"/>
                <w:b w:val="false"/>
                <w:bCs w:val="false"/>
              </w:rPr>
            </w:pPr>
            <w:r>
              <w:rPr>
                <w:b w:val="false"/>
                <w:bCs w:val="false"/>
                <w:sz w:val="20"/>
                <w:szCs w:val="20"/>
              </w:rPr>
              <w:t>Температура наружного воздуха,°С</w:t>
            </w:r>
          </w:p>
        </w:tc>
        <w:tc>
          <w:tcPr>
            <w:tcW w:w="692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b w:val="false"/>
                <w:b w:val="false"/>
                <w:bCs w:val="false"/>
              </w:rPr>
            </w:pPr>
            <w:r>
              <w:rPr>
                <w:b w:val="false"/>
                <w:bCs w:val="false"/>
                <w:sz w:val="20"/>
                <w:szCs w:val="20"/>
              </w:rPr>
              <w:t>Температура теплоносителя°С</w:t>
            </w:r>
          </w:p>
        </w:tc>
      </w:tr>
      <w:tr>
        <w:trPr/>
        <w:tc>
          <w:tcPr>
            <w:tcW w:w="34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в обратном трубопроводе</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в подающем трубопроводе</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+8</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35</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41</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+7</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36</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43</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38</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45</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39</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47</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40</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48</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42</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50</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43</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52</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44</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54</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0</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45</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55</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46</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57</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47</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59</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-3</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48</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60</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49</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62</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50</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64</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51</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65</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-7</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52</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67</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-8</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53</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69</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-9</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54</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70</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-10</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55</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72</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-11</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56</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75</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-12</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57</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75</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-13</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58</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77</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-14</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59</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78</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-15</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60</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80</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-16</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61</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81</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-17</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62</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83</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-18</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63</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85</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-19</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64</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86</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-20</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65</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88</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-21</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66</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89</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-22</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67</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91</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-23</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68</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92</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-24</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69</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94</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-25</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70</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95</w:t>
            </w:r>
          </w:p>
        </w:tc>
      </w:tr>
    </w:tbl>
    <w:p>
      <w:pPr>
        <w:pStyle w:val="Normal"/>
        <w:jc w:val="right"/>
        <w:rPr/>
      </w:pPr>
      <w:r>
        <w:rPr/>
      </w:r>
    </w:p>
    <w:p>
      <w:pPr>
        <w:pStyle w:val="Normal"/>
        <w:jc w:val="center"/>
        <w:rPr>
          <w:b/>
          <w:b/>
          <w:bCs/>
        </w:rPr>
      </w:pPr>
      <w:r>
        <w:rPr>
          <w:b/>
          <w:bCs/>
        </w:rPr>
        <w:t>1.3.5. Фактические температурные режимы отпуска тепла в тепловые сети и</w:t>
      </w:r>
    </w:p>
    <w:p>
      <w:pPr>
        <w:pStyle w:val="Normal"/>
        <w:jc w:val="center"/>
        <w:rPr>
          <w:b/>
          <w:b/>
          <w:bCs/>
        </w:rPr>
      </w:pPr>
      <w:r>
        <w:rPr>
          <w:b/>
          <w:bCs/>
        </w:rPr>
        <w:t>их соответствие утвержденным графикам регулирования отпуска тепла в</w:t>
      </w:r>
    </w:p>
    <w:p>
      <w:pPr>
        <w:pStyle w:val="Normal"/>
        <w:jc w:val="center"/>
        <w:rPr>
          <w:b/>
          <w:b/>
          <w:bCs/>
        </w:rPr>
      </w:pPr>
      <w:r>
        <w:rPr>
          <w:b/>
          <w:bCs/>
        </w:rPr>
        <w:t>тепловые сети</w:t>
      </w:r>
    </w:p>
    <w:p>
      <w:pPr>
        <w:pStyle w:val="Normal"/>
        <w:jc w:val="center"/>
        <w:rPr>
          <w:b/>
          <w:b/>
          <w:bCs/>
        </w:rPr>
      </w:pPr>
      <w:r>
        <w:rPr>
          <w:b/>
          <w:bCs/>
        </w:rPr>
      </w:r>
    </w:p>
    <w:p>
      <w:pPr>
        <w:pStyle w:val="Normal"/>
        <w:ind w:left="0" w:right="0" w:hanging="0"/>
        <w:jc w:val="both"/>
        <w:rPr/>
      </w:pPr>
      <w:r>
        <w:rPr/>
        <w:tab/>
        <w:t>Фактические температурные режимы отпуска тепла в тепловые сети соответствуют утвержденным графикам регулирования отпуска тепла в тепловые сети.</w:t>
      </w:r>
    </w:p>
    <w:p>
      <w:pPr>
        <w:pStyle w:val="Normal"/>
        <w:jc w:val="center"/>
        <w:rPr/>
      </w:pPr>
      <w:r>
        <w:rPr/>
      </w:r>
    </w:p>
    <w:p>
      <w:pPr>
        <w:pStyle w:val="Normal"/>
        <w:jc w:val="center"/>
        <w:rPr>
          <w:b/>
          <w:b/>
          <w:bCs/>
        </w:rPr>
      </w:pPr>
      <w:r>
        <w:rPr>
          <w:b/>
          <w:bCs/>
        </w:rPr>
        <w:t>1.3.6. Статистику отказов тепловых сетей (аварий, инцидентов) за</w:t>
      </w:r>
    </w:p>
    <w:p>
      <w:pPr>
        <w:pStyle w:val="Normal"/>
        <w:jc w:val="center"/>
        <w:rPr>
          <w:b/>
          <w:b/>
          <w:bCs/>
        </w:rPr>
      </w:pPr>
      <w:r>
        <w:rPr>
          <w:b/>
          <w:bCs/>
        </w:rPr>
        <w:t>последние 5 лет</w:t>
      </w:r>
    </w:p>
    <w:p>
      <w:pPr>
        <w:pStyle w:val="Normal"/>
        <w:jc w:val="center"/>
        <w:rPr/>
      </w:pPr>
      <w:r>
        <w:rPr/>
      </w:r>
    </w:p>
    <w:p>
      <w:pPr>
        <w:pStyle w:val="Normal"/>
        <w:jc w:val="both"/>
        <w:rPr/>
      </w:pPr>
      <w:r>
        <w:rPr/>
        <w:t>На основании раскрытия информации об основных показателях финансово- хозяйственной деятельности регулируемых организаций в соответствии постановлением Правительства РФ от 05.07.2013 No 570, аварий на тепловых сетях, с начала их эксплуатации МУП «Красносулинские городские теплосети» зафиксировано не было.</w:t>
      </w:r>
    </w:p>
    <w:p>
      <w:pPr>
        <w:pStyle w:val="Normal"/>
        <w:jc w:val="both"/>
        <w:rPr/>
      </w:pPr>
      <w:r>
        <w:rPr/>
      </w:r>
    </w:p>
    <w:p>
      <w:pPr>
        <w:pStyle w:val="Normal"/>
        <w:jc w:val="center"/>
        <w:rPr>
          <w:b/>
          <w:b/>
          <w:bCs/>
        </w:rPr>
      </w:pPr>
      <w:r>
        <w:rPr>
          <w:b/>
          <w:bCs/>
        </w:rPr>
        <w:t>1.3.7. Статистику восстановлений (аварийно-восстановительных ремонтов)</w:t>
      </w:r>
    </w:p>
    <w:p>
      <w:pPr>
        <w:pStyle w:val="Normal"/>
        <w:jc w:val="center"/>
        <w:rPr>
          <w:b/>
          <w:b/>
          <w:bCs/>
        </w:rPr>
      </w:pPr>
      <w:r>
        <w:rPr>
          <w:b/>
          <w:bCs/>
        </w:rPr>
        <w:t>тепловых сетей и среднее время, затраченное на восстановление</w:t>
      </w:r>
    </w:p>
    <w:p>
      <w:pPr>
        <w:pStyle w:val="Normal"/>
        <w:jc w:val="center"/>
        <w:rPr>
          <w:b/>
          <w:b/>
          <w:bCs/>
        </w:rPr>
      </w:pPr>
      <w:r>
        <w:rPr>
          <w:b/>
          <w:bCs/>
        </w:rPr>
        <w:t>работоспособности тепловых сетей, за последние 5 лет</w:t>
      </w:r>
    </w:p>
    <w:p>
      <w:pPr>
        <w:pStyle w:val="Normal"/>
        <w:jc w:val="center"/>
        <w:rPr/>
      </w:pPr>
      <w:r>
        <w:rPr/>
      </w:r>
    </w:p>
    <w:p>
      <w:pPr>
        <w:pStyle w:val="Normal"/>
        <w:jc w:val="both"/>
        <w:rPr/>
      </w:pPr>
      <w:r>
        <w:rPr/>
        <w:t>Отказов тепловых сетей по централизованным системам теплоснабжения не зафиксировано.</w:t>
      </w:r>
    </w:p>
    <w:p>
      <w:pPr>
        <w:pStyle w:val="Normal"/>
        <w:jc w:val="center"/>
        <w:rPr/>
      </w:pPr>
      <w:r>
        <w:rPr/>
      </w:r>
    </w:p>
    <w:p>
      <w:pPr>
        <w:pStyle w:val="Normal"/>
        <w:jc w:val="center"/>
        <w:rPr>
          <w:b/>
          <w:b/>
          <w:bCs/>
        </w:rPr>
      </w:pPr>
      <w:r>
        <w:rPr>
          <w:b/>
          <w:bCs/>
        </w:rPr>
        <w:t>1.3.8.Описание процедур диагностики состояния тепловых сетей и</w:t>
      </w:r>
    </w:p>
    <w:p>
      <w:pPr>
        <w:pStyle w:val="Normal"/>
        <w:jc w:val="center"/>
        <w:rPr>
          <w:b/>
          <w:b/>
          <w:bCs/>
        </w:rPr>
      </w:pPr>
      <w:r>
        <w:rPr>
          <w:b/>
          <w:bCs/>
        </w:rPr>
        <w:t>планирования капитальных (текущих) ремонтов</w:t>
      </w:r>
    </w:p>
    <w:p>
      <w:pPr>
        <w:pStyle w:val="Normal"/>
        <w:jc w:val="center"/>
        <w:rPr/>
      </w:pPr>
      <w:r>
        <w:rPr/>
      </w:r>
    </w:p>
    <w:p>
      <w:pPr>
        <w:pStyle w:val="Normal"/>
        <w:jc w:val="both"/>
        <w:rPr/>
      </w:pPr>
      <w:r>
        <w:rPr/>
        <w:t xml:space="preserve">Система диагностики тепловых сетей предназначена для формирования пакета данных о состоянии тепломагистралей. В условиях ограниченного финансирования целесообразно планировать и производить ремонты тепловых сетей согласно их существующего состояния, а не в зависимости от срока службы. При этом предпочтение имеют неразрушающие методы диагностики. За основу описания процедур диагностики состояния тепловых сетей принят РД 102-008-2002 </w:t>
        <w:tab/>
        <w:t>«Инструкция по диагностике технического состояния трубопроводов бесконтактным магнитометрическим методом» (Минэнерго).</w:t>
      </w:r>
    </w:p>
    <w:p>
      <w:pPr>
        <w:pStyle w:val="Normal"/>
        <w:jc w:val="both"/>
        <w:rPr/>
      </w:pPr>
      <w:r>
        <w:rPr/>
        <w:t>Основным методом выявления ослабленных мест трубопроводов в ремонтный период и исключения повреждений во время отопительного периода является метод опрессовки на прочность повышенным давлением. Однако, данный метод в настоящее время показывает низкую эффективность 20 – 40%. Только 20% повреждений выявляется в ремонтный период. Метод применяется в комплексе оперативной системы сбора и анализа данных о состоянии теплопроводов. Диагностика состояния тепловых сетей производится на основании гидравлических испытаний тепловых сетей. По результатам испытаний составляется акт проведения испытаний, в котором фиксируются все обнаруженные при испытаниях дефекты на тепловых сетях.</w:t>
      </w:r>
    </w:p>
    <w:p>
      <w:pPr>
        <w:pStyle w:val="Normal"/>
        <w:jc w:val="both"/>
        <w:rPr/>
      </w:pPr>
      <w:r>
        <w:rPr/>
        <w:t>Планирование текущих и капитальных ремонтов производится исходя из нормативного срока эксплуатации, а также на основании выявленных при гидравлических испытаниях дефектов.</w:t>
      </w:r>
    </w:p>
    <w:p>
      <w:pPr>
        <w:pStyle w:val="Normal"/>
        <w:jc w:val="both"/>
        <w:rPr>
          <w:b/>
          <w:b/>
          <w:bCs/>
        </w:rPr>
      </w:pPr>
      <w:r>
        <w:rPr>
          <w:b/>
          <w:bCs/>
        </w:rPr>
      </w:r>
    </w:p>
    <w:p>
      <w:pPr>
        <w:pStyle w:val="Normal"/>
        <w:jc w:val="center"/>
        <w:rPr>
          <w:b/>
          <w:b/>
          <w:bCs/>
        </w:rPr>
      </w:pPr>
      <w:r>
        <w:rPr>
          <w:b/>
          <w:bCs/>
        </w:rPr>
        <w:t>1.3.9. Описание периодичности и соответствия техническим регламентам и</w:t>
      </w:r>
    </w:p>
    <w:p>
      <w:pPr>
        <w:pStyle w:val="Normal"/>
        <w:jc w:val="center"/>
        <w:rPr>
          <w:b/>
          <w:b/>
          <w:bCs/>
        </w:rPr>
      </w:pPr>
      <w:r>
        <w:rPr>
          <w:b/>
          <w:bCs/>
        </w:rPr>
        <w:t>иным обязательным требованиям процедур летних ремонтов с параметрами</w:t>
      </w:r>
    </w:p>
    <w:p>
      <w:pPr>
        <w:pStyle w:val="Normal"/>
        <w:jc w:val="center"/>
        <w:rPr/>
      </w:pPr>
      <w:r>
        <w:rPr>
          <w:b/>
          <w:bCs/>
        </w:rPr>
        <w:t>и методами испытаний (гидравлических, температурных, на тепловые потери) тепловых сетей</w:t>
      </w:r>
    </w:p>
    <w:p>
      <w:pPr>
        <w:pStyle w:val="Normal"/>
        <w:jc w:val="both"/>
        <w:rPr/>
      </w:pPr>
      <w:r>
        <w:rPr/>
      </w:r>
    </w:p>
    <w:p>
      <w:pPr>
        <w:pStyle w:val="Normal"/>
        <w:jc w:val="both"/>
        <w:rPr/>
      </w:pPr>
      <w:r>
        <w:rPr/>
        <w:t>Согласно п.6.82 МДК 4-02.2001 «Типовая инструкция по технической эксплуатации тепловых сетей систем коммунального теплоснабжения»:</w:t>
      </w:r>
    </w:p>
    <w:p>
      <w:pPr>
        <w:pStyle w:val="Normal"/>
        <w:jc w:val="both"/>
        <w:rPr/>
      </w:pPr>
      <w:r>
        <w:rPr/>
        <w:t>Тепловые сети, находящиеся в эксплуатации, должны подвергаться следующим испытаниям:</w:t>
      </w:r>
    </w:p>
    <w:p>
      <w:pPr>
        <w:pStyle w:val="Normal"/>
        <w:numPr>
          <w:ilvl w:val="0"/>
          <w:numId w:val="10"/>
        </w:numPr>
        <w:jc w:val="both"/>
        <w:rPr/>
      </w:pPr>
      <w:r>
        <w:rPr/>
        <w:t>гидравлическим испытаниям с целью проверки прочности и плотности трубопроводов, их элементов и арматуры;</w:t>
      </w:r>
    </w:p>
    <w:p>
      <w:pPr>
        <w:pStyle w:val="Normal"/>
        <w:numPr>
          <w:ilvl w:val="0"/>
          <w:numId w:val="10"/>
        </w:numPr>
        <w:jc w:val="both"/>
        <w:rPr/>
      </w:pPr>
      <w:r>
        <w:rPr/>
        <w:t>испытаниям на максимальную температуру теплоносителя (температурным испытаниям) [22]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pPr>
        <w:pStyle w:val="Normal"/>
        <w:numPr>
          <w:ilvl w:val="0"/>
          <w:numId w:val="10"/>
        </w:numPr>
        <w:jc w:val="both"/>
        <w:rPr/>
      </w:pPr>
      <w:r>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pPr>
        <w:pStyle w:val="Normal"/>
        <w:numPr>
          <w:ilvl w:val="0"/>
          <w:numId w:val="10"/>
        </w:numPr>
        <w:jc w:val="both"/>
        <w:rPr/>
      </w:pPr>
      <w:r>
        <w:rPr/>
        <w:t>испытаниям на гидравлические потери для получения гидравлических характеристик трубопроводов;</w:t>
      </w:r>
    </w:p>
    <w:p>
      <w:pPr>
        <w:pStyle w:val="Normal"/>
        <w:numPr>
          <w:ilvl w:val="0"/>
          <w:numId w:val="10"/>
        </w:numPr>
        <w:jc w:val="both"/>
        <w:rPr/>
      </w:pPr>
      <w:r>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pPr>
        <w:pStyle w:val="Normal"/>
        <w:jc w:val="both"/>
        <w:rPr/>
      </w:pPr>
      <w:r>
        <w:rPr/>
        <w:t>Все виды испытаний должны проводиться раздельно. Совмещение во времени двух видов испытаний не допускается.</w:t>
      </w:r>
    </w:p>
    <w:p>
      <w:pPr>
        <w:pStyle w:val="Normal"/>
        <w:jc w:val="both"/>
        <w:rPr/>
      </w:pPr>
      <w:r>
        <w:rPr/>
        <w:t>Для проведения каждого испытания организуется специальная бригада во главе с руководителем испытаний, который назначается главным инженером.</w:t>
      </w:r>
    </w:p>
    <w:p>
      <w:pPr>
        <w:pStyle w:val="Normal"/>
        <w:jc w:val="both"/>
        <w:rPr/>
      </w:pPr>
      <w:r>
        <w:rPr/>
        <w:t>К проведению испытаний тепловых сетей на тепловые и гидравлические потери и на наличие потенциалов блуждающих токов по усмотрению руководства организации могу привлекаться специализированные организации, имеющие соответствующие лицензии.</w:t>
      </w:r>
    </w:p>
    <w:p>
      <w:pPr>
        <w:pStyle w:val="Normal"/>
        <w:jc w:val="both"/>
        <w:rPr/>
      </w:pPr>
      <w:r>
        <w:rPr/>
        <w:t>Руководитель испытаний должен заблаговременно определить необходимые мероприятия, которые должны быть выполнены в процессе подготовки сети к испытаниям. В число этих мероприятий входят:</w:t>
      </w:r>
    </w:p>
    <w:p>
      <w:pPr>
        <w:pStyle w:val="Normal"/>
        <w:numPr>
          <w:ilvl w:val="0"/>
          <w:numId w:val="11"/>
        </w:numPr>
        <w:jc w:val="both"/>
        <w:rPr/>
      </w:pPr>
      <w:r>
        <w:rPr/>
        <w:t xml:space="preserve"> </w:t>
      </w:r>
      <w:r>
        <w:rPr/>
        <w:t>врезка штуцеров для манометров и гильз для термометров;</w:t>
      </w:r>
    </w:p>
    <w:p>
      <w:pPr>
        <w:pStyle w:val="Normal"/>
        <w:numPr>
          <w:ilvl w:val="0"/>
          <w:numId w:val="11"/>
        </w:numPr>
        <w:jc w:val="both"/>
        <w:rPr/>
      </w:pPr>
      <w:r>
        <w:rPr/>
        <w:t xml:space="preserve"> </w:t>
      </w:r>
      <w:r>
        <w:rPr/>
        <w:t>врезка циркуляционных перемычек и обводных линий;</w:t>
      </w:r>
    </w:p>
    <w:p>
      <w:pPr>
        <w:pStyle w:val="Normal"/>
        <w:numPr>
          <w:ilvl w:val="0"/>
          <w:numId w:val="11"/>
        </w:numPr>
        <w:jc w:val="both"/>
        <w:rPr/>
      </w:pPr>
      <w:r>
        <w:rPr/>
        <w:t xml:space="preserve"> </w:t>
      </w:r>
      <w:r>
        <w:rPr/>
        <w:t>выбор средств измерений (манометров, термометров, расходомеров и т.п.)</w:t>
      </w:r>
    </w:p>
    <w:p>
      <w:pPr>
        <w:pStyle w:val="Normal"/>
        <w:jc w:val="both"/>
        <w:rPr/>
      </w:pPr>
      <w:r>
        <w:rPr/>
        <w:t>для каждой точки измерений в соответствии с ожидаемыми пределами</w:t>
      </w:r>
    </w:p>
    <w:p>
      <w:pPr>
        <w:pStyle w:val="Normal"/>
        <w:jc w:val="both"/>
        <w:rPr/>
      </w:pPr>
      <w:r>
        <w:rPr/>
        <w:t>измеряемых параметров при каждом режиме испытаний с учетом рельефа</w:t>
      </w:r>
    </w:p>
    <w:p>
      <w:pPr>
        <w:pStyle w:val="Normal"/>
        <w:jc w:val="both"/>
        <w:rPr/>
      </w:pPr>
      <w:r>
        <w:rPr/>
        <w:t>местности и др.</w:t>
      </w:r>
    </w:p>
    <w:p>
      <w:pPr>
        <w:pStyle w:val="Normal"/>
        <w:jc w:val="both"/>
        <w:rPr/>
      </w:pPr>
      <w:r>
        <w:rPr/>
        <w:t>На каждый вид испытаний должна быть составлена рабочая программа, которая утверждается главным инженером ОЭТС.</w:t>
      </w:r>
    </w:p>
    <w:p>
      <w:pPr>
        <w:pStyle w:val="Normal"/>
        <w:jc w:val="both"/>
        <w:rPr/>
      </w:pPr>
      <w:r>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pPr>
        <w:pStyle w:val="Normal"/>
        <w:jc w:val="both"/>
        <w:rPr/>
      </w:pPr>
      <w:r>
        <w:rPr/>
        <w:t>За два дня до начала испытаний утвержденная программа передается диспетчеру ОЭТС и руководителю источника тепла для подготовки оборудования и установления требуемого режима работы сети.</w:t>
      </w:r>
    </w:p>
    <w:p>
      <w:pPr>
        <w:pStyle w:val="Normal"/>
        <w:jc w:val="both"/>
        <w:rPr/>
      </w:pPr>
      <w:r>
        <w:rPr/>
        <w:t>Рабочая программа испытания должна содержать следующие данные:</w:t>
      </w:r>
    </w:p>
    <w:p>
      <w:pPr>
        <w:pStyle w:val="Normal"/>
        <w:numPr>
          <w:ilvl w:val="0"/>
          <w:numId w:val="12"/>
        </w:numPr>
        <w:jc w:val="both"/>
        <w:rPr/>
      </w:pPr>
      <w:r>
        <w:rPr/>
        <w:t>задачи и основные положения методики проведения испытания;</w:t>
      </w:r>
    </w:p>
    <w:p>
      <w:pPr>
        <w:pStyle w:val="Normal"/>
        <w:numPr>
          <w:ilvl w:val="0"/>
          <w:numId w:val="12"/>
        </w:numPr>
        <w:jc w:val="both"/>
        <w:rPr/>
      </w:pPr>
      <w:r>
        <w:rPr/>
        <w:t>перечень подготовительных, организационных и технологических мероприятий;</w:t>
      </w:r>
    </w:p>
    <w:p>
      <w:pPr>
        <w:pStyle w:val="Normal"/>
        <w:numPr>
          <w:ilvl w:val="0"/>
          <w:numId w:val="13"/>
        </w:numPr>
        <w:jc w:val="both"/>
        <w:rPr/>
      </w:pPr>
      <w:r>
        <w:rPr/>
        <w:t>последовательность отдельных этапов и операций во время испытания;</w:t>
      </w:r>
    </w:p>
    <w:p>
      <w:pPr>
        <w:pStyle w:val="Normal"/>
        <w:numPr>
          <w:ilvl w:val="0"/>
          <w:numId w:val="13"/>
        </w:numPr>
        <w:jc w:val="both"/>
        <w:rPr/>
      </w:pPr>
      <w:r>
        <w:rPr/>
        <w:t>режимы работы оборудования источника тепла и тепловой сети (расход и параметры теплоносителя во время каждого этапа испытания);</w:t>
      </w:r>
    </w:p>
    <w:p>
      <w:pPr>
        <w:pStyle w:val="Normal"/>
        <w:numPr>
          <w:ilvl w:val="0"/>
          <w:numId w:val="13"/>
        </w:numPr>
        <w:jc w:val="both"/>
        <w:rPr/>
      </w:pPr>
      <w:r>
        <w:rPr/>
        <w:t>схемы работы насосно-подогревательной установки источника тепла при каждом режиме испытания;</w:t>
      </w:r>
    </w:p>
    <w:p>
      <w:pPr>
        <w:pStyle w:val="Normal"/>
        <w:numPr>
          <w:ilvl w:val="0"/>
          <w:numId w:val="13"/>
        </w:numPr>
        <w:jc w:val="both"/>
        <w:rPr/>
      </w:pPr>
      <w:r>
        <w:rPr/>
        <w:t>схемы включения и переключений в тепловой сети;</w:t>
      </w:r>
    </w:p>
    <w:p>
      <w:pPr>
        <w:pStyle w:val="Normal"/>
        <w:numPr>
          <w:ilvl w:val="0"/>
          <w:numId w:val="13"/>
        </w:numPr>
        <w:jc w:val="both"/>
        <w:rPr/>
      </w:pPr>
      <w:r>
        <w:rPr/>
        <w:t>сроки проведения каждого отдельного этапа или режима испытания;</w:t>
      </w:r>
    </w:p>
    <w:p>
      <w:pPr>
        <w:pStyle w:val="Normal"/>
        <w:numPr>
          <w:ilvl w:val="0"/>
          <w:numId w:val="13"/>
        </w:numPr>
        <w:jc w:val="both"/>
        <w:rPr/>
      </w:pPr>
      <w:r>
        <w:rPr/>
        <w:t>точки наблюдения, объект наблюдения, количество наблюдателей в каждой точке;</w:t>
      </w:r>
    </w:p>
    <w:p>
      <w:pPr>
        <w:pStyle w:val="Normal"/>
        <w:numPr>
          <w:ilvl w:val="0"/>
          <w:numId w:val="13"/>
        </w:numPr>
        <w:jc w:val="both"/>
        <w:rPr/>
      </w:pPr>
      <w:r>
        <w:rPr/>
        <w:t>оперативные средства связи и транспорта;</w:t>
      </w:r>
    </w:p>
    <w:p>
      <w:pPr>
        <w:pStyle w:val="Normal"/>
        <w:numPr>
          <w:ilvl w:val="0"/>
          <w:numId w:val="13"/>
        </w:numPr>
        <w:jc w:val="both"/>
        <w:rPr/>
      </w:pPr>
      <w:r>
        <w:rPr/>
        <w:t>меры по обеспечению техники безопасности во время испытания;</w:t>
      </w:r>
    </w:p>
    <w:p>
      <w:pPr>
        <w:pStyle w:val="Normal"/>
        <w:numPr>
          <w:ilvl w:val="0"/>
          <w:numId w:val="13"/>
        </w:numPr>
        <w:jc w:val="both"/>
        <w:rPr/>
      </w:pPr>
      <w:r>
        <w:rPr/>
        <w:t>список ответственных лиц за выполнение отдельных мероприятий.</w:t>
      </w:r>
    </w:p>
    <w:p>
      <w:pPr>
        <w:pStyle w:val="Normal"/>
        <w:numPr>
          <w:ilvl w:val="0"/>
          <w:numId w:val="0"/>
        </w:numPr>
        <w:ind w:left="720" w:right="0" w:hanging="0"/>
        <w:jc w:val="both"/>
        <w:rPr/>
      </w:pPr>
      <w:r>
        <w:rPr/>
        <w:t>Руководитель испытания перед началом испытания должен:</w:t>
      </w:r>
    </w:p>
    <w:p>
      <w:pPr>
        <w:pStyle w:val="Normal"/>
        <w:numPr>
          <w:ilvl w:val="0"/>
          <w:numId w:val="13"/>
        </w:numPr>
        <w:jc w:val="both"/>
        <w:rPr/>
      </w:pPr>
      <w:r>
        <w:rPr/>
        <w:t xml:space="preserve"> </w:t>
      </w:r>
      <w:r>
        <w:rPr/>
        <w:t>проверить выполнение всех подготовительных мероприятий;</w:t>
      </w:r>
    </w:p>
    <w:p>
      <w:pPr>
        <w:pStyle w:val="Normal"/>
        <w:numPr>
          <w:ilvl w:val="0"/>
          <w:numId w:val="13"/>
        </w:numPr>
        <w:jc w:val="both"/>
        <w:rPr/>
      </w:pPr>
      <w:r>
        <w:rPr/>
        <w:t>организовать проверку технического и метрологического состояния средств измерений согласно нормативно-технической документации;</w:t>
      </w:r>
    </w:p>
    <w:p>
      <w:pPr>
        <w:pStyle w:val="Normal"/>
        <w:numPr>
          <w:ilvl w:val="0"/>
          <w:numId w:val="13"/>
        </w:numPr>
        <w:jc w:val="both"/>
        <w:rPr/>
      </w:pPr>
      <w:r>
        <w:rPr/>
        <w:t>проверить отключение предусмотренных программой ответвлений и тепловых пунктов;</w:t>
      </w:r>
    </w:p>
    <w:p>
      <w:pPr>
        <w:pStyle w:val="Normal"/>
        <w:numPr>
          <w:ilvl w:val="0"/>
          <w:numId w:val="13"/>
        </w:numPr>
        <w:jc w:val="both"/>
        <w:rPr/>
      </w:pPr>
      <w:r>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кружающих лиц.</w:t>
      </w:r>
    </w:p>
    <w:p>
      <w:pPr>
        <w:pStyle w:val="Normal"/>
        <w:jc w:val="both"/>
        <w:rPr/>
      </w:pPr>
      <w:r>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ОЭТС, персоналом источника тепла и бригадой, проводящей испытание, численности персонала, обеспеченности транспортом.</w:t>
      </w:r>
    </w:p>
    <w:p>
      <w:pPr>
        <w:pStyle w:val="Normal"/>
        <w:jc w:val="both"/>
        <w:rPr/>
      </w:pPr>
      <w:r>
        <w:rPr/>
        <w:t>Каждый участок тепловой сети должен быть испытан пробным давлением, минимальное значение которого должно составлять 1,25 рабочего давления.</w:t>
      </w:r>
    </w:p>
    <w:p>
      <w:pPr>
        <w:pStyle w:val="Normal"/>
        <w:jc w:val="both"/>
        <w:rPr/>
      </w:pPr>
      <w:r>
        <w:rPr/>
        <w:t>Значение рабочего давления устанавливается техническим руководителем ОЭТС в соответствии с требованиями Правил устройства и безопасной эксплуатации трубопроводов пара и горячей воды.</w:t>
      </w:r>
    </w:p>
    <w:p>
      <w:pPr>
        <w:pStyle w:val="Normal"/>
        <w:jc w:val="both"/>
        <w:rPr/>
      </w:pPr>
      <w:r>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pPr>
        <w:pStyle w:val="Normal"/>
        <w:jc w:val="both"/>
        <w:rPr/>
      </w:pPr>
      <w:r>
        <w:rPr/>
        <w:t>В каждом конкретном случае значение пробного давления устанавливается техническим руководителем ОЭТС в допустимых пределах, указанных выше.</w:t>
      </w:r>
    </w:p>
    <w:p>
      <w:pPr>
        <w:pStyle w:val="Normal"/>
        <w:jc w:val="both"/>
        <w:rPr/>
      </w:pPr>
      <w:r>
        <w:rP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pPr>
        <w:pStyle w:val="Normal"/>
        <w:jc w:val="both"/>
        <w:rPr/>
      </w:pPr>
      <w:r>
        <w:rPr/>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pPr>
        <w:pStyle w:val="Normal"/>
        <w:jc w:val="both"/>
        <w:rPr/>
      </w:pPr>
      <w:r>
        <w:rPr/>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pPr>
        <w:pStyle w:val="Normal"/>
        <w:jc w:val="both"/>
        <w:rPr/>
      </w:pPr>
      <w:r>
        <w:rP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pPr>
        <w:pStyle w:val="Normal"/>
        <w:jc w:val="both"/>
        <w:rPr/>
      </w:pPr>
      <w:r>
        <w:rPr/>
        <w:t>Температура воды в трубопроводах при испытаниях на прочность и плотность не должна превышать 40 °С.</w:t>
      </w:r>
    </w:p>
    <w:p>
      <w:pPr>
        <w:pStyle w:val="Normal"/>
        <w:jc w:val="both"/>
        <w:rPr/>
      </w:pPr>
      <w:r>
        <w:rPr/>
        <w:t>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 ОЭТС.</w:t>
      </w:r>
    </w:p>
    <w:p>
      <w:pPr>
        <w:pStyle w:val="Normal"/>
        <w:jc w:val="both"/>
        <w:rPr/>
      </w:pPr>
      <w:r>
        <w:rPr/>
        <w:t>Температурным испытаниям должна подвергаться вся сеть от источника тепла до тепловых пунктов систем теплопотребления.</w:t>
      </w:r>
    </w:p>
    <w:p>
      <w:pPr>
        <w:pStyle w:val="Normal"/>
        <w:jc w:val="both"/>
        <w:rPr/>
      </w:pPr>
      <w:r>
        <w:rPr/>
        <w:t>Температурные испытания должны проводиться при устойчивых суточных плюсовых температурах наружного воздуха.</w:t>
      </w:r>
    </w:p>
    <w:p>
      <w:pPr>
        <w:pStyle w:val="Normal"/>
        <w:jc w:val="both"/>
        <w:rPr/>
      </w:pPr>
      <w:r>
        <w:rPr/>
        <w:t>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pPr>
        <w:pStyle w:val="Normal"/>
        <w:jc w:val="both"/>
        <w:rPr/>
      </w:pPr>
      <w:r>
        <w:rPr/>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pPr>
        <w:pStyle w:val="Normal"/>
        <w:jc w:val="both"/>
        <w:rPr/>
      </w:pPr>
      <w:r>
        <w:rPr/>
        <w:t>Температура воды в обратном трубопроводе при температурных испытаниях не должна превышать 90°С.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pPr>
        <w:pStyle w:val="Normal"/>
        <w:jc w:val="both"/>
        <w:rPr/>
      </w:pPr>
      <w:r>
        <w:rPr/>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водоподогреватели,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pPr>
        <w:pStyle w:val="Normal"/>
        <w:jc w:val="both"/>
        <w:rPr/>
      </w:pPr>
      <w:r>
        <w:rPr/>
        <w:t>На время температурных испытаний от тепловой сети должны быть отключены:</w:t>
      </w:r>
    </w:p>
    <w:p>
      <w:pPr>
        <w:pStyle w:val="Normal"/>
        <w:numPr>
          <w:ilvl w:val="0"/>
          <w:numId w:val="14"/>
        </w:numPr>
        <w:jc w:val="both"/>
        <w:rPr/>
      </w:pPr>
      <w:r>
        <w:rPr/>
        <w:t>отопительные системы детских и лечебных учреждений;</w:t>
      </w:r>
    </w:p>
    <w:p>
      <w:pPr>
        <w:pStyle w:val="Normal"/>
        <w:numPr>
          <w:ilvl w:val="0"/>
          <w:numId w:val="14"/>
        </w:numPr>
        <w:jc w:val="both"/>
        <w:rPr/>
      </w:pPr>
      <w:r>
        <w:rPr/>
        <w:t>неавтоматизированные системы горячего водоснабжения, присоединенные по закрытой схеме;</w:t>
      </w:r>
    </w:p>
    <w:p>
      <w:pPr>
        <w:pStyle w:val="Normal"/>
        <w:numPr>
          <w:ilvl w:val="0"/>
          <w:numId w:val="14"/>
        </w:numPr>
        <w:jc w:val="both"/>
        <w:rPr/>
      </w:pPr>
      <w:r>
        <w:rPr/>
        <w:t>системы горячего водоснабжения, присоединенные по открытой схеме;</w:t>
      </w:r>
    </w:p>
    <w:p>
      <w:pPr>
        <w:pStyle w:val="Normal"/>
        <w:numPr>
          <w:ilvl w:val="0"/>
          <w:numId w:val="14"/>
        </w:numPr>
        <w:jc w:val="both"/>
        <w:rPr/>
      </w:pPr>
      <w:r>
        <w:rPr/>
        <w:t>системы отопления, присоединенные через элеваторы с заниженными по сравнению с расчетными коэффициентами смещения;</w:t>
      </w:r>
    </w:p>
    <w:p>
      <w:pPr>
        <w:pStyle w:val="Normal"/>
        <w:numPr>
          <w:ilvl w:val="0"/>
          <w:numId w:val="14"/>
        </w:numPr>
        <w:jc w:val="both"/>
        <w:rPr/>
      </w:pPr>
      <w:r>
        <w:rPr/>
        <w:t>отопительные системы с непосредственной схемой присоединения;</w:t>
      </w:r>
    </w:p>
    <w:p>
      <w:pPr>
        <w:pStyle w:val="Normal"/>
        <w:numPr>
          <w:ilvl w:val="0"/>
          <w:numId w:val="14"/>
        </w:numPr>
        <w:jc w:val="both"/>
        <w:rPr/>
      </w:pPr>
      <w:r>
        <w:rPr/>
        <w:t>калориферные установки.</w:t>
      </w:r>
    </w:p>
    <w:p>
      <w:pPr>
        <w:pStyle w:val="Normal"/>
        <w:jc w:val="both"/>
        <w:rPr/>
      </w:pPr>
      <w:r>
        <w:rPr/>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pPr>
        <w:pStyle w:val="Normal"/>
        <w:jc w:val="both"/>
        <w:rPr/>
      </w:pPr>
      <w:r>
        <w:rP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 ОЭТС.</w:t>
      </w:r>
    </w:p>
    <w:p>
      <w:pPr>
        <w:pStyle w:val="Normal"/>
        <w:jc w:val="both"/>
        <w:rPr/>
      </w:pPr>
      <w:r>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 ОЭТС.</w:t>
      </w:r>
    </w:p>
    <w:p>
      <w:pPr>
        <w:pStyle w:val="Normal"/>
        <w:jc w:val="both"/>
        <w:rPr/>
      </w:pPr>
      <w:r>
        <w:rPr/>
        <w:t>Испытания тепловых сетей на тепловые и гидравлические потери проводятся при отключенных ответвлениях тепловых пунктах систем теплопотребления.</w:t>
      </w:r>
    </w:p>
    <w:p>
      <w:pPr>
        <w:pStyle w:val="Normal"/>
        <w:jc w:val="both"/>
        <w:rPr/>
      </w:pPr>
      <w:r>
        <w:rPr/>
        <w:t>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w:t>
      </w:r>
    </w:p>
    <w:p>
      <w:pPr>
        <w:pStyle w:val="Normal"/>
        <w:jc w:val="both"/>
        <w:rPr/>
      </w:pPr>
      <w:r>
        <w:rPr/>
        <w:t>Предупреждение вручается под расписку ответственному лицу потребителя.</w:t>
      </w:r>
    </w:p>
    <w:p>
      <w:pPr>
        <w:pStyle w:val="Normal"/>
        <w:jc w:val="both"/>
        <w:rPr/>
      </w:pPr>
      <w:r>
        <w:rPr/>
      </w:r>
    </w:p>
    <w:p>
      <w:pPr>
        <w:pStyle w:val="Normal"/>
        <w:jc w:val="center"/>
        <w:rPr>
          <w:b/>
          <w:b/>
          <w:bCs/>
        </w:rPr>
      </w:pPr>
      <w:r>
        <w:rPr>
          <w:b/>
          <w:bCs/>
        </w:rPr>
        <w:t>1.3.10. Предписания надзорных органов по запрещению дальнейшей</w:t>
      </w:r>
    </w:p>
    <w:p>
      <w:pPr>
        <w:pStyle w:val="Normal"/>
        <w:jc w:val="center"/>
        <w:rPr>
          <w:b/>
          <w:b/>
          <w:bCs/>
        </w:rPr>
      </w:pPr>
      <w:r>
        <w:rPr>
          <w:b/>
          <w:bCs/>
        </w:rPr>
        <w:t>эксплуатации участков тепловой сети и результаты их исполнения</w:t>
      </w:r>
    </w:p>
    <w:p>
      <w:pPr>
        <w:pStyle w:val="Normal"/>
        <w:jc w:val="both"/>
        <w:rPr/>
      </w:pPr>
      <w:r>
        <w:rPr/>
      </w:r>
    </w:p>
    <w:p>
      <w:pPr>
        <w:pStyle w:val="Normal"/>
        <w:jc w:val="both"/>
        <w:rPr/>
      </w:pPr>
      <w:r>
        <w:rPr/>
        <w:t>Предписания надзорных органов по запрещению дальнейшей эксплуатации участков тепловой сети отсутствуют.</w:t>
      </w:r>
    </w:p>
    <w:p>
      <w:pPr>
        <w:pStyle w:val="Normal"/>
        <w:jc w:val="both"/>
        <w:rPr/>
      </w:pPr>
      <w:r>
        <w:rPr/>
      </w:r>
    </w:p>
    <w:p>
      <w:pPr>
        <w:pStyle w:val="Normal"/>
        <w:jc w:val="center"/>
        <w:rPr>
          <w:b/>
          <w:b/>
          <w:bCs/>
        </w:rPr>
      </w:pPr>
      <w:r>
        <w:rPr>
          <w:b/>
          <w:bCs/>
        </w:rPr>
        <w:t>1.3.11. Описание типов присоединений теплопотребляющих установок</w:t>
      </w:r>
    </w:p>
    <w:p>
      <w:pPr>
        <w:pStyle w:val="Normal"/>
        <w:jc w:val="center"/>
        <w:rPr>
          <w:b/>
          <w:b/>
          <w:bCs/>
        </w:rPr>
      </w:pPr>
      <w:r>
        <w:rPr>
          <w:b/>
          <w:bCs/>
        </w:rPr>
        <w:t>потребителей к тепловым сетям с выделением наиболее распространенных,</w:t>
      </w:r>
    </w:p>
    <w:p>
      <w:pPr>
        <w:pStyle w:val="Normal"/>
        <w:jc w:val="center"/>
        <w:rPr>
          <w:b/>
          <w:b/>
          <w:bCs/>
        </w:rPr>
      </w:pPr>
      <w:r>
        <w:rPr>
          <w:b/>
          <w:bCs/>
        </w:rPr>
        <w:t>определяющих выбор и обоснование графика регулирования отпуска тепловой энергии потребителям</w:t>
      </w:r>
    </w:p>
    <w:p>
      <w:pPr>
        <w:pStyle w:val="Normal"/>
        <w:jc w:val="both"/>
        <w:rPr/>
      </w:pPr>
      <w:r>
        <w:rPr/>
      </w:r>
    </w:p>
    <w:p>
      <w:pPr>
        <w:pStyle w:val="Normal"/>
        <w:jc w:val="both"/>
        <w:rPr/>
      </w:pPr>
      <w:r>
        <w:rPr/>
        <w:t>Присоединение потребителей МУП "Красносулинские городские сети" к тепловым сетям осуществляется непосредственным присоединением системы отопления к тепловой сети.</w:t>
      </w:r>
    </w:p>
    <w:p>
      <w:pPr>
        <w:pStyle w:val="Normal"/>
        <w:jc w:val="both"/>
        <w:rPr/>
      </w:pPr>
      <w:r>
        <w:rPr/>
      </w:r>
    </w:p>
    <w:p>
      <w:pPr>
        <w:pStyle w:val="Normal"/>
        <w:jc w:val="both"/>
        <w:rPr>
          <w:b/>
          <w:b/>
          <w:bCs/>
        </w:rPr>
      </w:pPr>
      <w:r>
        <w:rPr>
          <w:b/>
          <w:bCs/>
        </w:rPr>
        <w:t>1.3.12. Анализ работы диспетчерских служб теплоснабжающих (теплосетевых) организаций и используемых средств автоматизации, телемеханизации и связи</w:t>
      </w:r>
    </w:p>
    <w:p>
      <w:pPr>
        <w:pStyle w:val="Normal"/>
        <w:jc w:val="both"/>
        <w:rPr/>
      </w:pPr>
      <w:r>
        <w:rPr/>
      </w:r>
    </w:p>
    <w:p>
      <w:pPr>
        <w:pStyle w:val="Normal"/>
        <w:jc w:val="both"/>
        <w:rPr/>
      </w:pPr>
      <w:r>
        <w:rPr/>
        <w:t>Согласно «Типовой инструкции по технической эксплуатации тепловых сетей систем коммунального теплоснабжения» МДК 4-02.2001 должно быть обеспечено круглосуточное оперативное управление оборудованием, задачами которого являются:</w:t>
      </w:r>
    </w:p>
    <w:p>
      <w:pPr>
        <w:pStyle w:val="Normal"/>
        <w:jc w:val="both"/>
        <w:rPr/>
      </w:pPr>
      <w:r>
        <w:rPr/>
        <w:t>- ведение режима работы;</w:t>
      </w:r>
    </w:p>
    <w:p>
      <w:pPr>
        <w:pStyle w:val="Normal"/>
        <w:jc w:val="both"/>
        <w:rPr/>
      </w:pPr>
      <w:r>
        <w:rPr/>
        <w:t>- производство переключений, пусков и остановов;</w:t>
      </w:r>
    </w:p>
    <w:p>
      <w:pPr>
        <w:pStyle w:val="Normal"/>
        <w:jc w:val="both"/>
        <w:rPr/>
      </w:pPr>
      <w:r>
        <w:rPr/>
        <w:t>- локализация аварий и восстановление режима работы;</w:t>
      </w:r>
    </w:p>
    <w:p>
      <w:pPr>
        <w:pStyle w:val="Normal"/>
        <w:jc w:val="both"/>
        <w:rPr/>
      </w:pPr>
      <w:r>
        <w:rPr/>
        <w:t>- подготовка к производству ремонтных работ;</w:t>
      </w:r>
    </w:p>
    <w:p>
      <w:pPr>
        <w:pStyle w:val="Normal"/>
        <w:jc w:val="both"/>
        <w:rPr/>
      </w:pPr>
      <w:r>
        <w:rPr/>
        <w:t>- выполнение графика ограничений и отключений потребителей, вводимого</w:t>
      </w:r>
    </w:p>
    <w:p>
      <w:pPr>
        <w:pStyle w:val="Normal"/>
        <w:jc w:val="both"/>
        <w:rPr/>
      </w:pPr>
      <w:r>
        <w:rPr/>
        <w:t>в установленном порядке.</w:t>
      </w:r>
    </w:p>
    <w:p>
      <w:pPr>
        <w:pStyle w:val="Normal"/>
        <w:jc w:val="both"/>
        <w:rPr/>
      </w:pPr>
      <w:r>
        <w:rPr/>
        <w:t>Диспетчерская МУП «Красносулинские городские теплосети» оборудована телефонной связью, принимает сигналы об утечках и авариях на сетях от жильцов и обслуживающего персонала. Своевременно производится техническое обслуживание и функциональная проверка систем и средств автоматического регулирования и защиты. При планировании проведения ремонтных работ на магистральных, распределительных и внутриквартальных тепловых сетях (в случае, если отключение инженерной системы приведет к ограничению доступа потребителями к услугам теплоснабжения) время начала и окончания работ согласуется с управляющими организациями. Уведомление потребителей, попадающих в зону отключения, и извещение соответствующих подразделений администрации осуществляет персонал единой диспетчерской службы.</w:t>
      </w:r>
    </w:p>
    <w:p>
      <w:pPr>
        <w:pStyle w:val="Normal"/>
        <w:jc w:val="both"/>
        <w:rPr/>
      </w:pPr>
      <w:r>
        <w:rPr/>
      </w:r>
    </w:p>
    <w:p>
      <w:pPr>
        <w:pStyle w:val="Normal"/>
        <w:jc w:val="center"/>
        <w:rPr>
          <w:b/>
          <w:b/>
          <w:bCs/>
        </w:rPr>
      </w:pPr>
      <w:r>
        <w:rPr>
          <w:b/>
          <w:bCs/>
        </w:rPr>
        <w:t>1.3.13. Уровень автоматизации и обслуживания центральных тепловых</w:t>
      </w:r>
    </w:p>
    <w:p>
      <w:pPr>
        <w:pStyle w:val="Normal"/>
        <w:jc w:val="center"/>
        <w:rPr>
          <w:b/>
          <w:b/>
          <w:bCs/>
        </w:rPr>
      </w:pPr>
      <w:r>
        <w:rPr>
          <w:b/>
          <w:bCs/>
        </w:rPr>
        <w:t>пунктов, насосных станций</w:t>
      </w:r>
    </w:p>
    <w:p>
      <w:pPr>
        <w:pStyle w:val="Normal"/>
        <w:jc w:val="both"/>
        <w:rPr/>
      </w:pPr>
      <w:r>
        <w:rPr/>
      </w:r>
    </w:p>
    <w:p>
      <w:pPr>
        <w:pStyle w:val="Normal"/>
        <w:jc w:val="both"/>
        <w:rPr/>
      </w:pPr>
      <w:r>
        <w:rPr/>
        <w:t>На тепловых сетях центральные тепловые пункты и насосные станции не установлены.</w:t>
      </w:r>
    </w:p>
    <w:p>
      <w:pPr>
        <w:pStyle w:val="Normal"/>
        <w:jc w:val="both"/>
        <w:rPr/>
      </w:pPr>
      <w:r>
        <w:rPr/>
      </w:r>
    </w:p>
    <w:p>
      <w:pPr>
        <w:pStyle w:val="Normal"/>
        <w:jc w:val="center"/>
        <w:rPr>
          <w:b/>
          <w:b/>
          <w:bCs/>
        </w:rPr>
      </w:pPr>
      <w:r>
        <w:rPr>
          <w:b/>
          <w:bCs/>
        </w:rPr>
        <w:t>1.3.14. Сведения о наличии защиты тепловых сетей от превышения давления</w:t>
      </w:r>
    </w:p>
    <w:p>
      <w:pPr>
        <w:pStyle w:val="Normal"/>
        <w:jc w:val="both"/>
        <w:rPr/>
      </w:pPr>
      <w:r>
        <w:rPr/>
      </w:r>
    </w:p>
    <w:p>
      <w:pPr>
        <w:pStyle w:val="Normal"/>
        <w:jc w:val="both"/>
        <w:rPr/>
      </w:pPr>
      <w:r>
        <w:rPr/>
        <w:t>Защита тепловых сетей от превышения давления отсутствует.</w:t>
      </w:r>
    </w:p>
    <w:p>
      <w:pPr>
        <w:pStyle w:val="Normal"/>
        <w:jc w:val="both"/>
        <w:rPr/>
      </w:pPr>
      <w:r>
        <w:rPr/>
      </w:r>
    </w:p>
    <w:p>
      <w:pPr>
        <w:pStyle w:val="Normal"/>
        <w:jc w:val="center"/>
        <w:rPr>
          <w:b/>
          <w:b/>
          <w:bCs/>
        </w:rPr>
      </w:pPr>
      <w:r>
        <w:rPr>
          <w:b/>
          <w:bCs/>
        </w:rPr>
        <w:t>1.3.15. Перечень выявленных бесхозяйных тепловых сетей и обоснование</w:t>
      </w:r>
    </w:p>
    <w:p>
      <w:pPr>
        <w:pStyle w:val="Normal"/>
        <w:jc w:val="center"/>
        <w:rPr>
          <w:b/>
          <w:b/>
          <w:bCs/>
        </w:rPr>
      </w:pPr>
      <w:r>
        <w:rPr>
          <w:b/>
          <w:bCs/>
        </w:rPr>
        <w:t>выбора организации, уполномоченной на их эксплуатацию</w:t>
      </w:r>
    </w:p>
    <w:p>
      <w:pPr>
        <w:pStyle w:val="Normal"/>
        <w:jc w:val="both"/>
        <w:rPr/>
      </w:pPr>
      <w:r>
        <w:rPr/>
      </w:r>
    </w:p>
    <w:p>
      <w:pPr>
        <w:pStyle w:val="Normal"/>
        <w:jc w:val="both"/>
        <w:rPr/>
      </w:pPr>
      <w:r>
        <w:rPr/>
        <w:t>Бесхозные тепловые сети отсутствуют.</w:t>
      </w:r>
    </w:p>
    <w:p>
      <w:pPr>
        <w:pStyle w:val="Normal"/>
        <w:jc w:val="both"/>
        <w:rPr/>
      </w:pPr>
      <w:r>
        <w:rPr/>
      </w:r>
    </w:p>
    <w:p>
      <w:pPr>
        <w:pStyle w:val="Normal"/>
        <w:jc w:val="center"/>
        <w:rPr>
          <w:b/>
          <w:b/>
          <w:bCs/>
        </w:rPr>
      </w:pPr>
      <w:r>
        <w:rPr>
          <w:b/>
          <w:bCs/>
        </w:rPr>
        <w:t>1.4.Зоны действия источников тепловой энергии</w:t>
      </w:r>
    </w:p>
    <w:p>
      <w:pPr>
        <w:pStyle w:val="Normal"/>
        <w:jc w:val="center"/>
        <w:rPr>
          <w:b/>
          <w:b/>
          <w:bCs/>
        </w:rPr>
      </w:pPr>
      <w:r>
        <w:rPr>
          <w:b/>
          <w:bCs/>
        </w:rPr>
      </w:r>
    </w:p>
    <w:p>
      <w:pPr>
        <w:pStyle w:val="Normal"/>
        <w:jc w:val="center"/>
        <w:rPr>
          <w:b/>
          <w:b/>
          <w:bCs/>
        </w:rPr>
      </w:pPr>
      <w:r>
        <w:rPr>
          <w:b/>
          <w:bCs/>
        </w:rPr>
        <w:t>1.4.1. Описание существующих зон действия источников тепловой энергии</w:t>
      </w:r>
    </w:p>
    <w:p>
      <w:pPr>
        <w:pStyle w:val="Normal"/>
        <w:jc w:val="center"/>
        <w:rPr>
          <w:b/>
          <w:b/>
          <w:bCs/>
        </w:rPr>
      </w:pPr>
      <w:r>
        <w:rPr>
          <w:b/>
          <w:bCs/>
        </w:rPr>
        <w:t>во всех системах теплоснабжения на территории поселения, городского</w:t>
      </w:r>
    </w:p>
    <w:p>
      <w:pPr>
        <w:pStyle w:val="Normal"/>
        <w:jc w:val="center"/>
        <w:rPr>
          <w:b/>
          <w:b/>
          <w:bCs/>
        </w:rPr>
      </w:pPr>
      <w:r>
        <w:rPr>
          <w:b/>
          <w:bCs/>
        </w:rPr>
        <w:t>округа, включая перечень котельных, находящихся в зоне эффективного</w:t>
      </w:r>
    </w:p>
    <w:p>
      <w:pPr>
        <w:pStyle w:val="Normal"/>
        <w:jc w:val="center"/>
        <w:rPr>
          <w:b/>
          <w:b/>
          <w:bCs/>
        </w:rPr>
      </w:pPr>
      <w:r>
        <w:rPr>
          <w:b/>
          <w:bCs/>
        </w:rPr>
        <w:t>радиуса теплоснабжения источников комбинированной выработки тепловой и электрической энергии</w:t>
      </w:r>
    </w:p>
    <w:p>
      <w:pPr>
        <w:pStyle w:val="Normal"/>
        <w:jc w:val="center"/>
        <w:rPr>
          <w:b/>
          <w:b/>
          <w:bCs/>
        </w:rPr>
      </w:pPr>
      <w:r>
        <w:rPr>
          <w:b/>
          <w:bCs/>
        </w:rPr>
      </w:r>
    </w:p>
    <w:p>
      <w:pPr>
        <w:pStyle w:val="Normal"/>
        <w:jc w:val="both"/>
        <w:rPr/>
      </w:pPr>
      <w:r>
        <w:rPr/>
        <w:t>Источники комбинированной выработки тепловой и электрической энергии отсутствуют. Графическое отображение зон действия существующих источников тепловой энергии представлено в разделе «Электронные и (или) бумажные карты (схемы) тепловых сетей в зонах действия источников тепловой энергии».</w:t>
      </w:r>
    </w:p>
    <w:p>
      <w:pPr>
        <w:pStyle w:val="Normal"/>
        <w:jc w:val="both"/>
        <w:rPr/>
      </w:pPr>
      <w:r>
        <w:rPr/>
      </w:r>
    </w:p>
    <w:p>
      <w:pPr>
        <w:pStyle w:val="Normal"/>
        <w:jc w:val="center"/>
        <w:rPr>
          <w:b/>
          <w:b/>
          <w:bCs/>
        </w:rPr>
      </w:pPr>
      <w:r>
        <w:rPr>
          <w:b/>
          <w:bCs/>
        </w:rPr>
        <w:t>1.5. Тепловые нагрузки потребителей тепловой энергии, групп</w:t>
      </w:r>
    </w:p>
    <w:p>
      <w:pPr>
        <w:pStyle w:val="Normal"/>
        <w:jc w:val="center"/>
        <w:rPr>
          <w:b/>
          <w:b/>
          <w:bCs/>
        </w:rPr>
      </w:pPr>
      <w:r>
        <w:rPr>
          <w:b/>
          <w:bCs/>
        </w:rPr>
        <w:t>потребителей тепловой энергии в зонах действия источников тепловой энергии</w:t>
      </w:r>
    </w:p>
    <w:p>
      <w:pPr>
        <w:pStyle w:val="Normal"/>
        <w:jc w:val="center"/>
        <w:rPr>
          <w:b/>
          <w:b/>
          <w:bCs/>
        </w:rPr>
      </w:pPr>
      <w:r>
        <w:rPr>
          <w:b/>
          <w:bCs/>
        </w:rPr>
      </w:r>
    </w:p>
    <w:p>
      <w:pPr>
        <w:pStyle w:val="Normal"/>
        <w:jc w:val="center"/>
        <w:rPr>
          <w:b/>
          <w:b/>
          <w:bCs/>
        </w:rPr>
      </w:pPr>
      <w:r>
        <w:rPr>
          <w:b/>
          <w:bCs/>
        </w:rPr>
        <w:t>1.5.1. Значения потребления тепловой энергии в расчетных</w:t>
      </w:r>
    </w:p>
    <w:p>
      <w:pPr>
        <w:pStyle w:val="Normal"/>
        <w:jc w:val="center"/>
        <w:rPr>
          <w:b/>
          <w:b/>
          <w:bCs/>
        </w:rPr>
      </w:pPr>
      <w:r>
        <w:rPr>
          <w:b/>
          <w:bCs/>
        </w:rPr>
        <w:t>элементах территориального деления при расчетных температурах наружного воздуха</w:t>
      </w:r>
    </w:p>
    <w:p>
      <w:pPr>
        <w:pStyle w:val="Normal"/>
        <w:jc w:val="both"/>
        <w:rPr/>
      </w:pPr>
      <w:r>
        <w:rPr/>
      </w:r>
    </w:p>
    <w:p>
      <w:pPr>
        <w:pStyle w:val="Normal"/>
        <w:jc w:val="both"/>
        <w:rPr/>
      </w:pPr>
      <w:r>
        <w:rPr/>
        <w:t>Значения потребления тепловой энергии при расчетной температуре наружного воздуха согласно СП131.13330.2012 «Строительная климатология» представлены в таблице 37.</w:t>
      </w:r>
    </w:p>
    <w:p>
      <w:pPr>
        <w:pStyle w:val="Normal"/>
        <w:jc w:val="both"/>
        <w:rPr/>
      </w:pPr>
      <w:r>
        <w:rPr/>
      </w:r>
    </w:p>
    <w:p>
      <w:pPr>
        <w:pStyle w:val="Normal"/>
        <w:jc w:val="center"/>
        <w:rPr>
          <w:b/>
          <w:b/>
          <w:bCs/>
        </w:rPr>
      </w:pPr>
      <w:r>
        <w:rPr>
          <w:b/>
          <w:bCs/>
        </w:rPr>
        <w:t>Значения потребления тепловой энергии при расчетной температуре наружного воздуха</w:t>
      </w:r>
    </w:p>
    <w:p>
      <w:pPr>
        <w:pStyle w:val="Normal"/>
        <w:jc w:val="right"/>
        <w:rPr/>
      </w:pPr>
      <w:r>
        <w:rPr/>
        <w:t>Таблица 37</w:t>
      </w:r>
    </w:p>
    <w:p>
      <w:pPr>
        <w:pStyle w:val="Normal"/>
        <w:jc w:val="right"/>
        <w:rPr/>
      </w:pPr>
      <w:r>
        <w:rPr/>
      </w:r>
    </w:p>
    <w:tbl>
      <w:tblPr>
        <w:tblW w:w="1020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2603"/>
        <w:gridCol w:w="578"/>
        <w:gridCol w:w="615"/>
        <w:gridCol w:w="630"/>
        <w:gridCol w:w="570"/>
        <w:gridCol w:w="555"/>
        <w:gridCol w:w="575"/>
        <w:gridCol w:w="570"/>
        <w:gridCol w:w="510"/>
        <w:gridCol w:w="570"/>
        <w:gridCol w:w="570"/>
        <w:gridCol w:w="615"/>
        <w:gridCol w:w="570"/>
        <w:gridCol w:w="668"/>
      </w:tblGrid>
      <w:tr>
        <w:trPr/>
        <w:tc>
          <w:tcPr>
            <w:tcW w:w="2603"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sz w:val="20"/>
                <w:szCs w:val="20"/>
              </w:rPr>
              <w:t>Котельная</w:t>
            </w:r>
          </w:p>
        </w:tc>
        <w:tc>
          <w:tcPr>
            <w:tcW w:w="7596" w:type="dxa"/>
            <w:gridSpan w:val="1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pPr>
            <w:r>
              <w:rPr>
                <w:sz w:val="20"/>
                <w:szCs w:val="20"/>
              </w:rPr>
              <w:t>Отпуск тепловой энергии, Гкал\час</w:t>
            </w:r>
          </w:p>
        </w:tc>
      </w:tr>
      <w:tr>
        <w:trPr/>
        <w:tc>
          <w:tcPr>
            <w:tcW w:w="2603"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r>
          </w:p>
        </w:tc>
        <w:tc>
          <w:tcPr>
            <w:tcW w:w="5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Янв</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Фев</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Мар</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Апр</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Май</w:t>
            </w:r>
          </w:p>
        </w:tc>
        <w:tc>
          <w:tcPr>
            <w:tcW w:w="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Июн</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Июл</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Авг</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Сен</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Окт</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Ноя</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Дек</w:t>
            </w:r>
          </w:p>
        </w:tc>
        <w:tc>
          <w:tcPr>
            <w:tcW w:w="6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ГОД</w:t>
            </w:r>
          </w:p>
        </w:tc>
      </w:tr>
      <w:tr>
        <w:trPr/>
        <w:tc>
          <w:tcPr>
            <w:tcW w:w="260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5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740,6</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663,5</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560,7</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140,3</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139,1</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478,6</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 xml:space="preserve">653,9        </w:t>
            </w:r>
          </w:p>
        </w:tc>
        <w:tc>
          <w:tcPr>
            <w:tcW w:w="6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3376,7</w:t>
            </w:r>
          </w:p>
        </w:tc>
      </w:tr>
    </w:tbl>
    <w:p>
      <w:pPr>
        <w:pStyle w:val="Normal"/>
        <w:rPr/>
      </w:pPr>
      <w:r>
        <w:rPr/>
      </w:r>
    </w:p>
    <w:p>
      <w:pPr>
        <w:pStyle w:val="Normal"/>
        <w:jc w:val="center"/>
        <w:rPr>
          <w:b/>
          <w:b/>
          <w:bCs/>
        </w:rPr>
      </w:pPr>
      <w:r>
        <w:rPr>
          <w:b/>
          <w:bCs/>
        </w:rPr>
        <w:t>1.5.2.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p>
    <w:p>
      <w:pPr>
        <w:pStyle w:val="Normal"/>
        <w:rPr/>
      </w:pPr>
      <w:r>
        <w:rPr/>
      </w:r>
    </w:p>
    <w:p>
      <w:pPr>
        <w:pStyle w:val="Normal"/>
        <w:rPr/>
      </w:pPr>
      <w:r>
        <w:rPr/>
        <w:t>Индивидуальная жилая застройка и большая часть мелких общественных и коммунально-бытовых потребителей обеспечиваются тепловой энергией децентрализовано от отопительных котлов и печей, работающих на угольном топливе.</w:t>
      </w:r>
    </w:p>
    <w:p>
      <w:pPr>
        <w:pStyle w:val="Normal"/>
        <w:jc w:val="center"/>
        <w:rPr>
          <w:b/>
          <w:b/>
          <w:bCs/>
        </w:rPr>
      </w:pPr>
      <w:r>
        <w:rPr>
          <w:b/>
          <w:bCs/>
        </w:rPr>
      </w:r>
    </w:p>
    <w:p>
      <w:pPr>
        <w:pStyle w:val="Normal"/>
        <w:jc w:val="center"/>
        <w:rPr>
          <w:b/>
          <w:b/>
          <w:bCs/>
        </w:rPr>
      </w:pPr>
      <w:r>
        <w:rPr>
          <w:b/>
          <w:bCs/>
        </w:rPr>
        <w:t>1.5.3. Значения потребления тепловой энергии в расчетных элементах территориального деления за отопительный период и за год в целом</w:t>
      </w:r>
    </w:p>
    <w:p>
      <w:pPr>
        <w:pStyle w:val="Normal"/>
        <w:jc w:val="center"/>
        <w:rPr>
          <w:b/>
          <w:b/>
          <w:bCs/>
        </w:rPr>
      </w:pPr>
      <w:r>
        <w:rPr>
          <w:b/>
          <w:bCs/>
        </w:rPr>
      </w:r>
    </w:p>
    <w:p>
      <w:pPr>
        <w:pStyle w:val="Normal"/>
        <w:rPr/>
      </w:pPr>
      <w:r>
        <w:rPr/>
        <w:t>Потребление тепловой энергии от источников централизованного теплоснабжение в межотопительный период отсутствует. Значения потребления тепловой энергии в расчетных элементах территориального деления за отопительный период и за год в целом соответствует показателям 5.1. "Значения потребления тепловой энергии в расчетных элементах территориального деления при расчетных температурах наружного воздуха".</w:t>
      </w:r>
    </w:p>
    <w:p>
      <w:pPr>
        <w:pStyle w:val="Normal"/>
        <w:rPr/>
      </w:pPr>
      <w:r>
        <w:rPr/>
      </w:r>
    </w:p>
    <w:p>
      <w:pPr>
        <w:pStyle w:val="Normal"/>
        <w:jc w:val="center"/>
        <w:rPr>
          <w:b/>
          <w:b/>
          <w:bCs/>
        </w:rPr>
      </w:pPr>
      <w:r>
        <w:rPr>
          <w:b/>
          <w:bCs/>
        </w:rPr>
        <w:t>1.5.4. Значения потребления тепловой энергии при расчетных температурах наружного воздуха в зонах действия источника тепловой энергии</w:t>
      </w:r>
    </w:p>
    <w:p>
      <w:pPr>
        <w:pStyle w:val="Normal"/>
        <w:jc w:val="center"/>
        <w:rPr>
          <w:b/>
          <w:b/>
          <w:bCs/>
        </w:rPr>
      </w:pPr>
      <w:r>
        <w:rPr>
          <w:b/>
          <w:bCs/>
        </w:rPr>
      </w:r>
    </w:p>
    <w:p>
      <w:pPr>
        <w:pStyle w:val="Normal"/>
        <w:rPr/>
      </w:pPr>
      <w:r>
        <w:rPr/>
        <w:t>Значения потребления тепловой энергии при расчетных температурах наружного воздуха в зонах действия источника тепловой энергии соответствует показателям п. 5.1. "Значения потребления тепловой энергии в расчетных элементах территориального деления при расчетных температурах наружного воздуха".</w:t>
      </w:r>
    </w:p>
    <w:p>
      <w:pPr>
        <w:pStyle w:val="Normal"/>
        <w:rPr/>
      </w:pPr>
      <w:r>
        <w:rPr/>
      </w:r>
    </w:p>
    <w:p>
      <w:pPr>
        <w:pStyle w:val="Normal"/>
        <w:jc w:val="center"/>
        <w:rPr>
          <w:b/>
          <w:b/>
          <w:bCs/>
        </w:rPr>
      </w:pPr>
      <w:r>
        <w:rPr>
          <w:b/>
          <w:bCs/>
        </w:rPr>
        <w:t>1.5.5. Существующие нормативы потребления тепловой энергии для населения на отопление и горячее водоснабжение</w:t>
      </w:r>
    </w:p>
    <w:p>
      <w:pPr>
        <w:pStyle w:val="Normal"/>
        <w:rPr/>
      </w:pPr>
      <w:r>
        <w:rPr/>
      </w:r>
    </w:p>
    <w:p>
      <w:pPr>
        <w:pStyle w:val="Normal"/>
        <w:rPr/>
      </w:pPr>
      <w:r>
        <w:rPr/>
        <w:t>Нормативы потребления коммунальных услуг определяются расчетным методом при отсутствии приборов учета тепловой энергии в соответствии с Постановление Правительства РФ от 23.05.2006 N 306 «Об утверждении Правил установления и определения нормативов потребления коммунальных услуг» и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pPr>
        <w:pStyle w:val="Normal"/>
        <w:rPr/>
      </w:pPr>
      <w:r>
        <w:rPr/>
        <w:t>Нормативы потребления тепловой энергии для населения на отопление установлен Постановлением Региональной службы по тарифам Ростовской области от 22.07.2014 No36/7 «Об установлении норматива потребления коммунальной услуги по отоплению на территории муниципального образования «Красносулинский район» Ростовской области» и составляет 0,0292 Гкал на 1 м.кв. общей площади всех помещений в МКД или жилого дома.</w:t>
      </w:r>
    </w:p>
    <w:p>
      <w:pPr>
        <w:pStyle w:val="Normal"/>
        <w:rPr/>
      </w:pPr>
      <w:r>
        <w:rPr/>
        <w:t>Нормативы потребления тепловой энергии для населения на горячее водоснабжение установлен Постановлением Региональной службы по тарифам</w:t>
      </w:r>
    </w:p>
    <w:p>
      <w:pPr>
        <w:pStyle w:val="Normal"/>
        <w:rPr/>
      </w:pPr>
      <w:r>
        <w:rPr/>
        <w:t>Ростовской области от 24.08.2012 No29/33 «Установление нормативов потребления коммунальных услуг по холодному водоснабжению, горячему водоснабжению, водоотведению на территории муниципального образования «Красносулинский район» Ростовской области» (в ред. постановления РСТ от 28.05.2013 No 13/2) и составляет (на ОДН) 0,02 м.куб. на 1 м.кв. общей площади помещений, входящих в состав общего имущества в МКД.</w:t>
      </w:r>
    </w:p>
    <w:p>
      <w:pPr>
        <w:pStyle w:val="Normal"/>
        <w:rPr/>
      </w:pPr>
      <w:r>
        <w:rPr/>
      </w:r>
    </w:p>
    <w:p>
      <w:pPr>
        <w:pStyle w:val="Normal"/>
        <w:jc w:val="center"/>
        <w:rPr>
          <w:b/>
          <w:b/>
          <w:bCs/>
        </w:rPr>
      </w:pPr>
      <w:r>
        <w:rPr>
          <w:b/>
          <w:bCs/>
        </w:rPr>
        <w:t>1.6. Балансы тепловой мощности и тепловой нагрузки в зонах действия</w:t>
      </w:r>
    </w:p>
    <w:p>
      <w:pPr>
        <w:pStyle w:val="Normal"/>
        <w:jc w:val="center"/>
        <w:rPr>
          <w:b/>
          <w:b/>
          <w:bCs/>
        </w:rPr>
      </w:pPr>
      <w:r>
        <w:rPr>
          <w:b/>
          <w:bCs/>
        </w:rPr>
        <w:t>источников тепловой энергии</w:t>
      </w:r>
    </w:p>
    <w:p>
      <w:pPr>
        <w:pStyle w:val="Normal"/>
        <w:jc w:val="center"/>
        <w:rPr>
          <w:b/>
          <w:b/>
          <w:bCs/>
        </w:rPr>
      </w:pPr>
      <w:r>
        <w:rPr>
          <w:b/>
          <w:bCs/>
        </w:rPr>
      </w:r>
    </w:p>
    <w:p>
      <w:pPr>
        <w:pStyle w:val="Normal"/>
        <w:jc w:val="center"/>
        <w:rPr>
          <w:b/>
          <w:b/>
          <w:bCs/>
        </w:rPr>
      </w:pPr>
      <w:r>
        <w:rPr>
          <w:b/>
          <w:bCs/>
        </w:rPr>
        <w:t>1.6.1.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p>
    <w:p>
      <w:pPr>
        <w:pStyle w:val="Normal"/>
        <w:jc w:val="center"/>
        <w:rPr>
          <w:b/>
          <w:b/>
          <w:bCs/>
        </w:rPr>
      </w:pPr>
      <w:r>
        <w:rPr>
          <w:b/>
          <w:bCs/>
        </w:rPr>
      </w:r>
    </w:p>
    <w:p>
      <w:pPr>
        <w:pStyle w:val="Normal"/>
        <w:jc w:val="both"/>
        <w:rPr>
          <w:b w:val="false"/>
          <w:b w:val="false"/>
          <w:bCs w:val="false"/>
        </w:rPr>
      </w:pPr>
      <w:r>
        <w:rPr>
          <w:b w:val="false"/>
          <w:bCs w:val="false"/>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МУП «Красносулинские городские теплосети» приведены в таблице 38.</w:t>
      </w:r>
    </w:p>
    <w:p>
      <w:pPr>
        <w:pStyle w:val="Normal"/>
        <w:jc w:val="center"/>
        <w:rPr>
          <w:b w:val="false"/>
          <w:b w:val="false"/>
          <w:bCs w:val="false"/>
        </w:rPr>
      </w:pPr>
      <w:r>
        <w:rPr>
          <w:b w:val="false"/>
          <w:bCs w:val="false"/>
        </w:rPr>
      </w:r>
    </w:p>
    <w:p>
      <w:pPr>
        <w:pStyle w:val="Normal"/>
        <w:jc w:val="center"/>
        <w:rPr>
          <w:b/>
          <w:b/>
          <w:bCs/>
        </w:rPr>
      </w:pPr>
      <w:r>
        <w:rPr>
          <w:b/>
          <w:bCs/>
        </w:rPr>
        <w:t>Балансы тепловой мощности источников тепловой энергии МУП</w:t>
      </w:r>
    </w:p>
    <w:p>
      <w:pPr>
        <w:pStyle w:val="Normal"/>
        <w:jc w:val="center"/>
        <w:rPr>
          <w:b/>
          <w:b/>
          <w:bCs/>
        </w:rPr>
      </w:pPr>
      <w:r>
        <w:rPr>
          <w:b/>
          <w:bCs/>
        </w:rPr>
        <w:t>«Красносулинские городские теплосети»</w:t>
      </w:r>
    </w:p>
    <w:p>
      <w:pPr>
        <w:pStyle w:val="Normal"/>
        <w:jc w:val="right"/>
        <w:rPr>
          <w:b w:val="false"/>
          <w:b w:val="false"/>
          <w:bCs w:val="false"/>
        </w:rPr>
      </w:pPr>
      <w:r>
        <w:rPr>
          <w:b w:val="false"/>
          <w:bCs w:val="false"/>
        </w:rPr>
        <w:t>Таблица 38</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2834"/>
        <w:gridCol w:w="1020"/>
        <w:gridCol w:w="1025"/>
        <w:gridCol w:w="1020"/>
        <w:gridCol w:w="1080"/>
        <w:gridCol w:w="960"/>
        <w:gridCol w:w="915"/>
        <w:gridCol w:w="901"/>
        <w:gridCol w:w="632"/>
      </w:tblGrid>
      <w:tr>
        <w:trPr/>
        <w:tc>
          <w:tcPr>
            <w:tcW w:w="2834"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Установл. Мощн.</w:t>
            </w:r>
          </w:p>
        </w:tc>
        <w:tc>
          <w:tcPr>
            <w:tcW w:w="10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Располаг. мощн.</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Собств нужды</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Тепловая мощность «нетто»</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Потери</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Присоед нагрузка</w:t>
            </w:r>
          </w:p>
        </w:tc>
        <w:tc>
          <w:tcPr>
            <w:tcW w:w="153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Резерв\ дефицит</w:t>
            </w:r>
          </w:p>
        </w:tc>
      </w:tr>
      <w:tr>
        <w:trPr/>
        <w:tc>
          <w:tcPr>
            <w:tcW w:w="2834"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0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w:t>
            </w:r>
          </w:p>
        </w:tc>
      </w:tr>
      <w:tr>
        <w:trPr/>
        <w:tc>
          <w:tcPr>
            <w:tcW w:w="28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Котельная по</w:t>
            </w:r>
          </w:p>
          <w:p>
            <w:pPr>
              <w:pStyle w:val="Style26"/>
              <w:ind w:left="0" w:right="0" w:hanging="0"/>
              <w:jc w:val="left"/>
              <w:rPr>
                <w:sz w:val="20"/>
                <w:szCs w:val="20"/>
              </w:rPr>
            </w:pPr>
            <w:r>
              <w:rPr>
                <w:sz w:val="20"/>
                <w:szCs w:val="20"/>
              </w:rPr>
              <w:t>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2,28</w:t>
            </w:r>
          </w:p>
        </w:tc>
        <w:tc>
          <w:tcPr>
            <w:tcW w:w="10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2,28</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0,007</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2,273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0,106</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1,4514</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0,7156</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31,4%</w:t>
            </w:r>
          </w:p>
        </w:tc>
      </w:tr>
    </w:tbl>
    <w:p>
      <w:pPr>
        <w:pStyle w:val="Normal"/>
        <w:jc w:val="right"/>
        <w:rPr>
          <w:b/>
          <w:b/>
          <w:bCs/>
        </w:rPr>
      </w:pPr>
      <w:r>
        <w:rPr>
          <w:b/>
          <w:bCs/>
        </w:rPr>
      </w:r>
    </w:p>
    <w:p>
      <w:pPr>
        <w:pStyle w:val="Normal"/>
        <w:jc w:val="center"/>
        <w:rPr>
          <w:b/>
          <w:b/>
          <w:bCs/>
        </w:rPr>
      </w:pPr>
      <w:r>
        <w:rPr>
          <w:b/>
          <w:bCs/>
        </w:rPr>
        <w:t>Балансы тепловой мощности источников тепловой энергии котельных объектов образования</w:t>
      </w:r>
    </w:p>
    <w:p>
      <w:pPr>
        <w:pStyle w:val="Normal"/>
        <w:jc w:val="right"/>
        <w:rPr/>
      </w:pPr>
      <w:r>
        <w:rPr>
          <w:b w:val="false"/>
          <w:bCs w:val="false"/>
        </w:rPr>
        <w:t>Таблица 39</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2363"/>
        <w:gridCol w:w="1275"/>
        <w:gridCol w:w="1523"/>
        <w:gridCol w:w="1189"/>
        <w:gridCol w:w="1245"/>
        <w:gridCol w:w="1201"/>
        <w:gridCol w:w="901"/>
        <w:gridCol w:w="689"/>
      </w:tblGrid>
      <w:tr>
        <w:trPr/>
        <w:tc>
          <w:tcPr>
            <w:tcW w:w="2363"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12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Установл. Мощн.</w:t>
            </w:r>
          </w:p>
        </w:tc>
        <w:tc>
          <w:tcPr>
            <w:tcW w:w="152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Собств нужды</w:t>
            </w:r>
          </w:p>
        </w:tc>
        <w:tc>
          <w:tcPr>
            <w:tcW w:w="11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Потери</w:t>
            </w:r>
          </w:p>
          <w:p>
            <w:pPr>
              <w:pStyle w:val="Style26"/>
              <w:ind w:left="0" w:right="0" w:hanging="0"/>
              <w:jc w:val="center"/>
              <w:rPr>
                <w:sz w:val="20"/>
                <w:szCs w:val="20"/>
              </w:rPr>
            </w:pPr>
            <w:r>
              <w:rPr>
                <w:sz w:val="20"/>
                <w:szCs w:val="20"/>
              </w:rPr>
              <w:t>янв.</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Потери</w:t>
            </w:r>
          </w:p>
        </w:tc>
        <w:tc>
          <w:tcPr>
            <w:tcW w:w="12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Присоед Нагрузка</w:t>
            </w:r>
          </w:p>
          <w:p>
            <w:pPr>
              <w:pStyle w:val="Style26"/>
              <w:ind w:left="0" w:right="0" w:hanging="0"/>
              <w:jc w:val="center"/>
              <w:rPr>
                <w:sz w:val="20"/>
                <w:szCs w:val="20"/>
              </w:rPr>
            </w:pPr>
            <w:r>
              <w:rPr>
                <w:sz w:val="20"/>
                <w:szCs w:val="20"/>
              </w:rPr>
              <w:t>(ЦО)</w:t>
            </w:r>
          </w:p>
        </w:tc>
        <w:tc>
          <w:tcPr>
            <w:tcW w:w="15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Резерв\ дефицит</w:t>
            </w:r>
          </w:p>
        </w:tc>
      </w:tr>
      <w:tr>
        <w:trPr/>
        <w:tc>
          <w:tcPr>
            <w:tcW w:w="2363"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2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52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1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12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Гкал/час</w:t>
            </w:r>
          </w:p>
        </w:tc>
        <w:tc>
          <w:tcPr>
            <w:tcW w:w="6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w:t>
            </w:r>
          </w:p>
        </w:tc>
      </w:tr>
      <w:tr>
        <w:trPr/>
        <w:tc>
          <w:tcPr>
            <w:tcW w:w="23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Котельная МБДОУ ДС No1 по адресу: х.</w:t>
            </w:r>
          </w:p>
          <w:p>
            <w:pPr>
              <w:pStyle w:val="Style26"/>
              <w:ind w:left="0" w:right="0" w:hanging="0"/>
              <w:jc w:val="left"/>
              <w:rPr>
                <w:sz w:val="20"/>
                <w:szCs w:val="20"/>
              </w:rPr>
            </w:pPr>
            <w:r>
              <w:rPr>
                <w:sz w:val="20"/>
                <w:szCs w:val="20"/>
              </w:rPr>
              <w:t>Лихой, ул. Ленина</w:t>
            </w:r>
          </w:p>
        </w:tc>
        <w:tc>
          <w:tcPr>
            <w:tcW w:w="12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0,48</w:t>
            </w:r>
          </w:p>
        </w:tc>
        <w:tc>
          <w:tcPr>
            <w:tcW w:w="152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w:t>
            </w:r>
          </w:p>
        </w:tc>
        <w:tc>
          <w:tcPr>
            <w:tcW w:w="11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1,578</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0,002</w:t>
            </w:r>
          </w:p>
        </w:tc>
        <w:tc>
          <w:tcPr>
            <w:tcW w:w="12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0,1050</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0,3706</w:t>
            </w:r>
          </w:p>
        </w:tc>
        <w:tc>
          <w:tcPr>
            <w:tcW w:w="6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77,2%</w:t>
            </w:r>
          </w:p>
        </w:tc>
      </w:tr>
      <w:tr>
        <w:trPr/>
        <w:tc>
          <w:tcPr>
            <w:tcW w:w="23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Котельная МОУ Лиховская СОШ по</w:t>
            </w:r>
          </w:p>
          <w:p>
            <w:pPr>
              <w:pStyle w:val="Style26"/>
              <w:ind w:left="0" w:right="0" w:hanging="0"/>
              <w:jc w:val="left"/>
              <w:rPr>
                <w:sz w:val="20"/>
                <w:szCs w:val="20"/>
              </w:rPr>
            </w:pPr>
            <w:r>
              <w:rPr>
                <w:sz w:val="20"/>
                <w:szCs w:val="20"/>
              </w:rPr>
              <w:t>адресу: х. Лихой, пер. Школьный</w:t>
            </w:r>
          </w:p>
        </w:tc>
        <w:tc>
          <w:tcPr>
            <w:tcW w:w="12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0,48</w:t>
            </w:r>
          </w:p>
        </w:tc>
        <w:tc>
          <w:tcPr>
            <w:tcW w:w="152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0,01</w:t>
            </w:r>
          </w:p>
        </w:tc>
        <w:tc>
          <w:tcPr>
            <w:tcW w:w="11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6,282</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0,008</w:t>
            </w:r>
          </w:p>
        </w:tc>
        <w:tc>
          <w:tcPr>
            <w:tcW w:w="12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0,3367</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0,1282</w:t>
            </w:r>
          </w:p>
        </w:tc>
        <w:tc>
          <w:tcPr>
            <w:tcW w:w="6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26,7%</w:t>
            </w:r>
          </w:p>
        </w:tc>
      </w:tr>
      <w:tr>
        <w:trPr>
          <w:trHeight w:val="378" w:hRule="atLeast"/>
        </w:trPr>
        <w:tc>
          <w:tcPr>
            <w:tcW w:w="23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left"/>
              <w:rPr>
                <w:sz w:val="20"/>
                <w:szCs w:val="20"/>
              </w:rPr>
            </w:pPr>
            <w:r>
              <w:rPr>
                <w:sz w:val="20"/>
                <w:szCs w:val="20"/>
              </w:rPr>
              <w:t>Котельная МОУ Чичеринская СОШ по</w:t>
            </w:r>
          </w:p>
          <w:p>
            <w:pPr>
              <w:pStyle w:val="Style26"/>
              <w:ind w:left="0" w:right="0" w:hanging="0"/>
              <w:jc w:val="left"/>
              <w:rPr>
                <w:sz w:val="20"/>
                <w:szCs w:val="20"/>
              </w:rPr>
            </w:pPr>
            <w:r>
              <w:rPr>
                <w:sz w:val="20"/>
                <w:szCs w:val="20"/>
              </w:rPr>
              <w:t>адресу: п. Чичерино, ул. Максима</w:t>
            </w:r>
          </w:p>
          <w:p>
            <w:pPr>
              <w:pStyle w:val="Style26"/>
              <w:ind w:left="0" w:right="0" w:hanging="0"/>
              <w:jc w:val="left"/>
              <w:rPr>
                <w:sz w:val="20"/>
                <w:szCs w:val="20"/>
              </w:rPr>
            </w:pPr>
            <w:r>
              <w:rPr>
                <w:sz w:val="20"/>
                <w:szCs w:val="20"/>
              </w:rPr>
              <w:t>Горького</w:t>
            </w:r>
          </w:p>
        </w:tc>
        <w:tc>
          <w:tcPr>
            <w:tcW w:w="12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0,48</w:t>
            </w:r>
          </w:p>
        </w:tc>
        <w:tc>
          <w:tcPr>
            <w:tcW w:w="152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0,01</w:t>
            </w:r>
          </w:p>
        </w:tc>
        <w:tc>
          <w:tcPr>
            <w:tcW w:w="11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0,000</w:t>
            </w:r>
          </w:p>
        </w:tc>
        <w:tc>
          <w:tcPr>
            <w:tcW w:w="12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0,2933</w:t>
            </w:r>
          </w:p>
        </w:tc>
        <w:tc>
          <w:tcPr>
            <w:tcW w:w="90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0,1808</w:t>
            </w:r>
          </w:p>
        </w:tc>
        <w:tc>
          <w:tcPr>
            <w:tcW w:w="6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37,7</w:t>
            </w:r>
          </w:p>
        </w:tc>
      </w:tr>
    </w:tbl>
    <w:p>
      <w:pPr>
        <w:pStyle w:val="Normal"/>
        <w:ind w:left="0" w:right="0" w:hanging="0"/>
        <w:jc w:val="center"/>
        <w:rPr/>
      </w:pPr>
      <w:r>
        <w:rPr>
          <w:b/>
          <w:bCs/>
        </w:rPr>
        <w:t>1.6.2. Причины возникновения дефицитов тепловой мощности и последствий влияния дефицитов на качество теплоснабжения</w:t>
      </w:r>
    </w:p>
    <w:p>
      <w:pPr>
        <w:pStyle w:val="Normal"/>
        <w:rPr/>
      </w:pPr>
      <w:r>
        <w:rPr/>
      </w:r>
    </w:p>
    <w:p>
      <w:pPr>
        <w:pStyle w:val="Normal"/>
        <w:rPr/>
      </w:pPr>
      <w:r>
        <w:rPr/>
        <w:t>Дефицит тепловой мощности отсутствует.</w:t>
      </w:r>
    </w:p>
    <w:p>
      <w:pPr>
        <w:pStyle w:val="Normal"/>
        <w:jc w:val="center"/>
        <w:rPr>
          <w:b/>
          <w:b/>
          <w:bCs/>
        </w:rPr>
      </w:pPr>
      <w:r>
        <w:rPr>
          <w:b/>
          <w:bCs/>
        </w:rPr>
      </w:r>
    </w:p>
    <w:p>
      <w:pPr>
        <w:pStyle w:val="Normal"/>
        <w:jc w:val="center"/>
        <w:rPr>
          <w:b/>
          <w:b/>
          <w:bCs/>
        </w:rPr>
      </w:pPr>
      <w:r>
        <w:rPr>
          <w:b/>
          <w:bCs/>
        </w:rPr>
        <w:t>1.6.3. Резервы тепловой мощности нетто источников тепловой энергии и</w:t>
      </w:r>
    </w:p>
    <w:p>
      <w:pPr>
        <w:pStyle w:val="Normal"/>
        <w:jc w:val="center"/>
        <w:rPr>
          <w:b/>
          <w:b/>
          <w:bCs/>
        </w:rPr>
      </w:pPr>
      <w:r>
        <w:rPr>
          <w:b/>
          <w:bCs/>
        </w:rPr>
        <w:t>возможностей расширения технологических зон действия источников с</w:t>
      </w:r>
    </w:p>
    <w:p>
      <w:pPr>
        <w:pStyle w:val="Normal"/>
        <w:jc w:val="center"/>
        <w:rPr>
          <w:b/>
          <w:b/>
          <w:bCs/>
        </w:rPr>
      </w:pPr>
      <w:r>
        <w:rPr>
          <w:b/>
          <w:bCs/>
        </w:rPr>
        <w:t>резервами тепловой мощности нетто в зоны действия с дефицитом</w:t>
      </w:r>
    </w:p>
    <w:p>
      <w:pPr>
        <w:pStyle w:val="Normal"/>
        <w:jc w:val="center"/>
        <w:rPr>
          <w:b/>
          <w:b/>
          <w:bCs/>
        </w:rPr>
      </w:pPr>
      <w:r>
        <w:rPr>
          <w:b/>
          <w:bCs/>
        </w:rPr>
        <w:t>тепловой мощности</w:t>
      </w:r>
    </w:p>
    <w:p>
      <w:pPr>
        <w:pStyle w:val="Normal"/>
        <w:rPr/>
      </w:pPr>
      <w:r>
        <w:rPr/>
      </w:r>
    </w:p>
    <w:p>
      <w:pPr>
        <w:pStyle w:val="Normal"/>
        <w:rPr/>
      </w:pPr>
      <w:r>
        <w:rPr/>
        <w:t>Целесообразность расширения технологических зон действия источников с резервами тепловой мощности нетто в зоны действия с дефицитом тепловой мощности отсутствует.</w:t>
      </w:r>
    </w:p>
    <w:p>
      <w:pPr>
        <w:pStyle w:val="Normal"/>
        <w:rPr/>
      </w:pPr>
      <w:r>
        <w:rPr/>
      </w:r>
    </w:p>
    <w:p>
      <w:pPr>
        <w:pStyle w:val="Normal"/>
        <w:jc w:val="center"/>
        <w:rPr>
          <w:b/>
          <w:b/>
          <w:bCs/>
        </w:rPr>
      </w:pPr>
      <w:r>
        <w:rPr>
          <w:b/>
          <w:bCs/>
        </w:rPr>
        <w:t>1.7. Балансы теплоносителя</w:t>
      </w:r>
    </w:p>
    <w:p>
      <w:pPr>
        <w:pStyle w:val="Normal"/>
        <w:jc w:val="center"/>
        <w:rPr>
          <w:b/>
          <w:b/>
          <w:bCs/>
        </w:rPr>
      </w:pPr>
      <w:r>
        <w:rPr>
          <w:b/>
          <w:bCs/>
        </w:rPr>
      </w:r>
    </w:p>
    <w:p>
      <w:pPr>
        <w:pStyle w:val="Normal"/>
        <w:jc w:val="center"/>
        <w:rPr>
          <w:b/>
          <w:b/>
          <w:bCs/>
        </w:rPr>
      </w:pPr>
      <w:r>
        <w:rPr>
          <w:b/>
          <w:bCs/>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pPr>
        <w:pStyle w:val="Normal"/>
        <w:jc w:val="center"/>
        <w:rPr/>
      </w:pPr>
      <w:r>
        <w:rPr/>
      </w:r>
    </w:p>
    <w:p>
      <w:pPr>
        <w:pStyle w:val="Normal"/>
        <w:rPr/>
      </w:pPr>
      <w:r>
        <w:rPr/>
        <w:t>Водоподготовительные установки на источниках теплоснабжения отсутствуют.</w:t>
      </w:r>
    </w:p>
    <w:p>
      <w:pPr>
        <w:pStyle w:val="Normal"/>
        <w:rPr/>
      </w:pPr>
      <w:r>
        <w:rPr/>
      </w:r>
    </w:p>
    <w:p>
      <w:pPr>
        <w:pStyle w:val="Normal"/>
        <w:jc w:val="center"/>
        <w:rPr>
          <w:b/>
          <w:b/>
          <w:bCs/>
        </w:rPr>
      </w:pPr>
      <w:r>
        <w:rPr>
          <w:b/>
          <w:bCs/>
        </w:rPr>
        <w:t>1.7.2. Утвержденные балансов производительности водоподготовительных</w:t>
      </w:r>
    </w:p>
    <w:p>
      <w:pPr>
        <w:pStyle w:val="Normal"/>
        <w:jc w:val="center"/>
        <w:rPr>
          <w:b/>
          <w:b/>
          <w:bCs/>
        </w:rPr>
      </w:pPr>
      <w:r>
        <w:rPr>
          <w:b/>
          <w:bCs/>
        </w:rPr>
        <w:t>установок теплоносителя для тепловых сетей и максимального потребления теплоносителя в аварийных режимах систем теплоснабжения</w:t>
      </w:r>
    </w:p>
    <w:p>
      <w:pPr>
        <w:pStyle w:val="Normal"/>
        <w:rPr/>
      </w:pPr>
      <w:r>
        <w:rPr/>
      </w:r>
    </w:p>
    <w:p>
      <w:pPr>
        <w:pStyle w:val="Normal"/>
        <w:rPr/>
      </w:pPr>
      <w:r>
        <w:rPr/>
        <w:t>Водоподготовительные установки на источниках теплоснабжения отсутствуют.</w:t>
      </w:r>
    </w:p>
    <w:p>
      <w:pPr>
        <w:pStyle w:val="Normal"/>
        <w:rPr/>
      </w:pPr>
      <w:r>
        <w:rPr/>
      </w:r>
    </w:p>
    <w:p>
      <w:pPr>
        <w:pStyle w:val="Normal"/>
        <w:jc w:val="center"/>
        <w:rPr>
          <w:b/>
          <w:b/>
          <w:bCs/>
        </w:rPr>
      </w:pPr>
      <w:r>
        <w:rPr>
          <w:b/>
          <w:bCs/>
        </w:rPr>
        <w:t>1.8. Топливные балансы источников тепловой энергии и система обеспечения топливом</w:t>
      </w:r>
    </w:p>
    <w:p>
      <w:pPr>
        <w:pStyle w:val="Normal"/>
        <w:jc w:val="center"/>
        <w:rPr>
          <w:b/>
          <w:b/>
          <w:bCs/>
        </w:rPr>
      </w:pPr>
      <w:r>
        <w:rPr>
          <w:b/>
          <w:bCs/>
        </w:rPr>
      </w:r>
    </w:p>
    <w:p>
      <w:pPr>
        <w:pStyle w:val="Normal"/>
        <w:jc w:val="center"/>
        <w:rPr>
          <w:b/>
          <w:b/>
          <w:bCs/>
        </w:rPr>
      </w:pPr>
      <w:r>
        <w:rPr>
          <w:b/>
          <w:bCs/>
        </w:rPr>
        <w:t>1.8.1. Виды и количество используемого основного топлива для</w:t>
      </w:r>
    </w:p>
    <w:p>
      <w:pPr>
        <w:pStyle w:val="Normal"/>
        <w:jc w:val="center"/>
        <w:rPr>
          <w:b/>
          <w:b/>
          <w:bCs/>
        </w:rPr>
      </w:pPr>
      <w:r>
        <w:rPr>
          <w:b/>
          <w:bCs/>
        </w:rPr>
        <w:t>источника тепловой энергии каждого</w:t>
      </w:r>
    </w:p>
    <w:p>
      <w:pPr>
        <w:pStyle w:val="Normal"/>
        <w:rPr/>
      </w:pPr>
      <w:r>
        <w:rPr/>
      </w:r>
    </w:p>
    <w:p>
      <w:pPr>
        <w:pStyle w:val="Normal"/>
        <w:rPr/>
      </w:pPr>
      <w:r>
        <w:rPr/>
        <w:t>Потребляемое топливо существующих источников тепловой энергии – уголь марки АС крупностью 6-13 мм с низшей теплотой сгорания 6800 ккал/кг (согласно сертификату качества). Информация о количестве потребления основного топлива приведена в таблице 40.</w:t>
      </w:r>
    </w:p>
    <w:p>
      <w:pPr>
        <w:pStyle w:val="Normal"/>
        <w:ind w:left="0" w:right="0" w:hanging="0"/>
        <w:rPr/>
      </w:pPr>
      <w:r>
        <w:rPr/>
      </w:r>
    </w:p>
    <w:p>
      <w:pPr>
        <w:pStyle w:val="Normal"/>
        <w:jc w:val="center"/>
        <w:rPr>
          <w:b/>
          <w:b/>
          <w:bCs/>
        </w:rPr>
      </w:pPr>
      <w:r>
        <w:rPr>
          <w:b/>
          <w:bCs/>
        </w:rPr>
        <w:t>Информация о количестве потребления основного топлива</w:t>
      </w:r>
    </w:p>
    <w:p>
      <w:pPr>
        <w:pStyle w:val="Normal"/>
        <w:jc w:val="right"/>
        <w:rPr/>
      </w:pPr>
      <w:r>
        <w:rPr/>
        <w:t>Таблица 40</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5195"/>
        <w:gridCol w:w="5192"/>
      </w:tblGrid>
      <w:tr>
        <w:trPr/>
        <w:tc>
          <w:tcPr>
            <w:tcW w:w="519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Наименование котельной</w:t>
            </w:r>
          </w:p>
        </w:tc>
        <w:tc>
          <w:tcPr>
            <w:tcW w:w="5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Расход угля, тонн</w:t>
            </w:r>
          </w:p>
        </w:tc>
      </w:tr>
      <w:tr>
        <w:trPr/>
        <w:tc>
          <w:tcPr>
            <w:tcW w:w="519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5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601,9</w:t>
            </w:r>
          </w:p>
        </w:tc>
      </w:tr>
    </w:tbl>
    <w:p>
      <w:pPr>
        <w:pStyle w:val="Normal"/>
        <w:ind w:left="0" w:right="0" w:hanging="0"/>
        <w:jc w:val="center"/>
        <w:rPr>
          <w:b/>
          <w:b/>
          <w:bCs/>
        </w:rPr>
      </w:pPr>
      <w:r>
        <w:rPr>
          <w:b/>
          <w:bCs/>
        </w:rPr>
        <w:t>1.8.2. Описание видов резервного и аварийного топлива и возможности их</w:t>
      </w:r>
    </w:p>
    <w:p>
      <w:pPr>
        <w:pStyle w:val="Normal"/>
        <w:jc w:val="center"/>
        <w:rPr>
          <w:b/>
          <w:b/>
          <w:bCs/>
        </w:rPr>
      </w:pPr>
      <w:r>
        <w:rPr>
          <w:b/>
          <w:bCs/>
        </w:rPr>
        <w:t>обеспечения в соответствии с нормативными требованиями</w:t>
      </w:r>
    </w:p>
    <w:p>
      <w:pPr>
        <w:pStyle w:val="Normal"/>
        <w:jc w:val="center"/>
        <w:rPr/>
      </w:pPr>
      <w:r>
        <w:rPr/>
      </w:r>
    </w:p>
    <w:p>
      <w:pPr>
        <w:pStyle w:val="Normal"/>
        <w:jc w:val="both"/>
        <w:rPr/>
      </w:pPr>
      <w:r>
        <w:rPr/>
        <w:t xml:space="preserve">Резервное топливо не предусмотрено. Котельные МУП «Красносулинские городские теплосети» оборудованы складами для хранения твердого топлива. Предприятие также располагает открытой площадкой площадью 2700 м 2 . Расчет нормативов запасов топлива на котельных выполнен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Министерства энергетики РФ от 10 августа 2012 г. N 377. </w:t>
      </w:r>
    </w:p>
    <w:p>
      <w:pPr>
        <w:pStyle w:val="Normal"/>
        <w:jc w:val="center"/>
        <w:rPr>
          <w:b/>
          <w:b/>
          <w:bCs/>
        </w:rPr>
      </w:pPr>
      <w:r>
        <w:rPr>
          <w:b/>
          <w:bCs/>
        </w:rPr>
      </w:r>
    </w:p>
    <w:p>
      <w:pPr>
        <w:pStyle w:val="Normal"/>
        <w:jc w:val="center"/>
        <w:rPr>
          <w:b/>
          <w:b/>
          <w:bCs/>
        </w:rPr>
      </w:pPr>
      <w:r>
        <w:rPr>
          <w:b/>
          <w:bCs/>
        </w:rPr>
        <w:t>Нормативные запасы топлива котельных МУП</w:t>
      </w:r>
    </w:p>
    <w:p>
      <w:pPr>
        <w:pStyle w:val="Normal"/>
        <w:jc w:val="center"/>
        <w:rPr>
          <w:b/>
          <w:b/>
          <w:bCs/>
        </w:rPr>
      </w:pPr>
      <w:r>
        <w:rPr>
          <w:b/>
          <w:bCs/>
        </w:rPr>
        <w:t>«Красносулинские городские теплосети»</w:t>
      </w:r>
    </w:p>
    <w:p>
      <w:pPr>
        <w:pStyle w:val="Normal"/>
        <w:jc w:val="center"/>
        <w:rPr>
          <w:b/>
          <w:b/>
          <w:bCs/>
        </w:rPr>
      </w:pPr>
      <w:r>
        <w:rPr>
          <w:b/>
          <w:bCs/>
        </w:rPr>
      </w:r>
    </w:p>
    <w:p>
      <w:pPr>
        <w:pStyle w:val="Normal"/>
        <w:jc w:val="right"/>
        <w:rPr>
          <w:b w:val="false"/>
          <w:b w:val="false"/>
          <w:bCs w:val="false"/>
        </w:rPr>
      </w:pPr>
      <w:r>
        <w:rPr>
          <w:b w:val="false"/>
          <w:bCs w:val="false"/>
        </w:rPr>
        <w:t>Таблица 41</w:t>
      </w:r>
    </w:p>
    <w:tbl>
      <w:tblPr>
        <w:tblW w:w="1048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670"/>
        <w:gridCol w:w="1815"/>
        <w:gridCol w:w="1637"/>
        <w:gridCol w:w="1710"/>
        <w:gridCol w:w="1921"/>
        <w:gridCol w:w="731"/>
      </w:tblGrid>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ИТЭ</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position w:val="0"/>
                <w:sz w:val="20"/>
                <w:sz w:val="20"/>
                <w:szCs w:val="20"/>
                <w:vertAlign w:val="baseline"/>
              </w:rPr>
              <w:t>Среднесуточная выработка теплоэнергии Гкал\сутки</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position w:val="0"/>
                <w:sz w:val="20"/>
                <w:sz w:val="20"/>
                <w:szCs w:val="20"/>
                <w:vertAlign w:val="baseline"/>
              </w:rPr>
              <w:t>Норматив удельного расхода топлива в кг у.т./Гкал</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position w:val="0"/>
                <w:sz w:val="20"/>
                <w:sz w:val="20"/>
                <w:szCs w:val="20"/>
                <w:vertAlign w:val="baseline"/>
              </w:rPr>
              <w:t>Коффициент перевода натурального топлива  в условное топливо</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position w:val="0"/>
                <w:sz w:val="20"/>
                <w:sz w:val="20"/>
                <w:szCs w:val="20"/>
                <w:vertAlign w:val="baseline"/>
              </w:rPr>
              <w:t>Количество суток для расчёта запаса</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b w:val="false"/>
                <w:b w:val="false"/>
                <w:bCs w:val="false"/>
                <w:sz w:val="20"/>
                <w:szCs w:val="20"/>
              </w:rPr>
            </w:pPr>
            <w:r>
              <w:rPr>
                <w:b w:val="false"/>
                <w:bCs w:val="false"/>
                <w:position w:val="0"/>
                <w:sz w:val="20"/>
                <w:sz w:val="20"/>
                <w:szCs w:val="20"/>
                <w:vertAlign w:val="baseline"/>
              </w:rPr>
              <w:t>ННЗТ</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b w:val="false"/>
                <w:b w:val="false"/>
                <w:bCs w:val="false"/>
                <w:sz w:val="20"/>
                <w:szCs w:val="20"/>
              </w:rPr>
            </w:pPr>
            <w:r>
              <w:rPr>
                <w:b w:val="false"/>
                <w:bCs w:val="false"/>
                <w:sz w:val="20"/>
                <w:szCs w:val="20"/>
              </w:rPr>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Гкал/сут</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ту.т./Гкал</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К</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сут</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т</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Котельная по адресу: п. Розет, ул. Подгорная,12а</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23,89</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213,8</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0,971</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7</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b w:val="false"/>
                <w:b w:val="false"/>
                <w:bCs w:val="false"/>
                <w:sz w:val="20"/>
                <w:szCs w:val="20"/>
              </w:rPr>
            </w:pPr>
            <w:r>
              <w:rPr>
                <w:b w:val="false"/>
                <w:bCs w:val="false"/>
                <w:sz w:val="20"/>
                <w:szCs w:val="20"/>
              </w:rPr>
              <w:t>36,8</w:t>
            </w:r>
          </w:p>
        </w:tc>
      </w:tr>
    </w:tbl>
    <w:p>
      <w:pPr>
        <w:pStyle w:val="Normal"/>
        <w:jc w:val="center"/>
        <w:rPr>
          <w:b/>
          <w:b/>
          <w:bCs/>
        </w:rPr>
      </w:pPr>
      <w:r>
        <w:rPr>
          <w:b/>
          <w:bCs/>
        </w:rPr>
      </w:r>
    </w:p>
    <w:p>
      <w:pPr>
        <w:pStyle w:val="Normal"/>
        <w:jc w:val="center"/>
        <w:rPr>
          <w:b/>
          <w:b/>
          <w:bCs/>
        </w:rPr>
      </w:pPr>
      <w:r>
        <w:rPr>
          <w:b/>
          <w:bCs/>
        </w:rPr>
        <w:t>1.8.3. Описание особенностей характеристик топлив в зависимости от мест поставки</w:t>
      </w:r>
    </w:p>
    <w:p>
      <w:pPr>
        <w:pStyle w:val="Normal"/>
        <w:rPr/>
      </w:pPr>
      <w:r>
        <w:rPr/>
      </w:r>
    </w:p>
    <w:p>
      <w:pPr>
        <w:pStyle w:val="Normal"/>
        <w:rPr/>
      </w:pPr>
      <w:r>
        <w:rPr/>
        <w:t>На котельных МУП «Красносулинские городские теплосети» в качестве основного топлива используется уголь марки АС с теплотворной способностью 6800 ккал/кг. Поставка осуществляется предприятием ООО «Интертрейдинг-Юг». Показатели качества угля представлены в сертификате качества топлива – рис. 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Рис. 2 – Сертификат качества угля</w:t>
      </w:r>
    </w:p>
    <w:p>
      <w:pPr>
        <w:pStyle w:val="Normal"/>
        <w:jc w:val="center"/>
        <w:rPr>
          <w:b/>
          <w:b/>
          <w:bCs/>
        </w:rPr>
      </w:pPr>
      <w:r>
        <w:rPr>
          <w:b/>
          <w:bCs/>
        </w:rPr>
        <w:t>1.8.4. Анализ поставки топлива в периоды расчетных температур наружного воздуха</w:t>
      </w:r>
    </w:p>
    <w:p>
      <w:pPr>
        <w:pStyle w:val="Normal"/>
        <w:jc w:val="both"/>
        <w:rPr/>
      </w:pPr>
      <w:r>
        <w:rPr/>
      </w:r>
    </w:p>
    <w:p>
      <w:pPr>
        <w:pStyle w:val="Normal"/>
        <w:jc w:val="both"/>
        <w:rPr/>
      </w:pPr>
      <w:r>
        <w:rPr/>
        <w:t>Завоз топлива для котельных на площадки хранения топлива производиться автотранспортом в течение года. Время (фактическое) перевозки угля от производителя (поставщика) не превышает семи суток.</w:t>
      </w:r>
    </w:p>
    <w:p>
      <w:pPr>
        <w:pStyle w:val="Normal"/>
        <w:jc w:val="both"/>
        <w:rPr/>
      </w:pPr>
      <w:r>
        <w:rPr/>
      </w:r>
    </w:p>
    <w:p>
      <w:pPr>
        <w:pStyle w:val="Normal"/>
        <w:jc w:val="center"/>
        <w:rPr>
          <w:b/>
          <w:b/>
          <w:bCs/>
        </w:rPr>
      </w:pPr>
      <w:r>
        <w:rPr>
          <w:b/>
          <w:bCs/>
        </w:rPr>
        <w:t>1.9. Надежность теплоснабжения</w:t>
      </w:r>
    </w:p>
    <w:p>
      <w:pPr>
        <w:pStyle w:val="Normal"/>
        <w:jc w:val="center"/>
        <w:rPr>
          <w:b/>
          <w:b/>
          <w:bCs/>
        </w:rPr>
      </w:pPr>
      <w:r>
        <w:rPr>
          <w:b/>
          <w:bCs/>
        </w:rPr>
      </w:r>
    </w:p>
    <w:p>
      <w:pPr>
        <w:pStyle w:val="Normal"/>
        <w:jc w:val="center"/>
        <w:rPr>
          <w:b/>
          <w:b/>
          <w:bCs/>
        </w:rPr>
      </w:pPr>
      <w:r>
        <w:rPr>
          <w:b/>
          <w:bCs/>
        </w:rPr>
        <w:t>1.9.1. Описание показателей, определяемых в соответствии с методическими</w:t>
      </w:r>
    </w:p>
    <w:p>
      <w:pPr>
        <w:pStyle w:val="Normal"/>
        <w:jc w:val="center"/>
        <w:rPr>
          <w:b/>
          <w:b/>
          <w:bCs/>
        </w:rPr>
      </w:pPr>
      <w:r>
        <w:rPr>
          <w:b/>
          <w:bCs/>
        </w:rPr>
        <w:t>указаниями по расчету уровня надежности и качества поставляемых</w:t>
      </w:r>
    </w:p>
    <w:p>
      <w:pPr>
        <w:pStyle w:val="Normal"/>
        <w:jc w:val="center"/>
        <w:rPr>
          <w:b/>
          <w:b/>
          <w:bCs/>
        </w:rPr>
      </w:pPr>
      <w:r>
        <w:rPr>
          <w:b/>
          <w:bCs/>
        </w:rPr>
        <w:t>товаров, оказываемых услуг для организаций, осуществляющих</w:t>
      </w:r>
    </w:p>
    <w:p>
      <w:pPr>
        <w:pStyle w:val="Normal"/>
        <w:jc w:val="center"/>
        <w:rPr>
          <w:b/>
          <w:b/>
          <w:bCs/>
        </w:rPr>
      </w:pPr>
      <w:r>
        <w:rPr>
          <w:b/>
          <w:bCs/>
        </w:rPr>
        <w:t>деятельность по производству и (или) передаче тепловой энергии</w:t>
      </w:r>
    </w:p>
    <w:p>
      <w:pPr>
        <w:pStyle w:val="Normal"/>
        <w:jc w:val="both"/>
        <w:rPr/>
      </w:pPr>
      <w:r>
        <w:rPr/>
      </w:r>
    </w:p>
    <w:p>
      <w:pPr>
        <w:pStyle w:val="Normal"/>
        <w:jc w:val="both"/>
        <w:rPr/>
      </w:pPr>
      <w:r>
        <w:rPr/>
        <w:t>Оценка надежности теплоснабжения разрабатывается в соответствии с подпунктом «и» пункта 19 и пункта 46 Требований к схемам теплоснабжения.</w:t>
      </w:r>
    </w:p>
    <w:p>
      <w:pPr>
        <w:pStyle w:val="Normal"/>
        <w:jc w:val="both"/>
        <w:rPr/>
      </w:pPr>
      <w:r>
        <w:rPr/>
        <w:t>Нормативные требования к надѐжности теплоснабжения установлены в СНиП 41-02-2003 «Тепловые сети» в части пунктов 6.27-6.31 раздела «Надежность».</w:t>
      </w:r>
    </w:p>
    <w:p>
      <w:pPr>
        <w:pStyle w:val="Normal"/>
        <w:jc w:val="both"/>
        <w:rPr/>
      </w:pPr>
      <w:r>
        <w:rPr/>
        <w:t>В соответствии со СНиП 41-02-2003 «Тепловые сети» надежность теплоснабжения определяется способностью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требуемых режимов, параметров и качества теплоснабжения (отопления, вентиляции, горячего водоснабжения), а также технологических потребностей предприятий в паре и горячей воде, обеспечением нормативных показателей вероятностей безотказной работы, коэффициентов готовности и живучести.</w:t>
      </w:r>
    </w:p>
    <w:p>
      <w:pPr>
        <w:pStyle w:val="Normal"/>
        <w:jc w:val="both"/>
        <w:rPr/>
      </w:pPr>
      <w:r>
        <w:rPr/>
        <w:t>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pPr>
        <w:pStyle w:val="Normal"/>
        <w:numPr>
          <w:ilvl w:val="0"/>
          <w:numId w:val="15"/>
        </w:numPr>
        <w:jc w:val="both"/>
        <w:rPr/>
      </w:pPr>
      <w:r>
        <w:rPr/>
        <w:t>источника теплоты Рит- = 0,97;</w:t>
      </w:r>
    </w:p>
    <w:p>
      <w:pPr>
        <w:pStyle w:val="Normal"/>
        <w:numPr>
          <w:ilvl w:val="0"/>
          <w:numId w:val="15"/>
        </w:numPr>
        <w:jc w:val="both"/>
        <w:rPr/>
      </w:pPr>
      <w:r>
        <w:rPr/>
        <w:t>тепловых сетей Ртс = 0,9;</w:t>
      </w:r>
    </w:p>
    <w:p>
      <w:pPr>
        <w:pStyle w:val="Normal"/>
        <w:numPr>
          <w:ilvl w:val="0"/>
          <w:numId w:val="15"/>
        </w:numPr>
        <w:jc w:val="both"/>
        <w:rPr/>
      </w:pPr>
      <w:r>
        <w:rPr/>
        <w:t>потребителя теплоты Рпт = 0,99;</w:t>
      </w:r>
    </w:p>
    <w:p>
      <w:pPr>
        <w:pStyle w:val="Normal"/>
        <w:numPr>
          <w:ilvl w:val="0"/>
          <w:numId w:val="15"/>
        </w:numPr>
        <w:jc w:val="both"/>
        <w:rPr/>
      </w:pPr>
      <w:r>
        <w:rPr/>
        <w:t>СЦТ в целом Рсцт = 0,9×0,97×0,99 = 0,86.</w:t>
      </w:r>
    </w:p>
    <w:p>
      <w:pPr>
        <w:pStyle w:val="Normal"/>
        <w:jc w:val="both"/>
        <w:rPr/>
      </w:pPr>
      <w:r>
        <w:rPr/>
        <w:t>Нормативные показатели безотказности тепловых сетей обеспечиваются следующими мероприятиями:</w:t>
      </w:r>
    </w:p>
    <w:p>
      <w:pPr>
        <w:pStyle w:val="Normal"/>
        <w:numPr>
          <w:ilvl w:val="0"/>
          <w:numId w:val="16"/>
        </w:numPr>
        <w:jc w:val="both"/>
        <w:rPr/>
      </w:pPr>
      <w:r>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pPr>
        <w:pStyle w:val="Normal"/>
        <w:numPr>
          <w:ilvl w:val="0"/>
          <w:numId w:val="16"/>
        </w:numPr>
        <w:jc w:val="both"/>
        <w:rPr/>
      </w:pPr>
      <w:r>
        <w:rPr/>
        <w:t>местом размещения резервных трубопроводных связей между радиальными теплопроводами;</w:t>
      </w:r>
    </w:p>
    <w:p>
      <w:pPr>
        <w:pStyle w:val="Normal"/>
        <w:numPr>
          <w:ilvl w:val="0"/>
          <w:numId w:val="16"/>
        </w:numPr>
        <w:jc w:val="both"/>
        <w:rPr/>
      </w:pPr>
      <w:r>
        <w:rPr/>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pPr>
        <w:pStyle w:val="Normal"/>
        <w:numPr>
          <w:ilvl w:val="0"/>
          <w:numId w:val="16"/>
        </w:numPr>
        <w:jc w:val="both"/>
        <w:rPr/>
      </w:pPr>
      <w:r>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pPr>
        <w:pStyle w:val="Normal"/>
        <w:numPr>
          <w:ilvl w:val="0"/>
          <w:numId w:val="16"/>
        </w:numPr>
        <w:jc w:val="both"/>
        <w:rPr/>
      </w:pPr>
      <w:r>
        <w:rPr/>
        <w:t xml:space="preserve">очередность ремонтов и замен теплопроводов, частично или полностью утративших свой ресурс. </w:t>
      </w:r>
    </w:p>
    <w:p>
      <w:pPr>
        <w:pStyle w:val="Normal"/>
        <w:widowControl/>
        <w:numPr>
          <w:ilvl w:val="0"/>
          <w:numId w:val="0"/>
        </w:numPr>
        <w:tabs>
          <w:tab w:val="left" w:pos="-60" w:leader="none"/>
        </w:tabs>
        <w:overflowPunct w:val="true"/>
        <w:bidi w:val="0"/>
        <w:spacing w:lineRule="auto" w:line="240" w:before="0" w:after="0"/>
        <w:ind w:left="-57" w:right="0" w:firstLine="57"/>
        <w:jc w:val="both"/>
        <w:rPr/>
      </w:pPr>
      <w:r>
        <w:rPr/>
        <w:t xml:space="preserve">    </w:t>
      </w:r>
      <w:r>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pPr>
        <w:pStyle w:val="Normal"/>
        <w:widowControl/>
        <w:numPr>
          <w:ilvl w:val="0"/>
          <w:numId w:val="0"/>
        </w:numPr>
        <w:tabs>
          <w:tab w:val="left" w:pos="675" w:leader="none"/>
          <w:tab w:val="left" w:pos="735" w:leader="none"/>
        </w:tabs>
        <w:overflowPunct w:val="true"/>
        <w:bidi w:val="0"/>
        <w:spacing w:lineRule="auto" w:line="240" w:before="0" w:after="0"/>
        <w:ind w:left="397" w:right="0" w:hanging="510"/>
        <w:jc w:val="both"/>
        <w:rPr/>
      </w:pPr>
      <w:r>
        <w:rPr/>
        <w:tab/>
        <w:tab/>
        <w:t>Минимально допустимый показатель готовности СЦТ к исправной работе Кг</w:t>
      </w:r>
    </w:p>
    <w:p>
      <w:pPr>
        <w:pStyle w:val="Normal"/>
        <w:widowControl/>
        <w:numPr>
          <w:ilvl w:val="0"/>
          <w:numId w:val="0"/>
        </w:numPr>
        <w:overflowPunct w:val="true"/>
        <w:bidi w:val="0"/>
        <w:spacing w:lineRule="auto" w:line="240" w:before="0" w:after="0"/>
        <w:ind w:left="663" w:right="0" w:hanging="0"/>
        <w:jc w:val="both"/>
        <w:rPr/>
      </w:pPr>
      <w:r>
        <w:rPr/>
        <w:t>принимается 0,97.</w:t>
      </w:r>
    </w:p>
    <w:p>
      <w:pPr>
        <w:pStyle w:val="Normal"/>
        <w:widowControl/>
        <w:numPr>
          <w:ilvl w:val="0"/>
          <w:numId w:val="0"/>
        </w:numPr>
        <w:overflowPunct w:val="true"/>
        <w:bidi w:val="0"/>
        <w:spacing w:lineRule="auto" w:line="240" w:before="0" w:after="0"/>
        <w:ind w:left="0" w:right="0" w:hanging="0"/>
        <w:jc w:val="both"/>
        <w:rPr/>
      </w:pPr>
      <w:r>
        <w:rPr/>
        <w:t xml:space="preserve"> </w:t>
      </w:r>
      <w:r>
        <w:rPr/>
        <w:t>Нормативные показатели готовности систем теплоснабжения обеспечиваются</w:t>
      </w:r>
    </w:p>
    <w:p>
      <w:pPr>
        <w:pStyle w:val="Normal"/>
        <w:widowControl/>
        <w:numPr>
          <w:ilvl w:val="0"/>
          <w:numId w:val="0"/>
        </w:numPr>
        <w:overflowPunct w:val="true"/>
        <w:bidi w:val="0"/>
        <w:spacing w:lineRule="auto" w:line="240" w:before="0" w:after="0"/>
        <w:ind w:left="663" w:right="0" w:hanging="0"/>
        <w:jc w:val="both"/>
        <w:rPr/>
      </w:pPr>
      <w:r>
        <w:rPr/>
        <w:t>следующими мероприятиями:</w:t>
      </w:r>
    </w:p>
    <w:p>
      <w:pPr>
        <w:pStyle w:val="Normal"/>
        <w:widowControl/>
        <w:numPr>
          <w:ilvl w:val="0"/>
          <w:numId w:val="16"/>
        </w:numPr>
        <w:overflowPunct w:val="true"/>
        <w:bidi w:val="0"/>
        <w:spacing w:lineRule="auto" w:line="240" w:before="0" w:after="0"/>
        <w:ind w:left="-57" w:right="0" w:firstLine="510"/>
        <w:jc w:val="both"/>
        <w:rPr/>
      </w:pPr>
      <w:r>
        <w:rPr/>
        <w:t>готовностью СЦТ к отопительному сезону;</w:t>
      </w:r>
    </w:p>
    <w:p>
      <w:pPr>
        <w:pStyle w:val="Normal"/>
        <w:widowControl/>
        <w:numPr>
          <w:ilvl w:val="0"/>
          <w:numId w:val="16"/>
        </w:numPr>
        <w:overflowPunct w:val="true"/>
        <w:bidi w:val="0"/>
        <w:spacing w:lineRule="auto" w:line="240" w:before="0" w:after="0"/>
        <w:ind w:left="-57" w:right="0" w:firstLine="510"/>
        <w:jc w:val="both"/>
        <w:rPr/>
      </w:pPr>
      <w:r>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pPr>
        <w:pStyle w:val="Normal"/>
        <w:widowControl/>
        <w:numPr>
          <w:ilvl w:val="0"/>
          <w:numId w:val="16"/>
        </w:numPr>
        <w:overflowPunct w:val="true"/>
        <w:bidi w:val="0"/>
        <w:spacing w:lineRule="auto" w:line="240" w:before="0" w:after="0"/>
        <w:ind w:left="-57" w:right="0" w:firstLine="510"/>
        <w:jc w:val="both"/>
        <w:rPr/>
      </w:pPr>
      <w:r>
        <w:rPr/>
        <w:t>способностью тепловых сетей обеспечить исправное функционирование СЦТ при нерасчетных похолоданиях;</w:t>
      </w:r>
    </w:p>
    <w:p>
      <w:pPr>
        <w:pStyle w:val="Normal"/>
        <w:widowControl/>
        <w:numPr>
          <w:ilvl w:val="0"/>
          <w:numId w:val="16"/>
        </w:numPr>
        <w:overflowPunct w:val="true"/>
        <w:bidi w:val="0"/>
        <w:spacing w:lineRule="auto" w:line="240" w:before="0" w:after="0"/>
        <w:ind w:left="-57" w:right="0" w:firstLine="510"/>
        <w:jc w:val="both"/>
        <w:rPr/>
      </w:pPr>
      <w:r>
        <w:rPr/>
        <w:t>организационными и техническими мерами, которые необходимы для обеспечения исправного функционирования СЦТ на уровне заданной готовности;</w:t>
      </w:r>
    </w:p>
    <w:p>
      <w:pPr>
        <w:pStyle w:val="Normal"/>
        <w:widowControl/>
        <w:numPr>
          <w:ilvl w:val="0"/>
          <w:numId w:val="16"/>
        </w:numPr>
        <w:overflowPunct w:val="true"/>
        <w:bidi w:val="0"/>
        <w:spacing w:lineRule="auto" w:line="240" w:before="0" w:after="0"/>
        <w:ind w:left="-57" w:right="0" w:firstLine="510"/>
        <w:jc w:val="both"/>
        <w:rPr/>
      </w:pPr>
      <w:r>
        <w:rPr/>
        <w:t>максимально допустимым числом часов готовности для источника теплоты.</w:t>
      </w:r>
    </w:p>
    <w:p>
      <w:pPr>
        <w:pStyle w:val="Normal"/>
        <w:widowControl/>
        <w:tabs>
          <w:tab w:val="left" w:pos="0" w:leader="none"/>
        </w:tabs>
        <w:overflowPunct w:val="true"/>
        <w:bidi w:val="0"/>
        <w:spacing w:lineRule="auto" w:line="240" w:before="0" w:after="0"/>
        <w:ind w:left="0" w:right="0" w:hanging="0"/>
        <w:jc w:val="both"/>
        <w:rPr/>
      </w:pPr>
      <w:r>
        <w:rPr/>
        <w:tab/>
        <w:t>Разработчиком схемы теплоснабжения выполнен анализ показателей, используемых для оценки надежности систем централизованного теплоснабжения по существующему состоянию на основании приказа Минрегиона России от 26.07.2013 N 310 «Об утверждении Методических указаний по анализу показателей, используемых для оценки надежности систем теплоснабжения».</w:t>
      </w:r>
    </w:p>
    <w:p>
      <w:pPr>
        <w:pStyle w:val="Normal"/>
        <w:widowControl/>
        <w:overflowPunct w:val="true"/>
        <w:bidi w:val="0"/>
        <w:spacing w:lineRule="auto" w:line="240" w:before="0" w:after="0"/>
        <w:ind w:left="-57" w:right="0" w:firstLine="510"/>
        <w:jc w:val="both"/>
        <w:rPr/>
      </w:pPr>
      <w:r>
        <w:rPr/>
        <w:t>При оценке показателей используется классификация систем теплоснабжения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w:t>
      </w:r>
    </w:p>
    <w:p>
      <w:pPr>
        <w:pStyle w:val="Normal"/>
        <w:widowControl/>
        <w:overflowPunct w:val="true"/>
        <w:bidi w:val="0"/>
        <w:spacing w:lineRule="auto" w:line="240" w:before="0" w:after="0"/>
        <w:ind w:left="-57" w:right="0" w:firstLine="510"/>
        <w:jc w:val="both"/>
        <w:rPr>
          <w:b/>
          <w:b/>
          <w:bCs/>
        </w:rPr>
      </w:pPr>
      <w:r>
        <w:rPr>
          <w:b/>
          <w:bCs/>
        </w:rPr>
        <w:t>•</w:t>
      </w:r>
      <w:r>
        <w:rPr>
          <w:b/>
          <w:bCs/>
        </w:rPr>
        <w:t>высоконадежные;</w:t>
      </w:r>
    </w:p>
    <w:p>
      <w:pPr>
        <w:pStyle w:val="Normal"/>
        <w:widowControl/>
        <w:overflowPunct w:val="true"/>
        <w:bidi w:val="0"/>
        <w:spacing w:lineRule="auto" w:line="240" w:before="0" w:after="0"/>
        <w:ind w:left="-57" w:right="0" w:firstLine="510"/>
        <w:jc w:val="both"/>
        <w:rPr>
          <w:b/>
          <w:b/>
          <w:bCs/>
        </w:rPr>
      </w:pPr>
      <w:r>
        <w:rPr>
          <w:b/>
          <w:bCs/>
        </w:rPr>
        <w:t>•</w:t>
      </w:r>
      <w:r>
        <w:rPr>
          <w:b/>
          <w:bCs/>
        </w:rPr>
        <w:t>надежные;</w:t>
      </w:r>
    </w:p>
    <w:p>
      <w:pPr>
        <w:pStyle w:val="Normal"/>
        <w:widowControl/>
        <w:overflowPunct w:val="true"/>
        <w:bidi w:val="0"/>
        <w:spacing w:lineRule="auto" w:line="240" w:before="0" w:after="0"/>
        <w:ind w:left="-57" w:right="0" w:firstLine="510"/>
        <w:jc w:val="both"/>
        <w:rPr>
          <w:b/>
          <w:b/>
          <w:bCs/>
        </w:rPr>
      </w:pPr>
      <w:r>
        <w:rPr>
          <w:b/>
          <w:bCs/>
        </w:rPr>
        <w:t>•</w:t>
      </w:r>
      <w:r>
        <w:rPr>
          <w:b/>
          <w:bCs/>
        </w:rPr>
        <w:t>малонадежные;</w:t>
      </w:r>
    </w:p>
    <w:p>
      <w:pPr>
        <w:pStyle w:val="Normal"/>
        <w:widowControl/>
        <w:overflowPunct w:val="true"/>
        <w:bidi w:val="0"/>
        <w:spacing w:lineRule="auto" w:line="240" w:before="0" w:after="0"/>
        <w:ind w:left="-57" w:right="0" w:firstLine="510"/>
        <w:jc w:val="both"/>
        <w:rPr>
          <w:b/>
          <w:b/>
          <w:bCs/>
        </w:rPr>
      </w:pPr>
      <w:r>
        <w:rPr>
          <w:b/>
          <w:bCs/>
        </w:rPr>
        <w:t>•</w:t>
      </w:r>
      <w:r>
        <w:rPr>
          <w:b/>
          <w:bCs/>
        </w:rPr>
        <w:t>ненадежные.</w:t>
      </w:r>
    </w:p>
    <w:p>
      <w:pPr>
        <w:pStyle w:val="Normal"/>
        <w:widowControl/>
        <w:overflowPunct w:val="true"/>
        <w:bidi w:val="0"/>
        <w:spacing w:lineRule="auto" w:line="240" w:before="0" w:after="0"/>
        <w:ind w:left="-57" w:right="0" w:firstLine="510"/>
        <w:jc w:val="both"/>
        <w:rPr/>
      </w:pPr>
      <w:r>
        <w:rPr/>
        <w:t>Для оценки надежности системы теплоснабжения используются следующие показатели, установленные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w:t>
      </w:r>
    </w:p>
    <w:p>
      <w:pPr>
        <w:pStyle w:val="Normal"/>
        <w:widowControl/>
        <w:overflowPunct w:val="true"/>
        <w:bidi w:val="0"/>
        <w:spacing w:lineRule="auto" w:line="240" w:before="0" w:after="0"/>
        <w:ind w:left="-57" w:right="0" w:firstLine="510"/>
        <w:jc w:val="both"/>
        <w:rPr/>
      </w:pPr>
      <w:r>
        <w:rPr/>
        <w:t xml:space="preserve">• </w:t>
      </w:r>
      <w:r>
        <w:rPr/>
        <w:t>показатель надежности электроснабжения источников тепловой энергии;</w:t>
      </w:r>
    </w:p>
    <w:p>
      <w:pPr>
        <w:pStyle w:val="Normal"/>
        <w:widowControl/>
        <w:overflowPunct w:val="true"/>
        <w:bidi w:val="0"/>
        <w:spacing w:lineRule="auto" w:line="240" w:before="0" w:after="0"/>
        <w:ind w:left="-57" w:right="0" w:firstLine="510"/>
        <w:jc w:val="both"/>
        <w:rPr/>
      </w:pPr>
      <w:r>
        <w:rPr/>
        <w:t xml:space="preserve">• </w:t>
      </w:r>
      <w:r>
        <w:rPr/>
        <w:t>показатель надежности водоснабжения источников тепловой энергии;</w:t>
      </w:r>
    </w:p>
    <w:p>
      <w:pPr>
        <w:pStyle w:val="Normal"/>
        <w:widowControl/>
        <w:overflowPunct w:val="true"/>
        <w:bidi w:val="0"/>
        <w:spacing w:lineRule="auto" w:line="240" w:before="0" w:after="0"/>
        <w:ind w:left="-57" w:right="0" w:firstLine="510"/>
        <w:jc w:val="both"/>
        <w:rPr/>
      </w:pPr>
      <w:r>
        <w:rPr/>
        <w:t xml:space="preserve">• </w:t>
      </w:r>
      <w:r>
        <w:rPr/>
        <w:t>показатель надежности топливоснабжения источников тепловой энергии;</w:t>
      </w:r>
    </w:p>
    <w:p>
      <w:pPr>
        <w:pStyle w:val="Normal"/>
        <w:widowControl/>
        <w:overflowPunct w:val="true"/>
        <w:bidi w:val="0"/>
        <w:spacing w:lineRule="auto" w:line="240" w:before="0" w:after="0"/>
        <w:ind w:left="-57" w:right="0" w:firstLine="510"/>
        <w:jc w:val="both"/>
        <w:rPr/>
      </w:pPr>
      <w:r>
        <w:rPr/>
        <w:t xml:space="preserve">• </w:t>
      </w:r>
      <w:r>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pPr>
        <w:pStyle w:val="Normal"/>
        <w:widowControl/>
        <w:overflowPunct w:val="true"/>
        <w:bidi w:val="0"/>
        <w:spacing w:lineRule="auto" w:line="240" w:before="0" w:after="0"/>
        <w:ind w:left="-57" w:right="0" w:firstLine="510"/>
        <w:jc w:val="both"/>
        <w:rPr/>
      </w:pPr>
      <w:r>
        <w:rPr/>
        <w:t xml:space="preserve">• </w:t>
      </w:r>
      <w:r>
        <w:rPr/>
        <w:t>показатель уровня резервирования источников тепловой энергии и элементов тепловой сети путем их кольцевания и устройств перемычек;</w:t>
      </w:r>
    </w:p>
    <w:p>
      <w:pPr>
        <w:pStyle w:val="Normal"/>
        <w:widowControl/>
        <w:overflowPunct w:val="true"/>
        <w:bidi w:val="0"/>
        <w:spacing w:lineRule="auto" w:line="240" w:before="0" w:after="0"/>
        <w:ind w:left="-57" w:right="0" w:firstLine="510"/>
        <w:jc w:val="both"/>
        <w:rPr/>
      </w:pPr>
      <w:r>
        <w:rPr/>
        <w:t xml:space="preserve">• </w:t>
      </w:r>
      <w:r>
        <w:rPr/>
        <w:t>показатель технического состояния тепловых сетей, характеризуемый наличием ветхих, подлежащих замене трубопроводов;</w:t>
      </w:r>
    </w:p>
    <w:p>
      <w:pPr>
        <w:pStyle w:val="Normal"/>
        <w:widowControl/>
        <w:overflowPunct w:val="true"/>
        <w:bidi w:val="0"/>
        <w:spacing w:lineRule="auto" w:line="240" w:before="0" w:after="0"/>
        <w:ind w:left="-57" w:right="0" w:firstLine="510"/>
        <w:jc w:val="both"/>
        <w:rPr/>
      </w:pPr>
      <w:r>
        <w:rPr/>
        <w:t xml:space="preserve">• </w:t>
      </w:r>
      <w:r>
        <w:rPr/>
        <w:t>показатель интенсивности отказов систем теплоснабжения;</w:t>
      </w:r>
    </w:p>
    <w:p>
      <w:pPr>
        <w:pStyle w:val="Normal"/>
        <w:widowControl/>
        <w:overflowPunct w:val="true"/>
        <w:bidi w:val="0"/>
        <w:spacing w:lineRule="auto" w:line="240" w:before="0" w:after="0"/>
        <w:ind w:left="-57" w:right="0" w:firstLine="510"/>
        <w:jc w:val="both"/>
        <w:rPr/>
      </w:pPr>
      <w:r>
        <w:rPr/>
        <w:t xml:space="preserve">• </w:t>
      </w:r>
      <w:r>
        <w:rPr/>
        <w:t>показатель относительного аварийного недоотпуска тепла;</w:t>
      </w:r>
    </w:p>
    <w:p>
      <w:pPr>
        <w:pStyle w:val="Normal"/>
        <w:widowControl/>
        <w:overflowPunct w:val="true"/>
        <w:bidi w:val="0"/>
        <w:spacing w:lineRule="auto" w:line="240" w:before="0" w:after="0"/>
        <w:ind w:left="-57" w:right="0" w:firstLine="510"/>
        <w:jc w:val="both"/>
        <w:rPr/>
      </w:pPr>
      <w:r>
        <w:rPr/>
        <w:t xml:space="preserve">• </w:t>
      </w:r>
      <w:r>
        <w:rPr/>
        <w:t>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pPr>
        <w:pStyle w:val="Normal"/>
        <w:widowControl/>
        <w:overflowPunct w:val="true"/>
        <w:bidi w:val="0"/>
        <w:spacing w:lineRule="auto" w:line="240" w:before="0" w:after="0"/>
        <w:ind w:left="-57" w:right="0" w:firstLine="510"/>
        <w:jc w:val="both"/>
        <w:rPr/>
      </w:pPr>
      <w:r>
        <w:rPr/>
        <w:t xml:space="preserve">• </w:t>
      </w:r>
      <w:r>
        <w:rPr/>
        <w:t>показатель укомплектованности ремонтным и оперативно-ремонтным персоналом;</w:t>
      </w:r>
    </w:p>
    <w:p>
      <w:pPr>
        <w:pStyle w:val="Normal"/>
        <w:widowControl/>
        <w:overflowPunct w:val="true"/>
        <w:bidi w:val="0"/>
        <w:spacing w:lineRule="auto" w:line="240" w:before="0" w:after="0"/>
        <w:ind w:left="-57" w:right="0" w:firstLine="510"/>
        <w:jc w:val="both"/>
        <w:rPr/>
      </w:pPr>
      <w:r>
        <w:rPr/>
        <w:t xml:space="preserve">• </w:t>
      </w:r>
      <w:r>
        <w:rPr/>
        <w:t>показатель оснащенности машинами, специальными механизмами и оборудованием;</w:t>
      </w:r>
    </w:p>
    <w:p>
      <w:pPr>
        <w:pStyle w:val="Normal"/>
        <w:widowControl/>
        <w:overflowPunct w:val="true"/>
        <w:bidi w:val="0"/>
        <w:spacing w:lineRule="auto" w:line="240" w:before="0" w:after="0"/>
        <w:ind w:left="-57" w:right="0" w:firstLine="510"/>
        <w:jc w:val="both"/>
        <w:rPr/>
      </w:pPr>
      <w:r>
        <w:rPr/>
        <w:t xml:space="preserve">• </w:t>
      </w:r>
      <w:r>
        <w:rPr/>
        <w:t>показатель наличия основных материально-технических ресурсов;</w:t>
      </w:r>
    </w:p>
    <w:p>
      <w:pPr>
        <w:pStyle w:val="Normal"/>
        <w:widowControl/>
        <w:overflowPunct w:val="true"/>
        <w:bidi w:val="0"/>
        <w:spacing w:lineRule="auto" w:line="240" w:before="0" w:after="0"/>
        <w:ind w:left="-57" w:right="0" w:firstLine="510"/>
        <w:jc w:val="both"/>
        <w:rPr/>
      </w:pPr>
      <w:r>
        <w:rPr/>
        <w:t xml:space="preserve">• </w:t>
      </w:r>
      <w:r>
        <w:rPr/>
        <w:t>показатель укомплектованности передвижными автономными источниками электропитания для ведения аварийно-восстановительных работ.</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center"/>
        <w:rPr>
          <w:b/>
          <w:b/>
          <w:bCs/>
        </w:rPr>
      </w:pPr>
      <w:r>
        <w:rPr>
          <w:b/>
          <w:bCs/>
        </w:rPr>
        <w:t>1.9.2. Показатели надежности системы теплоснабжения:</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а) показатель надежности электроснабжения источников тепловой энергии (Кэ)</w:t>
      </w:r>
    </w:p>
    <w:p>
      <w:pPr>
        <w:pStyle w:val="Normal"/>
        <w:widowControl/>
        <w:overflowPunct w:val="true"/>
        <w:bidi w:val="0"/>
        <w:spacing w:lineRule="auto" w:line="240" w:before="0" w:after="0"/>
        <w:ind w:left="-57" w:right="0" w:firstLine="510"/>
        <w:jc w:val="both"/>
        <w:rPr/>
      </w:pPr>
      <w:r>
        <w:rPr/>
        <w:t>характеризуется наличием или отсутствием резервного электропитания: Кэ = 1,0 — при наличии резервного электроснабжения;</w:t>
      </w:r>
    </w:p>
    <w:p>
      <w:pPr>
        <w:pStyle w:val="Normal"/>
        <w:widowControl/>
        <w:overflowPunct w:val="true"/>
        <w:bidi w:val="0"/>
        <w:spacing w:lineRule="auto" w:line="240" w:before="0" w:after="0"/>
        <w:ind w:left="-57" w:right="0" w:hanging="0"/>
        <w:jc w:val="both"/>
        <w:rPr/>
      </w:pPr>
      <w:r>
        <w:rPr/>
        <w:t>Кэ = 0,6 - при отсутствии резервного электроснабжения.</w:t>
      </w:r>
    </w:p>
    <w:p>
      <w:pPr>
        <w:pStyle w:val="Normal"/>
        <w:widowControl/>
        <w:overflowPunct w:val="true"/>
        <w:bidi w:val="0"/>
        <w:spacing w:lineRule="auto" w:line="240" w:before="0" w:after="0"/>
        <w:ind w:left="-57" w:right="0" w:firstLine="510"/>
        <w:jc w:val="both"/>
        <w:rPr/>
      </w:pPr>
      <w:r>
        <w:rPr/>
        <w:t>При наличии в системе теплоснабжения нескольких источников тепловой энергии общий показатель определяется по формуле:</w:t>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t>Кэ – значения показателей надежности отдельных источников тепловой энергии</w:t>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t>Q – cредние фактические тепловые нагрузки за предшествующие 12 месяцев по</w:t>
      </w:r>
    </w:p>
    <w:p>
      <w:pPr>
        <w:pStyle w:val="Normal"/>
        <w:widowControl/>
        <w:overflowPunct w:val="true"/>
        <w:bidi w:val="0"/>
        <w:spacing w:lineRule="auto" w:line="240" w:before="0" w:after="0"/>
        <w:ind w:left="-57" w:right="0" w:hanging="0"/>
        <w:jc w:val="both"/>
        <w:rPr/>
      </w:pPr>
      <w:r>
        <w:rPr/>
        <w:t>каждому i-му источнику тепловой энергии;</w:t>
      </w:r>
    </w:p>
    <w:p>
      <w:pPr>
        <w:pStyle w:val="Normal"/>
        <w:widowControl/>
        <w:overflowPunct w:val="true"/>
        <w:bidi w:val="0"/>
        <w:spacing w:lineRule="auto" w:line="240" w:before="0" w:after="0"/>
        <w:ind w:left="-57" w:right="0" w:firstLine="510"/>
        <w:jc w:val="both"/>
        <w:rPr/>
      </w:pPr>
      <w:r>
        <w:rPr/>
        <w:t>Tч - количество часов отопительного периода за предшествующие 12 месяцев. n -</w:t>
      </w:r>
    </w:p>
    <w:p>
      <w:pPr>
        <w:pStyle w:val="Normal"/>
        <w:widowControl/>
        <w:overflowPunct w:val="true"/>
        <w:bidi w:val="0"/>
        <w:spacing w:lineRule="auto" w:line="240" w:before="0" w:after="0"/>
        <w:ind w:left="0" w:right="0" w:hanging="0"/>
        <w:jc w:val="both"/>
        <w:rPr/>
      </w:pPr>
      <w:r>
        <w:rPr/>
        <w:t>количество источников тепловой энергии</w:t>
      </w:r>
    </w:p>
    <w:p>
      <w:pPr>
        <w:pStyle w:val="Normal"/>
        <w:widowControl/>
        <w:overflowPunct w:val="true"/>
        <w:bidi w:val="0"/>
        <w:spacing w:lineRule="auto" w:line="240" w:before="0" w:after="0"/>
        <w:ind w:left="-57" w:right="0" w:firstLine="510"/>
        <w:jc w:val="both"/>
        <w:rPr/>
      </w:pPr>
      <w:r>
        <w:rPr/>
        <w:t>б) показатель надежности водоснабжения источников тепловой энергии (Кв) характеризуется наличием или отсутствием резервного водоснабжения: Кв = 1,0 — при наличии резервного водоснабжения;</w:t>
      </w:r>
    </w:p>
    <w:p>
      <w:pPr>
        <w:pStyle w:val="Normal"/>
        <w:widowControl/>
        <w:overflowPunct w:val="true"/>
        <w:bidi w:val="0"/>
        <w:spacing w:lineRule="auto" w:line="240" w:before="0" w:after="0"/>
        <w:ind w:left="-57" w:right="0" w:firstLine="510"/>
        <w:jc w:val="both"/>
        <w:rPr/>
      </w:pPr>
      <w:r>
        <w:rPr/>
        <w:t>Кв = 0,6 - при отсутствии резервного водоснабжения.</w:t>
      </w:r>
    </w:p>
    <w:p>
      <w:pPr>
        <w:pStyle w:val="Normal"/>
        <w:widowControl/>
        <w:overflowPunct w:val="true"/>
        <w:bidi w:val="0"/>
        <w:spacing w:lineRule="auto" w:line="240" w:before="0" w:after="0"/>
        <w:ind w:left="-57" w:right="0" w:firstLine="510"/>
        <w:jc w:val="both"/>
        <w:rPr/>
      </w:pPr>
      <w:r>
        <w:rPr/>
        <w:t>При наличии в системе теплоснабжения нескольких источников тепловой энергии общий показатель определяется по формуле:</w:t>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t>Кz – значения показателей надежности отдельных источников тепловой энергии, -</w:t>
      </w:r>
    </w:p>
    <w:p>
      <w:pPr>
        <w:pStyle w:val="Normal"/>
        <w:widowControl/>
        <w:overflowPunct w:val="true"/>
        <w:bidi w:val="0"/>
        <w:spacing w:lineRule="auto" w:line="240" w:before="0" w:after="0"/>
        <w:ind w:left="-57" w:right="0" w:hanging="0"/>
        <w:jc w:val="both"/>
        <w:rPr/>
      </w:pPr>
      <w:r>
        <w:rPr/>
        <w:t>средние фактические тепловые нагрузки за предшествующие 12 месяцев по каждому источнику тепловой энергии, определяются по формуле (3).</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в) показатель надежности топливоснабжения источников тепловой энергии (Кт), характеризуется наличием или отсутствием резервного топливоснабжения: Кт = 1,0 -при наличии резервного топлива.</w:t>
      </w:r>
    </w:p>
    <w:p>
      <w:pPr>
        <w:pStyle w:val="Normal"/>
        <w:widowControl/>
        <w:overflowPunct w:val="true"/>
        <w:bidi w:val="0"/>
        <w:spacing w:lineRule="auto" w:line="240" w:before="0" w:after="0"/>
        <w:ind w:left="-57" w:right="0" w:firstLine="510"/>
        <w:jc w:val="both"/>
        <w:rPr/>
      </w:pPr>
      <w:r>
        <w:rPr/>
        <w:t>Кт = 0,5 – при отсутствии резервного топлива.</w:t>
      </w:r>
    </w:p>
    <w:p>
      <w:pPr>
        <w:pStyle w:val="Normal"/>
        <w:widowControl/>
        <w:overflowPunct w:val="true"/>
        <w:bidi w:val="0"/>
        <w:spacing w:lineRule="auto" w:line="240" w:before="0" w:after="0"/>
        <w:ind w:left="-57" w:right="0" w:firstLine="510"/>
        <w:jc w:val="both"/>
        <w:rPr/>
      </w:pPr>
      <w:r>
        <w:rPr/>
        <w:t>При наличии в системе теплоснабжения нескольких источников тепловой энергии общий показатель определяется по формуле: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Кт - значения показателей готовности отдельных источников тепловой энергии средние фактические тепловые нагрузки за предшествующие 12</w:t>
      </w:r>
    </w:p>
    <w:p>
      <w:pPr>
        <w:pStyle w:val="Normal"/>
        <w:widowControl/>
        <w:overflowPunct w:val="true"/>
        <w:bidi w:val="0"/>
        <w:spacing w:lineRule="auto" w:line="240" w:before="0" w:after="0"/>
        <w:ind w:left="-57" w:right="0" w:firstLine="510"/>
        <w:jc w:val="both"/>
        <w:rPr/>
      </w:pPr>
      <w:r>
        <w:rPr/>
        <w:t>месяцев по каждому источнику тепловой энергии, определяются по формуле (3).</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г)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Кб = 1,0 - полная обеспеченность;</w:t>
      </w:r>
    </w:p>
    <w:p>
      <w:pPr>
        <w:pStyle w:val="Normal"/>
        <w:widowControl/>
        <w:overflowPunct w:val="true"/>
        <w:bidi w:val="0"/>
        <w:spacing w:lineRule="auto" w:line="240" w:before="0" w:after="0"/>
        <w:ind w:left="-57" w:right="0" w:firstLine="510"/>
        <w:jc w:val="both"/>
        <w:rPr/>
      </w:pPr>
      <w:r>
        <w:rPr/>
        <w:t>Кб = 0,8 - не обеспечена в размере 10% и менее;</w:t>
      </w:r>
    </w:p>
    <w:p>
      <w:pPr>
        <w:pStyle w:val="Normal"/>
        <w:widowControl/>
        <w:overflowPunct w:val="true"/>
        <w:bidi w:val="0"/>
        <w:spacing w:lineRule="auto" w:line="240" w:before="0" w:after="0"/>
        <w:ind w:left="-57" w:right="0" w:firstLine="510"/>
        <w:jc w:val="both"/>
        <w:rPr/>
      </w:pPr>
      <w:r>
        <w:rPr/>
        <w:t>Кб = 0,5 - не обеспечена в размере более 10%.</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При наличии в системе теплоснабжения нескольких источников тепловой энергии общий показатель определяется по формуле: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значения показателей надежности отдельных источников тепловой энергии;</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Q - средние фактические тепловые нагрузки за предшествующие 12 месяцев по каждому источнику тепловой энергии, определяются по формуле (2).</w:t>
      </w:r>
    </w:p>
    <w:p>
      <w:pPr>
        <w:pStyle w:val="Normal"/>
        <w:widowControl/>
        <w:overflowPunct w:val="true"/>
        <w:bidi w:val="0"/>
        <w:spacing w:lineRule="auto" w:line="240" w:before="0" w:after="0"/>
        <w:ind w:left="-57" w:right="0" w:firstLine="510"/>
        <w:jc w:val="both"/>
        <w:rPr/>
      </w:pPr>
      <w:r>
        <w:rPr/>
        <w:t>д) 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pPr>
        <w:pStyle w:val="Normal"/>
        <w:widowControl/>
        <w:overflowPunct w:val="true"/>
        <w:bidi w:val="0"/>
        <w:spacing w:lineRule="auto" w:line="240" w:before="0" w:after="0"/>
        <w:ind w:left="-57" w:right="0" w:firstLine="510"/>
        <w:jc w:val="both"/>
        <w:rPr/>
      </w:pPr>
      <w:r>
        <w:rPr/>
        <w:t>Оценку уровня резервирования (Кр):</w:t>
      </w:r>
    </w:p>
    <w:p>
      <w:pPr>
        <w:pStyle w:val="Normal"/>
        <w:widowControl/>
        <w:overflowPunct w:val="true"/>
        <w:bidi w:val="0"/>
        <w:spacing w:lineRule="auto" w:line="240" w:before="0" w:after="0"/>
        <w:ind w:left="-57" w:right="0" w:firstLine="510"/>
        <w:jc w:val="both"/>
        <w:rPr/>
      </w:pPr>
      <w:r>
        <w:rPr/>
        <w:t>от 90% до 100% - Кр = 1,0;</w:t>
      </w:r>
    </w:p>
    <w:p>
      <w:pPr>
        <w:pStyle w:val="Normal"/>
        <w:widowControl/>
        <w:overflowPunct w:val="true"/>
        <w:bidi w:val="0"/>
        <w:spacing w:lineRule="auto" w:line="240" w:before="0" w:after="0"/>
        <w:ind w:left="-57" w:right="0" w:firstLine="510"/>
        <w:jc w:val="both"/>
        <w:rPr/>
      </w:pPr>
      <w:r>
        <w:rPr/>
        <w:t>от 70% до 90% включительно - Кр = 0,7;</w:t>
      </w:r>
    </w:p>
    <w:p>
      <w:pPr>
        <w:pStyle w:val="Normal"/>
        <w:widowControl/>
        <w:overflowPunct w:val="true"/>
        <w:bidi w:val="0"/>
        <w:spacing w:lineRule="auto" w:line="240" w:before="0" w:after="0"/>
        <w:ind w:left="-57" w:right="0" w:firstLine="510"/>
        <w:jc w:val="both"/>
        <w:rPr/>
      </w:pPr>
      <w:r>
        <w:rPr/>
        <w:t>от 50% до 70% включительно - Кр = 0,5;</w:t>
      </w:r>
    </w:p>
    <w:p>
      <w:pPr>
        <w:pStyle w:val="Normal"/>
        <w:widowControl/>
        <w:overflowPunct w:val="true"/>
        <w:bidi w:val="0"/>
        <w:spacing w:lineRule="auto" w:line="240" w:before="0" w:after="0"/>
        <w:ind w:left="-57" w:right="0" w:firstLine="510"/>
        <w:jc w:val="both"/>
        <w:rPr/>
      </w:pPr>
      <w:r>
        <w:rPr/>
        <w:t>от 30% до 50% включительно - Кр = 0,3;</w:t>
      </w:r>
    </w:p>
    <w:p>
      <w:pPr>
        <w:pStyle w:val="Normal"/>
        <w:widowControl/>
        <w:overflowPunct w:val="true"/>
        <w:bidi w:val="0"/>
        <w:spacing w:lineRule="auto" w:line="240" w:before="0" w:after="0"/>
        <w:ind w:left="-57" w:right="0" w:firstLine="510"/>
        <w:jc w:val="both"/>
        <w:rPr/>
      </w:pPr>
      <w:r>
        <w:rPr/>
        <w:t>менее 30% включительно - Кр = 0,2.</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При наличии в системе теплоснабжения нескольких источников тепловой энергии общий показатель определяется по формуле:</w:t>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 значения показателей надежности отдельных источников тепловой</w:t>
      </w:r>
    </w:p>
    <w:p>
      <w:pPr>
        <w:pStyle w:val="Normal"/>
        <w:widowControl/>
        <w:overflowPunct w:val="true"/>
        <w:bidi w:val="0"/>
        <w:spacing w:lineRule="auto" w:line="240" w:before="0" w:after="0"/>
        <w:ind w:left="-57" w:right="0" w:firstLine="510"/>
        <w:jc w:val="both"/>
        <w:rPr/>
      </w:pPr>
      <w:r>
        <w:rPr/>
        <w:t>энергии;</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 средние фактические тепловые нагрузки за предшествующие 12  месяцев по каждому источнику тепловой энергии, определяются по формуле (3).</w:t>
      </w:r>
    </w:p>
    <w:p>
      <w:pPr>
        <w:pStyle w:val="Normal"/>
        <w:widowControl/>
        <w:overflowPunct w:val="true"/>
        <w:bidi w:val="0"/>
        <w:spacing w:lineRule="auto" w:line="240" w:before="0" w:after="0"/>
        <w:ind w:left="-57" w:right="0" w:firstLine="510"/>
        <w:jc w:val="both"/>
        <w:rPr/>
      </w:pPr>
      <w:r>
        <w:rPr/>
        <w:t>е) показатель технического состояния тепловых сетей (Кс), характеризуемый долей ветхих, подлежащих замене трубопроводов, определяется по формуле: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 протяженность тепловых сетей, находящихся в эксплуатации;</w:t>
      </w:r>
    </w:p>
    <w:p>
      <w:pPr>
        <w:pStyle w:val="Normal"/>
        <w:widowControl/>
        <w:overflowPunct w:val="true"/>
        <w:bidi w:val="0"/>
        <w:spacing w:lineRule="auto" w:line="240" w:before="0" w:after="0"/>
        <w:ind w:left="-57" w:right="0" w:firstLine="510"/>
        <w:jc w:val="both"/>
        <w:rPr/>
      </w:pPr>
      <w:r>
        <w:rPr/>
        <w:t>- протяженность ветхих тепловых сетей, находящихся в эксплуатации.</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ж) показатель интенсивности отказов систем теплоснабжения:</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1)показатель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pPr>
        <w:pStyle w:val="Normal"/>
        <w:widowControl/>
        <w:overflowPunct w:val="true"/>
        <w:bidi w:val="0"/>
        <w:spacing w:lineRule="auto" w:line="240" w:before="0" w:after="0"/>
        <w:ind w:left="-57" w:right="0" w:firstLine="510"/>
        <w:jc w:val="both"/>
        <w:rPr/>
      </w:pPr>
      <w:r>
        <w:rPr/>
        <w:t>Иотк тс = nотк / S [1 / (км * год)], где</w:t>
      </w:r>
    </w:p>
    <w:p>
      <w:pPr>
        <w:pStyle w:val="Normal"/>
        <w:widowControl/>
        <w:overflowPunct w:val="true"/>
        <w:bidi w:val="0"/>
        <w:spacing w:lineRule="auto" w:line="240" w:before="0" w:after="0"/>
        <w:ind w:left="-57" w:right="0" w:firstLine="510"/>
        <w:jc w:val="both"/>
        <w:rPr/>
      </w:pPr>
      <w:r>
        <w:rPr/>
        <w:t>nотк - количество отказов за предыдущий год;</w:t>
      </w:r>
    </w:p>
    <w:p>
      <w:pPr>
        <w:pStyle w:val="Normal"/>
        <w:widowControl/>
        <w:overflowPunct w:val="true"/>
        <w:bidi w:val="0"/>
        <w:spacing w:lineRule="auto" w:line="240" w:before="0" w:after="0"/>
        <w:ind w:left="-57" w:right="0" w:firstLine="510"/>
        <w:jc w:val="both"/>
        <w:rPr/>
      </w:pPr>
      <w:r>
        <w:rPr/>
        <w:t>S - протяженность тепловой сети (в двухтрубном исполнении) данной системы теплоснабжения [км].</w:t>
      </w:r>
    </w:p>
    <w:p>
      <w:pPr>
        <w:pStyle w:val="Normal"/>
        <w:widowControl/>
        <w:overflowPunct w:val="true"/>
        <w:bidi w:val="0"/>
        <w:spacing w:lineRule="auto" w:line="240" w:before="0" w:after="0"/>
        <w:ind w:left="-57" w:right="0" w:firstLine="510"/>
        <w:jc w:val="both"/>
        <w:rPr/>
      </w:pPr>
      <w:r>
        <w:rPr/>
        <w:t>В зависимости от интенсивности отказов (Иотк тс) определяется показатель надежности тепловых сетей (Котк тс):</w:t>
      </w:r>
    </w:p>
    <w:p>
      <w:pPr>
        <w:pStyle w:val="Normal"/>
        <w:widowControl/>
        <w:overflowPunct w:val="true"/>
        <w:bidi w:val="0"/>
        <w:spacing w:lineRule="auto" w:line="240" w:before="0" w:after="0"/>
        <w:ind w:left="-57" w:right="0" w:firstLine="510"/>
        <w:jc w:val="both"/>
        <w:rPr/>
      </w:pPr>
      <w:r>
        <w:rPr/>
        <w:t>до 0,2 включительно - Котк тс = 1,0;</w:t>
      </w:r>
    </w:p>
    <w:p>
      <w:pPr>
        <w:pStyle w:val="Normal"/>
        <w:widowControl/>
        <w:overflowPunct w:val="true"/>
        <w:bidi w:val="0"/>
        <w:spacing w:lineRule="auto" w:line="240" w:before="0" w:after="0"/>
        <w:ind w:left="-57" w:right="0" w:firstLine="510"/>
        <w:jc w:val="both"/>
        <w:rPr/>
      </w:pPr>
      <w:r>
        <w:rPr/>
        <w:t>от 0,2 до 0,6 включительно - Котк тс = 0,8;</w:t>
      </w:r>
    </w:p>
    <w:p>
      <w:pPr>
        <w:pStyle w:val="Normal"/>
        <w:widowControl/>
        <w:overflowPunct w:val="true"/>
        <w:bidi w:val="0"/>
        <w:spacing w:lineRule="auto" w:line="240" w:before="0" w:after="0"/>
        <w:ind w:left="-57" w:right="0" w:firstLine="510"/>
        <w:jc w:val="both"/>
        <w:rPr/>
      </w:pPr>
      <w:r>
        <w:rPr/>
        <w:t>от 0,6 - 1,2 включительно - Котк тс = 0,6;</w:t>
      </w:r>
    </w:p>
    <w:p>
      <w:pPr>
        <w:pStyle w:val="Normal"/>
        <w:widowControl/>
        <w:overflowPunct w:val="true"/>
        <w:bidi w:val="0"/>
        <w:spacing w:lineRule="auto" w:line="240" w:before="0" w:after="0"/>
        <w:ind w:left="-57" w:right="0" w:firstLine="510"/>
        <w:jc w:val="both"/>
        <w:rPr/>
      </w:pPr>
      <w:r>
        <w:rPr/>
        <w:t>свыше 1,2 - Котк тс = 0,5.</w:t>
      </w:r>
    </w:p>
    <w:p>
      <w:pPr>
        <w:pStyle w:val="Normal"/>
        <w:widowControl/>
        <w:overflowPunct w:val="true"/>
        <w:bidi w:val="0"/>
        <w:spacing w:lineRule="auto" w:line="240" w:before="0" w:after="0"/>
        <w:ind w:left="-57" w:right="0" w:firstLine="510"/>
        <w:jc w:val="both"/>
        <w:rPr/>
      </w:pPr>
      <w:r>
        <w:rPr/>
        <w:t>2)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 xml:space="preserve">В зависимости от интенсивности отказов (Иотк ит) определяется </w:t>
      </w:r>
    </w:p>
    <w:p>
      <w:pPr>
        <w:pStyle w:val="Normal"/>
        <w:widowControl/>
        <w:overflowPunct w:val="true"/>
        <w:bidi w:val="0"/>
        <w:spacing w:lineRule="auto" w:line="240" w:before="0" w:after="0"/>
        <w:ind w:left="-57" w:right="0" w:firstLine="510"/>
        <w:jc w:val="both"/>
        <w:rPr/>
      </w:pPr>
      <w:r>
        <w:rPr/>
        <w:t>показатель надежности теплового источника (Котк ит):</w:t>
      </w:r>
    </w:p>
    <w:p>
      <w:pPr>
        <w:pStyle w:val="Normal"/>
        <w:widowControl/>
        <w:overflowPunct w:val="true"/>
        <w:bidi w:val="0"/>
        <w:spacing w:lineRule="auto" w:line="240" w:before="0" w:after="0"/>
        <w:ind w:left="-57" w:right="0" w:firstLine="510"/>
        <w:jc w:val="both"/>
        <w:rPr/>
      </w:pPr>
      <w:r>
        <w:rPr/>
        <w:t>до 0,2 включительно - Котк ит = 1,0;</w:t>
      </w:r>
    </w:p>
    <w:p>
      <w:pPr>
        <w:pStyle w:val="Normal"/>
        <w:widowControl/>
        <w:overflowPunct w:val="true"/>
        <w:bidi w:val="0"/>
        <w:spacing w:lineRule="auto" w:line="240" w:before="0" w:after="0"/>
        <w:ind w:left="-57" w:right="0" w:firstLine="510"/>
        <w:jc w:val="both"/>
        <w:rPr/>
      </w:pPr>
      <w:r>
        <w:rPr/>
        <w:t>от 0,2 до 0,6 включительно - Котк ит = 0,8;</w:t>
      </w:r>
    </w:p>
    <w:p>
      <w:pPr>
        <w:pStyle w:val="Normal"/>
        <w:widowControl/>
        <w:overflowPunct w:val="true"/>
        <w:bidi w:val="0"/>
        <w:spacing w:lineRule="auto" w:line="240" w:before="0" w:after="0"/>
        <w:ind w:left="-57" w:right="0" w:firstLine="510"/>
        <w:jc w:val="both"/>
        <w:rPr/>
      </w:pPr>
      <w:r>
        <w:rPr/>
        <w:t>от 0,6 - 1,2 включительно - Котк ит = 0,6.</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3) 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t>- недоотпуск тепла;</w:t>
      </w:r>
    </w:p>
    <w:p>
      <w:pPr>
        <w:pStyle w:val="Normal"/>
        <w:widowControl/>
        <w:overflowPunct w:val="true"/>
        <w:bidi w:val="0"/>
        <w:spacing w:lineRule="auto" w:line="240" w:before="0" w:after="0"/>
        <w:ind w:left="-57" w:right="0" w:firstLine="510"/>
        <w:jc w:val="both"/>
        <w:rPr/>
      </w:pPr>
      <w:r>
        <w:rPr/>
        <w:t>- фактический отпуск тепла системой теплоснабжения.</w:t>
      </w:r>
    </w:p>
    <w:p>
      <w:pPr>
        <w:pStyle w:val="Normal"/>
        <w:widowControl/>
        <w:overflowPunct w:val="true"/>
        <w:bidi w:val="0"/>
        <w:spacing w:lineRule="auto" w:line="240" w:before="0" w:after="0"/>
        <w:ind w:left="-57" w:right="0" w:firstLine="510"/>
        <w:jc w:val="both"/>
        <w:rPr/>
      </w:pPr>
      <w:r>
        <w:rPr/>
        <w:t>В зависимости от величины относительного недоотпуска тепла (Qнед) определяется показатель надежности (Кнед):</w:t>
      </w:r>
    </w:p>
    <w:p>
      <w:pPr>
        <w:pStyle w:val="Normal"/>
        <w:widowControl/>
        <w:overflowPunct w:val="true"/>
        <w:bidi w:val="0"/>
        <w:spacing w:lineRule="auto" w:line="240" w:before="0" w:after="0"/>
        <w:ind w:left="-57" w:right="0" w:firstLine="510"/>
        <w:jc w:val="both"/>
        <w:rPr/>
      </w:pPr>
      <w:r>
        <w:rPr/>
        <w:t>до 0,1% включительно - Кнед = 1,0;</w:t>
      </w:r>
    </w:p>
    <w:p>
      <w:pPr>
        <w:pStyle w:val="Normal"/>
        <w:widowControl/>
        <w:overflowPunct w:val="true"/>
        <w:bidi w:val="0"/>
        <w:spacing w:lineRule="auto" w:line="240" w:before="0" w:after="0"/>
        <w:ind w:left="-57" w:right="0" w:firstLine="510"/>
        <w:jc w:val="both"/>
        <w:rPr/>
      </w:pPr>
      <w:r>
        <w:rPr/>
        <w:t>от 0,1% до 0,3% включительно - Кнед = 0,8;</w:t>
      </w:r>
    </w:p>
    <w:p>
      <w:pPr>
        <w:pStyle w:val="Normal"/>
        <w:widowControl/>
        <w:overflowPunct w:val="true"/>
        <w:bidi w:val="0"/>
        <w:spacing w:lineRule="auto" w:line="240" w:before="0" w:after="0"/>
        <w:ind w:left="-57" w:right="0" w:firstLine="510"/>
        <w:jc w:val="both"/>
        <w:rPr/>
      </w:pPr>
      <w:r>
        <w:rPr/>
        <w:t>от 0,3% до 0,5% включительно - Кнед = 0,6;</w:t>
      </w:r>
    </w:p>
    <w:p>
      <w:pPr>
        <w:pStyle w:val="Normal"/>
        <w:widowControl/>
        <w:overflowPunct w:val="true"/>
        <w:bidi w:val="0"/>
        <w:spacing w:lineRule="auto" w:line="240" w:before="0" w:after="0"/>
        <w:ind w:left="-57" w:right="0" w:firstLine="510"/>
        <w:jc w:val="both"/>
        <w:rPr/>
      </w:pPr>
      <w:r>
        <w:rPr/>
        <w:t>от 0,5% до 1,0% включительно - Кнед = 0,5;</w:t>
      </w:r>
    </w:p>
    <w:p>
      <w:pPr>
        <w:pStyle w:val="Normal"/>
        <w:widowControl/>
        <w:overflowPunct w:val="true"/>
        <w:bidi w:val="0"/>
        <w:spacing w:lineRule="auto" w:line="240" w:before="0" w:after="0"/>
        <w:ind w:left="-57" w:right="0" w:firstLine="510"/>
        <w:jc w:val="both"/>
        <w:rPr/>
      </w:pPr>
      <w:r>
        <w:rPr/>
        <w:t>свыше 1,0% - Кнед = 0,2.</w:t>
      </w:r>
    </w:p>
    <w:p>
      <w:pPr>
        <w:pStyle w:val="Normal"/>
        <w:widowControl/>
        <w:overflowPunct w:val="true"/>
        <w:bidi w:val="0"/>
        <w:spacing w:lineRule="auto" w:line="240" w:before="0" w:after="0"/>
        <w:ind w:left="-57" w:right="0" w:firstLine="510"/>
        <w:jc w:val="both"/>
        <w:rPr/>
      </w:pPr>
      <w:r>
        <w:rPr/>
        <w:t>и) 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pPr>
        <w:pStyle w:val="Normal"/>
        <w:widowControl/>
        <w:overflowPunct w:val="true"/>
        <w:bidi w:val="0"/>
        <w:spacing w:lineRule="auto" w:line="240" w:before="0" w:after="0"/>
        <w:ind w:left="-57" w:right="0" w:firstLine="510"/>
        <w:jc w:val="both"/>
        <w:rPr/>
      </w:pPr>
      <w:r>
        <w:rPr/>
        <w:t>к) 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где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 показатели, относящиеся к данному виду машин, механизмов,</w:t>
      </w:r>
    </w:p>
    <w:p>
      <w:pPr>
        <w:pStyle w:val="Normal"/>
        <w:widowControl/>
        <w:overflowPunct w:val="true"/>
        <w:bidi w:val="0"/>
        <w:spacing w:lineRule="auto" w:line="240" w:before="0" w:after="0"/>
        <w:ind w:left="-57" w:right="0" w:firstLine="510"/>
        <w:jc w:val="both"/>
        <w:rPr/>
      </w:pPr>
      <w:r>
        <w:rPr/>
        <w:t>оборудования;</w:t>
      </w:r>
    </w:p>
    <w:p>
      <w:pPr>
        <w:pStyle w:val="Normal"/>
        <w:widowControl/>
        <w:overflowPunct w:val="true"/>
        <w:bidi w:val="0"/>
        <w:spacing w:lineRule="auto" w:line="240" w:before="0" w:after="0"/>
        <w:ind w:left="-57" w:right="0" w:firstLine="510"/>
        <w:jc w:val="both"/>
        <w:rPr/>
      </w:pPr>
      <w:r>
        <w:rPr/>
        <w:t>n - число показателей, учтенных в числителе.</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л) показатель наличия основных материально-технических ресурсов (Ктр) определяется аналогично по формуле (11)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pPr>
        <w:pStyle w:val="Normal"/>
        <w:widowControl/>
        <w:overflowPunct w:val="true"/>
        <w:bidi w:val="0"/>
        <w:spacing w:lineRule="auto" w:line="240" w:before="0" w:after="0"/>
        <w:ind w:left="-57" w:right="0" w:firstLine="510"/>
        <w:jc w:val="both"/>
        <w:rPr/>
      </w:pPr>
      <w:r>
        <w:rPr/>
        <w:t>м) 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p>
    <w:p>
      <w:pPr>
        <w:pStyle w:val="Normal"/>
        <w:widowControl/>
        <w:overflowPunct w:val="true"/>
        <w:bidi w:val="0"/>
        <w:spacing w:lineRule="auto" w:line="240" w:before="0" w:after="0"/>
        <w:ind w:left="-57" w:right="0" w:firstLine="510"/>
        <w:jc w:val="both"/>
        <w:rPr/>
      </w:pPr>
      <w:r>
        <w:rPr/>
        <w:t>н) 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p>
    <w:p>
      <w:pPr>
        <w:pStyle w:val="Normal"/>
        <w:widowControl/>
        <w:overflowPunct w:val="true"/>
        <w:bidi w:val="0"/>
        <w:spacing w:lineRule="auto" w:line="240" w:before="0" w:after="0"/>
        <w:ind w:left="-57" w:right="0" w:firstLine="510"/>
        <w:jc w:val="both"/>
        <w:rPr/>
      </w:pPr>
      <w:r>
        <w:rPr/>
        <w:t xml:space="preserve">• </w:t>
      </w:r>
      <w:r>
        <w:rPr/>
        <w:t>укомплектованности ремонтным и оперативно-ремонтным персоналом;</w:t>
      </w:r>
    </w:p>
    <w:p>
      <w:pPr>
        <w:pStyle w:val="Normal"/>
        <w:widowControl/>
        <w:overflowPunct w:val="true"/>
        <w:bidi w:val="0"/>
        <w:spacing w:lineRule="auto" w:line="240" w:before="0" w:after="0"/>
        <w:ind w:left="-57" w:right="0" w:firstLine="510"/>
        <w:jc w:val="both"/>
        <w:rPr/>
      </w:pPr>
      <w:r>
        <w:rPr/>
        <w:t xml:space="preserve">• </w:t>
      </w:r>
      <w:r>
        <w:rPr/>
        <w:t>оснащенности машинами, специальными механизмами и оборудованием;</w:t>
      </w:r>
    </w:p>
    <w:p>
      <w:pPr>
        <w:pStyle w:val="Normal"/>
        <w:widowControl/>
        <w:overflowPunct w:val="true"/>
        <w:bidi w:val="0"/>
        <w:spacing w:lineRule="auto" w:line="240" w:before="0" w:after="0"/>
        <w:ind w:left="-57" w:right="0" w:firstLine="510"/>
        <w:jc w:val="both"/>
        <w:rPr/>
      </w:pPr>
      <w:r>
        <w:rPr/>
        <w:t xml:space="preserve">• </w:t>
      </w:r>
      <w:r>
        <w:rPr/>
        <w:t>наличия основных материально-технических ресурсов;</w:t>
      </w:r>
    </w:p>
    <w:p>
      <w:pPr>
        <w:pStyle w:val="Normal"/>
        <w:widowControl/>
        <w:overflowPunct w:val="true"/>
        <w:bidi w:val="0"/>
        <w:spacing w:lineRule="auto" w:line="240" w:before="0" w:after="0"/>
        <w:ind w:left="-57" w:right="0" w:firstLine="510"/>
        <w:jc w:val="both"/>
        <w:rPr/>
      </w:pPr>
      <w:r>
        <w:rPr/>
        <w:t xml:space="preserve">• </w:t>
      </w:r>
      <w:r>
        <w:rPr/>
        <w:t>укомплектованности передвижными автономными источниками электропитания для ведения аварийно-восстановительных работ.</w:t>
      </w:r>
    </w:p>
    <w:p>
      <w:pPr>
        <w:pStyle w:val="Normal"/>
        <w:widowControl/>
        <w:overflowPunct w:val="true"/>
        <w:bidi w:val="0"/>
        <w:spacing w:lineRule="auto" w:line="240" w:before="0" w:after="0"/>
        <w:ind w:left="-57" w:right="0" w:firstLine="510"/>
        <w:jc w:val="both"/>
        <w:rPr/>
      </w:pPr>
      <w:r>
        <w:rPr/>
        <w:t>Общий показатель готовности теплоснабжающих организаций к проведению восстановительных работ в системах теплоснабжения к выполнению аварийно- восстановительных работ определяется следующим образом:</w:t>
      </w:r>
    </w:p>
    <w:p>
      <w:pPr>
        <w:pStyle w:val="Normal"/>
        <w:widowControl/>
        <w:overflowPunct w:val="true"/>
        <w:bidi w:val="0"/>
        <w:spacing w:lineRule="auto" w:line="240" w:before="0" w:after="0"/>
        <w:ind w:left="-57" w:right="0" w:firstLine="510"/>
        <w:jc w:val="both"/>
        <w:rPr/>
      </w:pPr>
      <w:r>
        <w:rPr/>
        <w:t>Кгот = 0,25 * Кп + 0,35 * Км + 0,3 * Ктр + 0,1 * Кист</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Общая оценка готовности дается по следующим категориям:</w:t>
      </w:r>
    </w:p>
    <w:p>
      <w:pPr>
        <w:pStyle w:val="Normal"/>
        <w:widowControl/>
        <w:overflowPunct w:val="true"/>
        <w:bidi w:val="0"/>
        <w:spacing w:lineRule="auto" w:line="240" w:before="0" w:after="0"/>
        <w:ind w:left="-57" w:right="0" w:firstLine="510"/>
        <w:jc w:val="both"/>
        <w:rPr/>
      </w:pPr>
      <w:r>
        <w:rPr/>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3462"/>
        <w:gridCol w:w="2943"/>
        <w:gridCol w:w="3983"/>
      </w:tblGrid>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Кгот</w:t>
            </w:r>
          </w:p>
        </w:tc>
        <w:tc>
          <w:tcPr>
            <w:tcW w:w="294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(Кп; Км); Ктр</w:t>
            </w:r>
          </w:p>
        </w:tc>
        <w:tc>
          <w:tcPr>
            <w:tcW w:w="39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Категория готовности</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0,85 - 1,0</w:t>
            </w:r>
          </w:p>
        </w:tc>
        <w:tc>
          <w:tcPr>
            <w:tcW w:w="294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0,75 и более</w:t>
            </w:r>
          </w:p>
        </w:tc>
        <w:tc>
          <w:tcPr>
            <w:tcW w:w="39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удовлетворительная готовность</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0,85 - 1,0</w:t>
            </w:r>
          </w:p>
        </w:tc>
        <w:tc>
          <w:tcPr>
            <w:tcW w:w="294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до 0,75</w:t>
            </w:r>
          </w:p>
        </w:tc>
        <w:tc>
          <w:tcPr>
            <w:tcW w:w="39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ограниченная готовность</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0,7 - 0,84</w:t>
            </w:r>
          </w:p>
        </w:tc>
        <w:tc>
          <w:tcPr>
            <w:tcW w:w="294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0,5 и более</w:t>
            </w:r>
          </w:p>
        </w:tc>
        <w:tc>
          <w:tcPr>
            <w:tcW w:w="39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ограниченная готовность</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0,7 - 0,84</w:t>
            </w:r>
          </w:p>
        </w:tc>
        <w:tc>
          <w:tcPr>
            <w:tcW w:w="294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0,5 и более</w:t>
            </w:r>
          </w:p>
        </w:tc>
        <w:tc>
          <w:tcPr>
            <w:tcW w:w="39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неготовность</w:t>
            </w:r>
          </w:p>
        </w:tc>
      </w:tr>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менее 0,7</w:t>
            </w:r>
          </w:p>
        </w:tc>
        <w:tc>
          <w:tcPr>
            <w:tcW w:w="2943"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w:t>
            </w:r>
          </w:p>
        </w:tc>
        <w:tc>
          <w:tcPr>
            <w:tcW w:w="39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неготовность</w:t>
            </w:r>
          </w:p>
        </w:tc>
      </w:tr>
    </w:tbl>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b/>
          <w:b/>
          <w:bCs/>
        </w:rPr>
      </w:pPr>
      <w:r>
        <w:rPr>
          <w:b/>
          <w:bCs/>
        </w:rPr>
        <w:t>Оценка надежности источников тепловой энергии:</w:t>
      </w:r>
    </w:p>
    <w:p>
      <w:pPr>
        <w:pStyle w:val="Normal"/>
        <w:widowControl/>
        <w:overflowPunct w:val="true"/>
        <w:bidi w:val="0"/>
        <w:spacing w:lineRule="auto" w:line="240" w:before="0" w:after="0"/>
        <w:ind w:left="-57" w:right="0" w:firstLine="510"/>
        <w:jc w:val="both"/>
        <w:rPr/>
      </w:pPr>
      <w:r>
        <w:rPr/>
        <w:t>В зависимости от полученных показателей надежности Кэ, Кв, Кт и Ки источники тепловой энергии могут быть оценены как:</w:t>
      </w:r>
    </w:p>
    <w:p>
      <w:pPr>
        <w:pStyle w:val="Normal"/>
        <w:widowControl/>
        <w:overflowPunct w:val="true"/>
        <w:bidi w:val="0"/>
        <w:spacing w:lineRule="auto" w:line="240" w:before="0" w:after="0"/>
        <w:ind w:left="-57" w:right="0" w:firstLine="510"/>
        <w:jc w:val="both"/>
        <w:rPr/>
      </w:pPr>
      <w:r>
        <w:rPr/>
        <w:t xml:space="preserve">• </w:t>
      </w:r>
      <w:r>
        <w:rPr/>
        <w:t>высоконадежные - при Кэ = Кв = Кт = Ки = 1;</w:t>
      </w:r>
    </w:p>
    <w:p>
      <w:pPr>
        <w:pStyle w:val="Normal"/>
        <w:widowControl/>
        <w:overflowPunct w:val="true"/>
        <w:bidi w:val="0"/>
        <w:spacing w:lineRule="auto" w:line="240" w:before="0" w:after="0"/>
        <w:ind w:left="-57" w:right="0" w:firstLine="510"/>
        <w:jc w:val="both"/>
        <w:rPr/>
      </w:pPr>
      <w:r>
        <w:rPr/>
        <w:t xml:space="preserve">• </w:t>
      </w:r>
      <w:r>
        <w:rPr/>
        <w:t>надежные - при Кэ = Кв = Кт = 1 и Ки = 0,5;</w:t>
      </w:r>
    </w:p>
    <w:p>
      <w:pPr>
        <w:pStyle w:val="Normal"/>
        <w:widowControl/>
        <w:overflowPunct w:val="true"/>
        <w:bidi w:val="0"/>
        <w:spacing w:lineRule="auto" w:line="240" w:before="0" w:after="0"/>
        <w:ind w:left="-57" w:right="0" w:firstLine="510"/>
        <w:jc w:val="both"/>
        <w:rPr/>
      </w:pPr>
      <w:r>
        <w:rPr/>
        <w:t xml:space="preserve">• </w:t>
      </w:r>
      <w:r>
        <w:rPr/>
        <w:t>малонадежные - при Ки = 0,5 и при значении меньше 1 одного из –показателей</w:t>
      </w:r>
    </w:p>
    <w:p>
      <w:pPr>
        <w:pStyle w:val="Normal"/>
        <w:widowControl/>
        <w:overflowPunct w:val="true"/>
        <w:bidi w:val="0"/>
        <w:spacing w:lineRule="auto" w:line="240" w:before="0" w:after="0"/>
        <w:ind w:left="-57" w:right="0" w:firstLine="510"/>
        <w:jc w:val="both"/>
        <w:rPr/>
      </w:pPr>
      <w:r>
        <w:rPr/>
        <w:t>Кэ, Кв, Кт;</w:t>
      </w:r>
    </w:p>
    <w:p>
      <w:pPr>
        <w:pStyle w:val="Normal"/>
        <w:widowControl/>
        <w:overflowPunct w:val="true"/>
        <w:bidi w:val="0"/>
        <w:spacing w:lineRule="auto" w:line="240" w:before="0" w:after="0"/>
        <w:ind w:left="-57" w:right="0" w:firstLine="510"/>
        <w:jc w:val="both"/>
        <w:rPr/>
      </w:pPr>
      <w:r>
        <w:rPr/>
        <w:t xml:space="preserve">• </w:t>
      </w:r>
      <w:r>
        <w:rPr/>
        <w:t>ненадежные - при Ки = 0,2 и/или значении меньше 1 у 2-х и более показателей</w:t>
      </w:r>
    </w:p>
    <w:p>
      <w:pPr>
        <w:pStyle w:val="Normal"/>
        <w:widowControl/>
        <w:overflowPunct w:val="true"/>
        <w:bidi w:val="0"/>
        <w:spacing w:lineRule="auto" w:line="240" w:before="0" w:after="0"/>
        <w:ind w:left="-57" w:right="0" w:firstLine="510"/>
        <w:jc w:val="both"/>
        <w:rPr/>
      </w:pPr>
      <w:r>
        <w:rPr/>
        <w:t>Кэ, Кв, Кт.</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b/>
          <w:b/>
          <w:bCs/>
        </w:rPr>
      </w:pPr>
      <w:r>
        <w:rPr>
          <w:b/>
          <w:bCs/>
        </w:rPr>
        <w:t>Оценка надежности тепловых сетей:</w:t>
      </w:r>
    </w:p>
    <w:p>
      <w:pPr>
        <w:pStyle w:val="Normal"/>
        <w:widowControl/>
        <w:overflowPunct w:val="true"/>
        <w:bidi w:val="0"/>
        <w:spacing w:lineRule="auto" w:line="240" w:before="0" w:after="0"/>
        <w:ind w:left="-57" w:right="0" w:firstLine="510"/>
        <w:jc w:val="both"/>
        <w:rPr/>
      </w:pPr>
      <w:r>
        <w:rPr/>
        <w:t>В зависимости от полученных показателей надежности тепловые сети могут быть оценены как:</w:t>
      </w:r>
    </w:p>
    <w:p>
      <w:pPr>
        <w:pStyle w:val="Normal"/>
        <w:widowControl/>
        <w:overflowPunct w:val="true"/>
        <w:bidi w:val="0"/>
        <w:spacing w:lineRule="auto" w:line="240" w:before="0" w:after="0"/>
        <w:ind w:left="-57" w:right="0" w:firstLine="510"/>
        <w:jc w:val="both"/>
        <w:rPr/>
      </w:pPr>
      <w:r>
        <w:rPr/>
        <w:t xml:space="preserve">• </w:t>
      </w:r>
      <w:r>
        <w:rPr/>
        <w:t>высоконадежные - более 0,9;</w:t>
      </w:r>
    </w:p>
    <w:p>
      <w:pPr>
        <w:pStyle w:val="Normal"/>
        <w:widowControl/>
        <w:overflowPunct w:val="true"/>
        <w:bidi w:val="0"/>
        <w:spacing w:lineRule="auto" w:line="240" w:before="0" w:after="0"/>
        <w:ind w:left="-57" w:right="0" w:firstLine="510"/>
        <w:jc w:val="both"/>
        <w:rPr/>
      </w:pPr>
      <w:r>
        <w:rPr/>
        <w:t xml:space="preserve">• </w:t>
      </w:r>
      <w:r>
        <w:rPr/>
        <w:t>надежные - 0,75 - 0,89;</w:t>
      </w:r>
    </w:p>
    <w:p>
      <w:pPr>
        <w:pStyle w:val="Normal"/>
        <w:widowControl/>
        <w:overflowPunct w:val="true"/>
        <w:bidi w:val="0"/>
        <w:spacing w:lineRule="auto" w:line="240" w:before="0" w:after="0"/>
        <w:ind w:left="-57" w:right="0" w:firstLine="510"/>
        <w:jc w:val="both"/>
        <w:rPr/>
      </w:pPr>
      <w:r>
        <w:rPr/>
        <w:t xml:space="preserve">• </w:t>
      </w:r>
      <w:r>
        <w:rPr/>
        <w:t>малонадежные - 0,5 - 0,74;</w:t>
      </w:r>
    </w:p>
    <w:p>
      <w:pPr>
        <w:pStyle w:val="Normal"/>
        <w:widowControl/>
        <w:overflowPunct w:val="true"/>
        <w:bidi w:val="0"/>
        <w:spacing w:lineRule="auto" w:line="240" w:before="0" w:after="0"/>
        <w:ind w:left="-57" w:right="0" w:firstLine="510"/>
        <w:jc w:val="both"/>
        <w:rPr/>
      </w:pPr>
      <w:r>
        <w:rPr/>
        <w:t xml:space="preserve">• </w:t>
      </w:r>
      <w:r>
        <w:rPr/>
        <w:t>ненадежные - менее 0,5.</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center"/>
        <w:rPr>
          <w:b/>
          <w:b/>
          <w:bCs/>
        </w:rPr>
      </w:pPr>
      <w:r>
        <w:rPr>
          <w:b/>
          <w:bCs/>
        </w:rPr>
        <w:t>1.9.3. Анализ аварийных отключений потребителей, анализ времени восстановления теплоснабжения потребителей после аварийных  отключений</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both"/>
        <w:rPr/>
      </w:pPr>
      <w:r>
        <w:rPr/>
        <w:t>На основании раскрытия информации об основных показателях финансово- хозяйственной деятельности регулируемых организаций в соответствии постановлением Правительства РФ от 05.07.2013 No 570, аварийных отключений потребителей, с начала их эксплуатации МУП «Красносулинские городские теплосети» зафиксировано не было.</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center"/>
        <w:rPr>
          <w:b/>
          <w:b/>
          <w:bCs/>
        </w:rPr>
      </w:pPr>
      <w:r>
        <w:rPr>
          <w:b/>
          <w:bCs/>
        </w:rPr>
        <w:t>1.10. Технико-экономические показатели теплоснабжающих и теплосетевых организаций</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center"/>
        <w:rPr>
          <w:b/>
          <w:b/>
          <w:bCs/>
        </w:rPr>
      </w:pPr>
      <w:r>
        <w:rPr>
          <w:b/>
          <w:bCs/>
        </w:rPr>
        <w:t>1.10.1. Результаты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w:t>
      </w:r>
    </w:p>
    <w:p>
      <w:pPr>
        <w:pStyle w:val="Normal"/>
        <w:widowControl/>
        <w:overflowPunct w:val="true"/>
        <w:bidi w:val="0"/>
        <w:spacing w:lineRule="auto" w:line="240" w:before="0" w:after="0"/>
        <w:ind w:left="-57" w:right="0" w:firstLine="510"/>
        <w:jc w:val="center"/>
        <w:rPr/>
      </w:pPr>
      <w:r>
        <w:rPr/>
      </w:r>
    </w:p>
    <w:p>
      <w:pPr>
        <w:pStyle w:val="Normal"/>
        <w:widowControl/>
        <w:overflowPunct w:val="true"/>
        <w:bidi w:val="0"/>
        <w:spacing w:lineRule="auto" w:line="240" w:before="0" w:after="0"/>
        <w:ind w:left="-57" w:right="0" w:firstLine="510"/>
        <w:jc w:val="both"/>
        <w:rPr/>
      </w:pPr>
      <w:r>
        <w:rPr/>
        <w:t xml:space="preserve">Тариф на тепловую энергию от источника тепловой энергии МУП «Красносулинские городские теплосети» утверждается для источников тепловой энергии в Красносулинском районе Ростовской области на территории 4-х муниципальных образований (Ковалевское сельское поселение, Комиссаровское сельское поселение, Михайловское сельское поселение, Углеродовское городское поселение), в связи с чем раскрытие информации об основных показателях финансово-хозяйственной деятельности в соответствии постановлением Правительства РФ от 05.07.2013 No 570, осуществляется в целом по приведенным выше поселениям. </w:t>
      </w:r>
    </w:p>
    <w:p>
      <w:pPr>
        <w:pStyle w:val="Normal"/>
        <w:widowControl/>
        <w:overflowPunct w:val="true"/>
        <w:bidi w:val="0"/>
        <w:spacing w:lineRule="auto" w:line="240" w:before="0" w:after="0"/>
        <w:ind w:left="-57" w:right="0" w:firstLine="510"/>
        <w:jc w:val="both"/>
        <w:rPr/>
      </w:pPr>
      <w:r>
        <w:rPr/>
      </w:r>
    </w:p>
    <w:p>
      <w:pPr>
        <w:pStyle w:val="Normal"/>
        <w:widowControl/>
        <w:overflowPunct w:val="true"/>
        <w:bidi w:val="0"/>
        <w:spacing w:lineRule="auto" w:line="240" w:before="0" w:after="0"/>
        <w:ind w:left="-57" w:right="0" w:firstLine="510"/>
        <w:jc w:val="center"/>
        <w:rPr>
          <w:b/>
          <w:b/>
          <w:bCs/>
        </w:rPr>
      </w:pPr>
      <w:r>
        <w:rPr>
          <w:b/>
          <w:bCs/>
        </w:rPr>
        <w:t>Информация о наличии (отсутствии) технической возможности подключения (технологического присоединения), а также о ходе реализации заявок на подключение к системе теплоснабжения МУП «Красносулинские городские теплосети» за 2021 - 2022 гг.</w:t>
      </w:r>
    </w:p>
    <w:p>
      <w:pPr>
        <w:pStyle w:val="Normal"/>
        <w:widowControl/>
        <w:overflowPunct w:val="true"/>
        <w:bidi w:val="0"/>
        <w:spacing w:lineRule="auto" w:line="240" w:before="0" w:after="0"/>
        <w:ind w:left="-57" w:right="0" w:firstLine="510"/>
        <w:jc w:val="right"/>
        <w:rPr>
          <w:b w:val="false"/>
          <w:b w:val="false"/>
          <w:bCs w:val="false"/>
        </w:rPr>
      </w:pPr>
      <w:r>
        <w:rPr>
          <w:b w:val="false"/>
          <w:bCs w:val="false"/>
        </w:rPr>
        <w:t>Таблица 42</w:t>
      </w:r>
    </w:p>
    <w:tbl>
      <w:tblPr>
        <w:tblW w:w="10643" w:type="dxa"/>
        <w:jc w:val="left"/>
        <w:tblInd w:w="-255"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5055"/>
        <w:gridCol w:w="855"/>
        <w:gridCol w:w="960"/>
        <w:gridCol w:w="915"/>
        <w:gridCol w:w="960"/>
        <w:gridCol w:w="1018"/>
        <w:gridCol w:w="879"/>
      </w:tblGrid>
      <w:tr>
        <w:trPr/>
        <w:tc>
          <w:tcPr>
            <w:tcW w:w="505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Показатель</w:t>
            </w:r>
          </w:p>
        </w:tc>
        <w:tc>
          <w:tcPr>
            <w:tcW w:w="3690" w:type="dxa"/>
            <w:gridSpan w:val="4"/>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2021г</w:t>
            </w:r>
          </w:p>
        </w:tc>
        <w:tc>
          <w:tcPr>
            <w:tcW w:w="189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2022г</w:t>
            </w:r>
          </w:p>
        </w:tc>
      </w:tr>
      <w:tr>
        <w:trPr/>
        <w:tc>
          <w:tcPr>
            <w:tcW w:w="505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 кв.</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 кв.</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3 кв.</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4 кв.</w:t>
            </w:r>
          </w:p>
        </w:tc>
        <w:tc>
          <w:tcPr>
            <w:tcW w:w="101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 кв.</w:t>
            </w:r>
          </w:p>
        </w:tc>
        <w:tc>
          <w:tcPr>
            <w:tcW w:w="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 кв.</w:t>
            </w:r>
          </w:p>
        </w:tc>
      </w:tr>
      <w:tr>
        <w:trPr/>
        <w:tc>
          <w:tcPr>
            <w:tcW w:w="50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Резерв мощности системы</w:t>
            </w:r>
          </w:p>
          <w:p>
            <w:pPr>
              <w:pStyle w:val="Style26"/>
              <w:ind w:left="0" w:right="0" w:hanging="0"/>
              <w:rPr>
                <w:sz w:val="20"/>
                <w:szCs w:val="20"/>
              </w:rPr>
            </w:pPr>
            <w:r>
              <w:rPr>
                <w:sz w:val="20"/>
                <w:szCs w:val="20"/>
              </w:rPr>
              <w:t>теплоснабжения в течении</w:t>
            </w:r>
          </w:p>
          <w:p>
            <w:pPr>
              <w:pStyle w:val="Style26"/>
              <w:ind w:left="0" w:right="0" w:hanging="0"/>
              <w:rPr>
                <w:sz w:val="20"/>
                <w:szCs w:val="20"/>
              </w:rPr>
            </w:pPr>
            <w:r>
              <w:rPr>
                <w:sz w:val="20"/>
                <w:szCs w:val="20"/>
              </w:rPr>
              <w:t>квартала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2,77</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2,77</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2,77</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2,77</w:t>
            </w:r>
          </w:p>
        </w:tc>
        <w:tc>
          <w:tcPr>
            <w:tcW w:w="101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2,77</w:t>
            </w:r>
          </w:p>
        </w:tc>
        <w:tc>
          <w:tcPr>
            <w:tcW w:w="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2,77</w:t>
            </w:r>
          </w:p>
        </w:tc>
      </w:tr>
      <w:tr>
        <w:trPr/>
        <w:tc>
          <w:tcPr>
            <w:tcW w:w="50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поданых заявок на</w:t>
            </w:r>
          </w:p>
          <w:p>
            <w:pPr>
              <w:pStyle w:val="Style26"/>
              <w:ind w:left="0" w:right="0" w:hanging="0"/>
              <w:rPr>
                <w:sz w:val="20"/>
                <w:szCs w:val="20"/>
              </w:rPr>
            </w:pPr>
            <w:r>
              <w:rPr>
                <w:sz w:val="20"/>
                <w:szCs w:val="20"/>
              </w:rPr>
              <w:t>подключение (технологическое</w:t>
            </w:r>
          </w:p>
          <w:p>
            <w:pPr>
              <w:pStyle w:val="Style26"/>
              <w:ind w:left="0" w:right="0" w:hanging="0"/>
              <w:rPr>
                <w:sz w:val="20"/>
                <w:szCs w:val="20"/>
              </w:rPr>
            </w:pPr>
            <w:r>
              <w:rPr>
                <w:sz w:val="20"/>
                <w:szCs w:val="20"/>
              </w:rPr>
              <w:t>присоединение) к системе</w:t>
            </w:r>
          </w:p>
          <w:p>
            <w:pPr>
              <w:pStyle w:val="Style26"/>
              <w:ind w:left="0" w:right="0" w:hanging="0"/>
              <w:rPr>
                <w:sz w:val="20"/>
                <w:szCs w:val="20"/>
              </w:rPr>
            </w:pPr>
            <w:r>
              <w:rPr>
                <w:sz w:val="20"/>
                <w:szCs w:val="20"/>
              </w:rPr>
              <w:t>теплоснабжения в течении</w:t>
            </w:r>
          </w:p>
          <w:p>
            <w:pPr>
              <w:pStyle w:val="Style26"/>
              <w:ind w:left="0" w:right="0" w:hanging="0"/>
              <w:rPr>
                <w:sz w:val="20"/>
                <w:szCs w:val="20"/>
              </w:rPr>
            </w:pPr>
            <w:r>
              <w:rPr>
                <w:sz w:val="20"/>
                <w:szCs w:val="20"/>
              </w:rPr>
              <w:t>квартала, шт.</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01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50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исполненных заявок на подключение</w:t>
            </w:r>
          </w:p>
          <w:p>
            <w:pPr>
              <w:pStyle w:val="Style26"/>
              <w:ind w:left="0" w:right="0" w:hanging="0"/>
              <w:rPr>
                <w:sz w:val="20"/>
                <w:szCs w:val="20"/>
              </w:rPr>
            </w:pPr>
            <w:r>
              <w:rPr>
                <w:sz w:val="20"/>
                <w:szCs w:val="20"/>
              </w:rPr>
              <w:t>(технологическое присоединение) к системе</w:t>
            </w:r>
          </w:p>
          <w:p>
            <w:pPr>
              <w:pStyle w:val="Style26"/>
              <w:ind w:left="0" w:right="0" w:hanging="0"/>
              <w:rPr>
                <w:sz w:val="20"/>
                <w:szCs w:val="20"/>
              </w:rPr>
            </w:pPr>
            <w:r>
              <w:rPr>
                <w:sz w:val="20"/>
                <w:szCs w:val="20"/>
              </w:rPr>
              <w:t>теплоснабжения в течении</w:t>
            </w:r>
          </w:p>
          <w:p>
            <w:pPr>
              <w:pStyle w:val="Style26"/>
              <w:ind w:left="0" w:right="0" w:hanging="0"/>
              <w:rPr>
                <w:sz w:val="20"/>
                <w:szCs w:val="20"/>
              </w:rPr>
            </w:pPr>
            <w:r>
              <w:rPr>
                <w:sz w:val="20"/>
                <w:szCs w:val="20"/>
              </w:rPr>
              <w:t>квартала, шт.</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01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50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заявок на подключение (технологическое присоединение) к системе теплоснабжения, по которым</w:t>
            </w:r>
          </w:p>
          <w:p>
            <w:pPr>
              <w:pStyle w:val="Style26"/>
              <w:ind w:left="0" w:right="0" w:hanging="0"/>
              <w:rPr>
                <w:sz w:val="20"/>
                <w:szCs w:val="20"/>
              </w:rPr>
            </w:pPr>
            <w:r>
              <w:rPr>
                <w:sz w:val="20"/>
                <w:szCs w:val="20"/>
              </w:rPr>
              <w:t>принято решение об отказе в</w:t>
            </w:r>
          </w:p>
          <w:p>
            <w:pPr>
              <w:pStyle w:val="Style26"/>
              <w:ind w:left="0" w:right="0" w:hanging="0"/>
              <w:rPr>
                <w:sz w:val="20"/>
                <w:szCs w:val="20"/>
              </w:rPr>
            </w:pPr>
            <w:r>
              <w:rPr>
                <w:sz w:val="20"/>
                <w:szCs w:val="20"/>
              </w:rPr>
              <w:t>подключении (технологическом</w:t>
            </w:r>
          </w:p>
          <w:p>
            <w:pPr>
              <w:pStyle w:val="Style26"/>
              <w:ind w:left="0" w:right="0" w:hanging="0"/>
              <w:rPr>
                <w:sz w:val="20"/>
                <w:szCs w:val="20"/>
              </w:rPr>
            </w:pPr>
            <w:r>
              <w:rPr>
                <w:sz w:val="20"/>
                <w:szCs w:val="20"/>
              </w:rPr>
              <w:t>присоединении) в течении</w:t>
            </w:r>
          </w:p>
          <w:p>
            <w:pPr>
              <w:pStyle w:val="Style26"/>
              <w:ind w:left="0" w:right="0" w:hanging="0"/>
              <w:rPr>
                <w:sz w:val="20"/>
                <w:szCs w:val="20"/>
              </w:rPr>
            </w:pPr>
            <w:r>
              <w:rPr>
                <w:sz w:val="20"/>
                <w:szCs w:val="20"/>
              </w:rPr>
              <w:t>квартала, шт.</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01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8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bl>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center"/>
        <w:rPr>
          <w:b/>
          <w:b/>
          <w:bCs/>
        </w:rPr>
      </w:pPr>
      <w:r>
        <w:rPr>
          <w:b/>
          <w:bCs/>
        </w:rPr>
        <w:t>Информация об основных потребительских характеристиках регулируемых</w:t>
      </w:r>
    </w:p>
    <w:p>
      <w:pPr>
        <w:pStyle w:val="Normal"/>
        <w:widowControl/>
        <w:overflowPunct w:val="true"/>
        <w:bidi w:val="0"/>
        <w:spacing w:lineRule="auto" w:line="240" w:before="0" w:after="0"/>
        <w:ind w:left="-57" w:right="0" w:hanging="0"/>
        <w:jc w:val="center"/>
        <w:rPr>
          <w:b/>
          <w:b/>
          <w:bCs/>
        </w:rPr>
      </w:pPr>
      <w:r>
        <w:rPr>
          <w:b/>
          <w:bCs/>
        </w:rPr>
        <w:t>товаров и услуг МУП «Красносулинские городские теплосети» за 2021 - 2022 гг.</w:t>
      </w:r>
    </w:p>
    <w:p>
      <w:pPr>
        <w:pStyle w:val="Normal"/>
        <w:widowControl/>
        <w:overflowPunct w:val="true"/>
        <w:bidi w:val="0"/>
        <w:spacing w:lineRule="auto" w:line="240" w:before="0" w:after="0"/>
        <w:ind w:left="-57" w:right="0" w:firstLine="510"/>
        <w:jc w:val="right"/>
        <w:rPr>
          <w:b w:val="false"/>
          <w:b w:val="false"/>
          <w:bCs w:val="false"/>
        </w:rPr>
      </w:pPr>
      <w:r>
        <w:rPr>
          <w:b w:val="false"/>
          <w:bCs w:val="false"/>
        </w:rPr>
        <w:t>Таблица 43</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569"/>
        <w:gridCol w:w="6465"/>
        <w:gridCol w:w="1575"/>
        <w:gridCol w:w="1778"/>
      </w:tblGrid>
      <w:tr>
        <w:trPr/>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w:t>
            </w:r>
          </w:p>
          <w:p>
            <w:pPr>
              <w:pStyle w:val="Style26"/>
              <w:ind w:left="0" w:right="0" w:hanging="0"/>
              <w:rPr>
                <w:sz w:val="20"/>
                <w:szCs w:val="20"/>
              </w:rPr>
            </w:pPr>
            <w:r>
              <w:rPr>
                <w:sz w:val="20"/>
                <w:szCs w:val="20"/>
              </w:rPr>
              <w:t>п\п</w:t>
            </w:r>
          </w:p>
        </w:tc>
        <w:tc>
          <w:tcPr>
            <w:tcW w:w="64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Информация, подлежащая раскрытию</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2021г</w:t>
            </w:r>
          </w:p>
        </w:tc>
        <w:tc>
          <w:tcPr>
            <w:tcW w:w="17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2022г</w:t>
            </w:r>
          </w:p>
        </w:tc>
      </w:tr>
      <w:tr>
        <w:trPr/>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w:t>
            </w:r>
          </w:p>
        </w:tc>
        <w:tc>
          <w:tcPr>
            <w:tcW w:w="64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аварий на тепловых сетях (единиц на км)</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w:t>
            </w:r>
          </w:p>
        </w:tc>
        <w:tc>
          <w:tcPr>
            <w:tcW w:w="17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0,00</w:t>
            </w:r>
          </w:p>
        </w:tc>
      </w:tr>
      <w:tr>
        <w:trPr/>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w:t>
            </w:r>
          </w:p>
        </w:tc>
        <w:tc>
          <w:tcPr>
            <w:tcW w:w="64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аварий на источниках тепловой энергии (единиц на</w:t>
            </w:r>
          </w:p>
          <w:p>
            <w:pPr>
              <w:pStyle w:val="Style26"/>
              <w:ind w:left="0" w:right="0" w:hanging="0"/>
              <w:rPr>
                <w:sz w:val="20"/>
                <w:szCs w:val="20"/>
              </w:rPr>
            </w:pPr>
            <w:r>
              <w:rPr>
                <w:sz w:val="20"/>
                <w:szCs w:val="20"/>
              </w:rPr>
              <w:t>источник)</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0,00</w:t>
            </w:r>
          </w:p>
        </w:tc>
        <w:tc>
          <w:tcPr>
            <w:tcW w:w="17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0,00</w:t>
            </w:r>
          </w:p>
        </w:tc>
      </w:tr>
      <w:tr>
        <w:trPr/>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w:t>
            </w:r>
          </w:p>
        </w:tc>
        <w:tc>
          <w:tcPr>
            <w:tcW w:w="64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Показатели надежности и качества, установленные в соответствии с законодательством РФ</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не утверждены</w:t>
            </w:r>
          </w:p>
        </w:tc>
        <w:tc>
          <w:tcPr>
            <w:tcW w:w="17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не утверждены</w:t>
            </w:r>
          </w:p>
        </w:tc>
      </w:tr>
      <w:tr>
        <w:trPr/>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w:t>
            </w:r>
          </w:p>
        </w:tc>
        <w:tc>
          <w:tcPr>
            <w:tcW w:w="64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Доля числа исполненных в срок договоров о подключении (технологическом присоединении), %</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w:t>
            </w:r>
          </w:p>
        </w:tc>
        <w:tc>
          <w:tcPr>
            <w:tcW w:w="17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w:t>
            </w:r>
          </w:p>
        </w:tc>
      </w:tr>
      <w:tr>
        <w:trPr/>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w:t>
            </w:r>
          </w:p>
        </w:tc>
        <w:tc>
          <w:tcPr>
            <w:tcW w:w="64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Средняя продолжительность рассмотрения заявок на подключение (технологическое присоединение), дней</w:t>
            </w:r>
          </w:p>
        </w:tc>
        <w:tc>
          <w:tcPr>
            <w:tcW w:w="157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w:t>
            </w:r>
          </w:p>
        </w:tc>
        <w:tc>
          <w:tcPr>
            <w:tcW w:w="17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pPr>
            <w:r>
              <w:rPr>
                <w:sz w:val="20"/>
                <w:szCs w:val="20"/>
              </w:rPr>
              <w:t>-</w:t>
            </w:r>
          </w:p>
        </w:tc>
      </w:tr>
    </w:tbl>
    <w:p>
      <w:pPr>
        <w:pStyle w:val="Normal"/>
        <w:widowControl/>
        <w:overflowPunct w:val="true"/>
        <w:bidi w:val="0"/>
        <w:spacing w:lineRule="auto" w:line="240" w:before="0" w:after="0"/>
        <w:ind w:left="0" w:right="0" w:hanging="0"/>
        <w:jc w:val="center"/>
        <w:rPr/>
      </w:pPr>
      <w:r>
        <w:rPr>
          <w:b/>
          <w:bCs/>
        </w:rPr>
        <w:t>1.11. Цены (тарифы) в сфере теплоснабжения</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center"/>
        <w:rPr/>
      </w:pPr>
      <w:r>
        <w:rPr>
          <w:b/>
          <w:bCs/>
        </w:rPr>
        <w:t>1.11.1.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регулируемые видов деятельности и по каждой теплосетевой и теплоснабжающей организации с учетом последних 3 лет</w:t>
      </w:r>
    </w:p>
    <w:p>
      <w:pPr>
        <w:pStyle w:val="Normal"/>
        <w:widowControl/>
        <w:overflowPunct w:val="true"/>
        <w:bidi w:val="0"/>
        <w:spacing w:lineRule="auto" w:line="240" w:before="0" w:after="0"/>
        <w:ind w:left="-57" w:right="0" w:firstLine="510"/>
        <w:jc w:val="center"/>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Котельная и тепловые сети от нее переданы в эксплуатацию МУП «Красносулинские городские теплосети» на основании договоров о безвозмездном пользовании муниципальным имуществом от 25.08.2015 года. Ранее эксплуатация объекта осуществлялась ООО «Орион».</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Тарифы на тепловую энергию от котельной МУП</w:t>
      </w:r>
    </w:p>
    <w:p>
      <w:pPr>
        <w:pStyle w:val="Normal"/>
        <w:widowControl/>
        <w:overflowPunct w:val="true"/>
        <w:bidi w:val="0"/>
        <w:spacing w:lineRule="auto" w:line="240" w:before="0" w:after="0"/>
        <w:ind w:left="-57" w:right="0" w:firstLine="510"/>
        <w:jc w:val="center"/>
        <w:rPr>
          <w:b/>
          <w:b/>
          <w:bCs/>
        </w:rPr>
      </w:pPr>
      <w:r>
        <w:rPr>
          <w:b/>
          <w:bCs/>
        </w:rPr>
        <w:t>«Красносулинские городские теплосети»</w:t>
      </w:r>
    </w:p>
    <w:p>
      <w:pPr>
        <w:pStyle w:val="Normal"/>
        <w:widowControl/>
        <w:overflowPunct w:val="true"/>
        <w:bidi w:val="0"/>
        <w:spacing w:lineRule="auto" w:line="240" w:before="0" w:after="0"/>
        <w:ind w:left="-57" w:right="0" w:firstLine="510"/>
        <w:jc w:val="right"/>
        <w:rPr>
          <w:b w:val="false"/>
          <w:b w:val="false"/>
          <w:bCs w:val="false"/>
        </w:rPr>
      </w:pPr>
      <w:r>
        <w:rPr>
          <w:b w:val="false"/>
          <w:bCs w:val="false"/>
        </w:rPr>
        <w:t>Таблица 44</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510"/>
        <w:gridCol w:w="4991"/>
        <w:gridCol w:w="1756"/>
        <w:gridCol w:w="1590"/>
        <w:gridCol w:w="1541"/>
      </w:tblGrid>
      <w:tr>
        <w:trPr/>
        <w:tc>
          <w:tcPr>
            <w:tcW w:w="5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 xml:space="preserve">№ </w:t>
            </w:r>
            <w:r>
              <w:rPr>
                <w:sz w:val="20"/>
                <w:szCs w:val="20"/>
              </w:rPr>
              <w:t>п\п</w:t>
            </w:r>
          </w:p>
        </w:tc>
        <w:tc>
          <w:tcPr>
            <w:tcW w:w="499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Наименование постановления РСТ РО обутверждении тарифа</w:t>
            </w:r>
          </w:p>
        </w:tc>
        <w:tc>
          <w:tcPr>
            <w:tcW w:w="1756"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Год, на который установлен</w:t>
            </w:r>
          </w:p>
          <w:p>
            <w:pPr>
              <w:pStyle w:val="Style26"/>
              <w:ind w:left="0" w:right="0" w:hanging="0"/>
              <w:jc w:val="center"/>
              <w:rPr>
                <w:sz w:val="20"/>
                <w:szCs w:val="20"/>
              </w:rPr>
            </w:pPr>
            <w:r>
              <w:rPr>
                <w:sz w:val="20"/>
                <w:szCs w:val="20"/>
              </w:rPr>
              <w:t>тариф</w:t>
            </w:r>
          </w:p>
        </w:tc>
        <w:tc>
          <w:tcPr>
            <w:tcW w:w="3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 xml:space="preserve">   </w:t>
            </w:r>
            <w:r>
              <w:rPr>
                <w:sz w:val="20"/>
                <w:szCs w:val="20"/>
              </w:rPr>
              <w:t>руб./Гкал без НДС</w:t>
            </w:r>
          </w:p>
        </w:tc>
      </w:tr>
      <w:tr>
        <w:trPr/>
        <w:tc>
          <w:tcPr>
            <w:tcW w:w="5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499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756"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 1 января по 30 июня</w:t>
            </w:r>
          </w:p>
          <w:p>
            <w:pPr>
              <w:pStyle w:val="Style26"/>
              <w:rPr>
                <w:sz w:val="20"/>
                <w:szCs w:val="20"/>
              </w:rPr>
            </w:pPr>
            <w:r>
              <w:rPr>
                <w:sz w:val="20"/>
                <w:szCs w:val="20"/>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с 1 июля по 31 декабря</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w:t>
            </w:r>
          </w:p>
        </w:tc>
        <w:tc>
          <w:tcPr>
            <w:tcW w:w="499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56/11 от 26.11.2019 «О корректировке долгосрочных тарифов на тепловую энергию, поставляемую МУП «Красносулинские городские теплосети» потребителям, другим теплоснабжающим организациям Красносулинского района на 2020 год»</w:t>
            </w:r>
          </w:p>
        </w:tc>
        <w:tc>
          <w:tcPr>
            <w:tcW w:w="175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2020</w:t>
            </w:r>
          </w:p>
        </w:tc>
        <w:tc>
          <w:tcPr>
            <w:tcW w:w="15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3783,25</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3884,78</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w:t>
            </w:r>
          </w:p>
        </w:tc>
        <w:tc>
          <w:tcPr>
            <w:tcW w:w="499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37/6 от 15.09.2020 56/11 от 26.11.2019 «О корректировке долгосрочных тарифов на тепловую энергию, поставляемую МУП «Красносулинские городские теплосети» потребителям, другим теплоснабжающим организациям Красносулинского района на 2021 год»</w:t>
            </w:r>
          </w:p>
        </w:tc>
        <w:tc>
          <w:tcPr>
            <w:tcW w:w="175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2021</w:t>
            </w:r>
          </w:p>
        </w:tc>
        <w:tc>
          <w:tcPr>
            <w:tcW w:w="15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3444,67</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3444,67</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w:t>
            </w:r>
          </w:p>
        </w:tc>
        <w:tc>
          <w:tcPr>
            <w:tcW w:w="499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58/5 от 16.11.2021 «О корректировке долгосрочных тарифов на тепловую энергию, поставляемую МУП «Красносулинские городские теплосети» потребителям, другим теплоснабжающим организациям Красносулинского района на 2022 год»</w:t>
            </w:r>
          </w:p>
        </w:tc>
        <w:tc>
          <w:tcPr>
            <w:tcW w:w="175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2022</w:t>
            </w:r>
          </w:p>
        </w:tc>
        <w:tc>
          <w:tcPr>
            <w:tcW w:w="15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3444,67</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6270,66</w:t>
            </w:r>
          </w:p>
        </w:tc>
      </w:tr>
    </w:tbl>
    <w:p>
      <w:pPr>
        <w:pStyle w:val="Normal"/>
        <w:widowControl/>
        <w:overflowPunct w:val="true"/>
        <w:bidi w:val="0"/>
        <w:spacing w:lineRule="auto" w:line="240" w:before="0" w:after="0"/>
        <w:ind w:left="-57" w:right="0" w:firstLine="510"/>
        <w:jc w:val="center"/>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1.11.2. Структура цен (тарифов), установленных на момент разработки схемы</w:t>
      </w:r>
    </w:p>
    <w:p>
      <w:pPr>
        <w:pStyle w:val="Normal"/>
        <w:widowControl/>
        <w:overflowPunct w:val="true"/>
        <w:bidi w:val="0"/>
        <w:spacing w:lineRule="auto" w:line="240" w:before="0" w:after="0"/>
        <w:ind w:left="-57" w:right="0" w:firstLine="510"/>
        <w:jc w:val="center"/>
        <w:rPr>
          <w:b/>
          <w:b/>
          <w:bCs/>
        </w:rPr>
      </w:pPr>
      <w:r>
        <w:rPr>
          <w:b/>
          <w:bCs/>
        </w:rPr>
        <w:t>теплоснабжения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Структура цен (тарифов), установленных на момент разработки схемы теплоснабжения не предоставляется.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1.11.3. Плата за подключение к системе теплоснабжения и поступлений</w:t>
      </w:r>
    </w:p>
    <w:p>
      <w:pPr>
        <w:pStyle w:val="Normal"/>
        <w:widowControl/>
        <w:overflowPunct w:val="true"/>
        <w:bidi w:val="0"/>
        <w:spacing w:lineRule="auto" w:line="240" w:before="0" w:after="0"/>
        <w:ind w:left="-57" w:right="0" w:firstLine="510"/>
        <w:jc w:val="center"/>
        <w:rPr>
          <w:b/>
          <w:b/>
          <w:bCs/>
        </w:rPr>
      </w:pPr>
      <w:r>
        <w:rPr>
          <w:b/>
          <w:bCs/>
        </w:rPr>
        <w:t>денежных средств от осуществления указанной деятельности</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both"/>
        <w:rPr/>
      </w:pPr>
      <w:r>
        <w:rPr>
          <w:b w:val="false"/>
          <w:bCs w:val="false"/>
        </w:rPr>
        <w:t>Плата за подключение к системе теплоснабжения МУП «Красносулинские городские теплосети» взимается в соответствии с главой 5 Постановления Правительства РФ от 22 октября 2012 г. N 1075 "О ценообразовании в сфере теплоснабжения".</w:t>
      </w:r>
    </w:p>
    <w:p>
      <w:pPr>
        <w:pStyle w:val="Normal"/>
        <w:widowControl/>
        <w:overflowPunct w:val="true"/>
        <w:bidi w:val="0"/>
        <w:spacing w:lineRule="auto" w:line="240" w:before="0" w:after="0"/>
        <w:ind w:left="-57" w:right="0" w:firstLine="510"/>
        <w:jc w:val="center"/>
        <w:rPr>
          <w:b/>
          <w:b/>
          <w:bCs/>
        </w:rPr>
      </w:pPr>
      <w:r>
        <w:rPr>
          <w:b/>
          <w:bCs/>
        </w:rPr>
        <w:t>1.11.4. Плата за услуги по поддержанию резервной тепловой мощности, в том</w:t>
      </w:r>
    </w:p>
    <w:p>
      <w:pPr>
        <w:pStyle w:val="Normal"/>
        <w:widowControl/>
        <w:overflowPunct w:val="true"/>
        <w:bidi w:val="0"/>
        <w:spacing w:lineRule="auto" w:line="240" w:before="0" w:after="0"/>
        <w:ind w:left="-57" w:right="0" w:firstLine="510"/>
        <w:jc w:val="center"/>
        <w:rPr>
          <w:b/>
          <w:b/>
          <w:bCs/>
        </w:rPr>
      </w:pPr>
      <w:r>
        <w:rPr>
          <w:b/>
          <w:bCs/>
        </w:rPr>
        <w:t>числе для социально значимых категорий потребителей</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Плата за услуги по поддержанию резервной тепловой мощности устанавливается органами регулирования в соответствии с методическими указаниями для категорий (групп) социально значимых потребителей, предусмотренных пунктом 115 Постановления Правительства РФ от 22 октября 2012 г. N 1075 "О ценообразовании в сфере теплоснабжения",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На территории поселения плата за услуги по поддержанию резервной тепловой мощности не установлена.</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1.12. Описание существующих технических и технологических проблем в</w:t>
      </w:r>
    </w:p>
    <w:p>
      <w:pPr>
        <w:pStyle w:val="Normal"/>
        <w:widowControl/>
        <w:overflowPunct w:val="true"/>
        <w:bidi w:val="0"/>
        <w:spacing w:lineRule="auto" w:line="240" w:before="0" w:after="0"/>
        <w:ind w:left="-57" w:right="0" w:firstLine="510"/>
        <w:jc w:val="center"/>
        <w:rPr>
          <w:b/>
          <w:b/>
          <w:bCs/>
        </w:rPr>
      </w:pPr>
      <w:r>
        <w:rPr>
          <w:b/>
          <w:bCs/>
        </w:rPr>
        <w:t>системах теплоснабжения поселения, городского округа</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center"/>
        <w:rPr/>
      </w:pPr>
      <w:r>
        <w:rPr>
          <w:b/>
          <w:bCs/>
        </w:rPr>
        <w:t>1.12.1. Описание существующих проблем организации качественного, надежного и безопасного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В процессе проведения технического обследования систем теплоснабжения (в соответствии с требованиями Приказа Министерство строительства и ЖКХ РФ от 21 августа 2015 г. No 606/пр «Об утверждении методики комплексного определения показателей технико-экономического состояния систем теплоснабжения..»), находящихся в эксплуатации МУП «Красносулинские городские теплосети» были выявлены следующие проблемы организации качественного, надежного и безопасного теплоснабжения: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1. Здание котельной имеет значительный физический износ. С целью предотвращения возникновения аварийных ситуаций, целесообразна реализация мероприятий по выводу котельных из эксплуатации с переподключением потребителей на новые источники тепловой энергии.</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2. Установленное на котельных теплогенерирующие и прочее оборудование имеет низкий класс энергоэффективности, высокий уровень физического износа - котлы имеют значительный нагрев обмуровки, большинство насосные агрегаты выработало нормативный срок службы. ХВО отсутствует.</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3. Показатели эффективности работы котельной находятся на низком уровне: показатель удельного расхода электрической энергии на единицу тепловой энергии отпускаемой в сеть значительно превышает показатели, приведенные в таблице 7 приложения 4 Методических указаний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4. На всех осмотренных надземных участках тепловых сетей наблюдается нарушение, обветшание, частичное отсутствие тепловой изоляции. Участков теплотрасс с ППУ изоляцией в процессе полевого этапа технического обследования выявлено не было.</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b/>
          <w:bCs/>
        </w:rPr>
      </w:pPr>
      <w:r>
        <w:rPr>
          <w:b/>
          <w:bCs/>
        </w:rPr>
        <w:t>1.12.2. Описание существующих проблем развития систем теплоснабжения</w:t>
      </w:r>
    </w:p>
    <w:p>
      <w:pPr>
        <w:pStyle w:val="Normal"/>
        <w:widowControl/>
        <w:overflowPunct w:val="true"/>
        <w:bidi w:val="0"/>
        <w:spacing w:lineRule="auto" w:line="240" w:before="0" w:after="0"/>
        <w:ind w:left="-57" w:right="0" w:firstLine="510"/>
        <w:jc w:val="center"/>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По результатам осуществлении регулируемой деятельности МУП «Красносулинские городские сети» на территории Красносулинского района, собираемость платежей за 2016-2021 годы составила менее 50%, в связи с чем, без изменения ситуации, реализация мероприятий, направленных на повышение эффективность производства и транспортировки тепловой энергии фактически приведут к сокращению издержек, но не сможет обеспечить возврат инвестиционного капитала в полном объеме.</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Также очевидной проблемой развития систем теплоснабжения является отсутствие газификации муниципального образования.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1.12.3. Описание существующих проблем надежного и эффективного снабжения топливом действующих систем теплоснабжения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Проблемы надежного и эффективного снабжения топливом действующих систем теплоснабжения отсутствуют.</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1.12.4. Анализ предписаний надзорных органов об устранении нарушений, влияющих на безопасность и надежность системы теплоснабжения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Предписания надзорных органов об устранении нарушений, влияющих на безопасность и надежность системы теплоснабжения, отсутствуют.</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Глава 2 - Существующее и перспективное потребление тепловой энергии на</w:t>
      </w:r>
    </w:p>
    <w:p>
      <w:pPr>
        <w:pStyle w:val="Normal"/>
        <w:widowControl/>
        <w:overflowPunct w:val="true"/>
        <w:bidi w:val="0"/>
        <w:spacing w:lineRule="auto" w:line="240" w:before="0" w:after="0"/>
        <w:ind w:left="-57" w:right="0" w:firstLine="510"/>
        <w:jc w:val="center"/>
        <w:rPr>
          <w:b/>
          <w:b/>
          <w:bCs/>
        </w:rPr>
      </w:pPr>
      <w:r>
        <w:rPr>
          <w:b/>
          <w:bCs/>
        </w:rPr>
        <w:t>цели теплоснабжения</w:t>
      </w:r>
    </w:p>
    <w:p>
      <w:pPr>
        <w:pStyle w:val="Normal"/>
        <w:widowControl/>
        <w:overflowPunct w:val="true"/>
        <w:bidi w:val="0"/>
        <w:spacing w:lineRule="auto" w:line="240" w:before="0" w:after="0"/>
        <w:ind w:left="-57" w:right="0" w:firstLine="510"/>
        <w:jc w:val="center"/>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2.1. Данные базового уровня потребления тепла на цели теплоснабжения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За базовый уровень потребления тепловой энергии в настоящей схеме теплоснабжения принимается существующий уровень потребления тепловой энергии. На сегодняшний день на территории Красносулинского городского поселения расположены объекты, получающие теплоснабжение как от централизованной системы теплоснабжения, так и с использованием нецентрализованных систем теплоснабжения. Централизованное теплоснабжение объектов осуществляется от источников тепловой энергии МУП "Красносулинские городские теплосети".</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Прирост площади строительных фондов будет осуществляться за счет индивидуальной застройки, отапливаемой от индивидуальных источников теплоснабжения. Строительство многоквартирных домов, общественных зданий и производственных зданий промышленных предприятий, получающих тепловую энергию от централизованного теплоснабжения не предусмотрено.</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pPr>
      <w:r>
        <w:rPr>
          <w:b/>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pPr>
        <w:pStyle w:val="Normal"/>
        <w:widowControl/>
        <w:overflowPunct w:val="true"/>
        <w:bidi w:val="0"/>
        <w:spacing w:lineRule="auto" w:line="240" w:before="0" w:after="0"/>
        <w:ind w:left="-57" w:right="0" w:firstLine="510"/>
        <w:jc w:val="both"/>
        <w:rPr>
          <w:b/>
          <w:b/>
          <w:bCs/>
        </w:rPr>
      </w:pPr>
      <w:r>
        <w:rPr>
          <w:b/>
          <w:bCs/>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При расчете удельных показателей теплопотребления согласно СП 131.13330.2012 "Строительная климатология" (актуализированная редакция СНиП 23- 01-99) принимаются следующие климатические данные: региональный поправочный коэффициент 0,1080; температура воздуха в помещении в рабочие часы 16°С в школах, 18°С в МКД, 20°С в детских садах, поликлиниках; среднегодовая температура наружного воздуха 8 °С (в отопительный период минус 1,7°С); расчетная температура наружного воздуха минус 25°С; число дней отопительного периода – 184.</w:t>
      </w:r>
    </w:p>
    <w:p>
      <w:pPr>
        <w:pStyle w:val="Normal"/>
        <w:widowControl/>
        <w:overflowPunct w:val="true"/>
        <w:bidi w:val="0"/>
        <w:spacing w:lineRule="auto" w:line="240" w:before="0" w:after="0"/>
        <w:ind w:left="-57" w:right="0" w:firstLine="510"/>
        <w:jc w:val="both"/>
        <w:rPr>
          <w:b/>
          <w:b/>
          <w:bCs/>
        </w:rPr>
      </w:pPr>
      <w:r>
        <w:rPr>
          <w:b/>
          <w:bCs/>
        </w:rPr>
      </w:r>
    </w:p>
    <w:p>
      <w:pPr>
        <w:pStyle w:val="Normal"/>
        <w:widowControl/>
        <w:overflowPunct w:val="true"/>
        <w:bidi w:val="0"/>
        <w:spacing w:lineRule="auto" w:line="240" w:before="0" w:after="0"/>
        <w:ind w:left="-57" w:right="0" w:firstLine="510"/>
        <w:jc w:val="center"/>
        <w:rPr>
          <w:b/>
          <w:b/>
          <w:bCs/>
        </w:rPr>
      </w:pPr>
      <w:r>
        <w:rPr>
          <w:b/>
          <w:bCs/>
        </w:rPr>
        <w:t>2.4. Прогнозы перспективных удельных расходов тепловой энергии для</w:t>
      </w:r>
    </w:p>
    <w:p>
      <w:pPr>
        <w:pStyle w:val="Normal"/>
        <w:widowControl/>
        <w:overflowPunct w:val="true"/>
        <w:bidi w:val="0"/>
        <w:spacing w:lineRule="auto" w:line="240" w:before="0" w:after="0"/>
        <w:ind w:left="-57" w:right="0" w:firstLine="510"/>
        <w:jc w:val="center"/>
        <w:rPr>
          <w:b/>
          <w:b/>
          <w:bCs/>
        </w:rPr>
      </w:pPr>
      <w:r>
        <w:rPr>
          <w:b/>
          <w:bCs/>
        </w:rPr>
        <w:t>обеспечения технологических процессов</w:t>
      </w:r>
    </w:p>
    <w:p>
      <w:pPr>
        <w:pStyle w:val="Normal"/>
        <w:widowControl/>
        <w:overflowPunct w:val="true"/>
        <w:bidi w:val="0"/>
        <w:spacing w:lineRule="auto" w:line="240" w:before="0" w:after="0"/>
        <w:ind w:left="-57" w:right="0" w:firstLine="510"/>
        <w:jc w:val="center"/>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Прирост объемов потребления тепловой энергии (мощности) и теплоносителя не предусмотрен.</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Прирост объемов потребления тепловой энергии (мощности) и теплоносителя от централизованного теплоснабжения не предусмотрен. Информация о приросте объемов потребления тепловой энергии (мощности) и теплоносителя в зонах действия индивидуального теплоснабжения отсутствует.</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pPr>
      <w:r>
        <w:rPr>
          <w:b w:val="false"/>
          <w:bCs w:val="false"/>
        </w:rPr>
        <w:t>Прогнозы приростов объемов потребления тепловой энергии (мощности) и теплоносителя не прогнозируется.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pPr>
      <w:r>
        <w:rPr>
          <w:b/>
          <w:bCs/>
        </w:rPr>
        <w:t>2.7.Прогнозы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both"/>
        <w:rPr/>
      </w:pPr>
      <w:r>
        <w:rPr>
          <w:b w:val="false"/>
          <w:bCs w:val="false"/>
        </w:rPr>
        <w:t>Прогнозы приростов объемов потребления тепловой энергии (мощности) и  теплоносителя не прогнозируется.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2.8. Прогноз перспективного потребления тепловой энергии отдельными</w:t>
      </w:r>
    </w:p>
    <w:p>
      <w:pPr>
        <w:pStyle w:val="Normal"/>
        <w:widowControl/>
        <w:overflowPunct w:val="true"/>
        <w:bidi w:val="0"/>
        <w:spacing w:lineRule="auto" w:line="240" w:before="0" w:after="0"/>
        <w:ind w:left="-57" w:right="0" w:firstLine="510"/>
        <w:jc w:val="center"/>
        <w:rPr>
          <w:b w:val="false"/>
          <w:b w:val="false"/>
          <w:bCs w:val="false"/>
        </w:rPr>
      </w:pPr>
      <w:r>
        <w:rPr>
          <w:b/>
          <w:bCs/>
        </w:rPr>
        <w:t>категориями потребителей, в том числе социально значимых, для которых</w:t>
      </w:r>
    </w:p>
    <w:p>
      <w:pPr>
        <w:pStyle w:val="Normal"/>
        <w:widowControl/>
        <w:overflowPunct w:val="true"/>
        <w:bidi w:val="0"/>
        <w:spacing w:lineRule="auto" w:line="240" w:before="0" w:after="0"/>
        <w:ind w:left="-57" w:right="0" w:firstLine="510"/>
        <w:jc w:val="center"/>
        <w:rPr>
          <w:b w:val="false"/>
          <w:b w:val="false"/>
          <w:bCs w:val="false"/>
        </w:rPr>
      </w:pPr>
      <w:r>
        <w:rPr>
          <w:b/>
          <w:bCs/>
        </w:rPr>
        <w:t>устанавливаются льготные тарифы на тепловую энергию (мощность),</w:t>
      </w:r>
    </w:p>
    <w:p>
      <w:pPr>
        <w:pStyle w:val="Normal"/>
        <w:widowControl/>
        <w:overflowPunct w:val="true"/>
        <w:bidi w:val="0"/>
        <w:spacing w:lineRule="auto" w:line="240" w:before="0" w:after="0"/>
        <w:ind w:left="-57" w:right="0" w:firstLine="510"/>
        <w:jc w:val="center"/>
        <w:rPr>
          <w:b w:val="false"/>
          <w:b w:val="false"/>
          <w:bCs w:val="false"/>
        </w:rPr>
      </w:pPr>
      <w:r>
        <w:rPr>
          <w:b/>
          <w:bCs/>
        </w:rPr>
        <w:t>теплоноситель</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t>Льготные тарифы для отдельных категориями потребителей не установлены.</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2.9. Прогноз перспективного потребления тепловой энергии потребителями,</w:t>
      </w:r>
    </w:p>
    <w:p>
      <w:pPr>
        <w:pStyle w:val="Normal"/>
        <w:widowControl/>
        <w:overflowPunct w:val="true"/>
        <w:bidi w:val="0"/>
        <w:spacing w:lineRule="auto" w:line="240" w:before="0" w:after="0"/>
        <w:ind w:left="-57" w:right="0" w:firstLine="510"/>
        <w:jc w:val="center"/>
        <w:rPr>
          <w:b w:val="false"/>
          <w:b w:val="false"/>
          <w:bCs w:val="false"/>
        </w:rPr>
      </w:pPr>
      <w:r>
        <w:rPr>
          <w:b/>
          <w:bCs/>
        </w:rPr>
        <w:t>с которыми заключены или могут быть заключены в перспективе свободные</w:t>
      </w:r>
    </w:p>
    <w:p>
      <w:pPr>
        <w:pStyle w:val="Normal"/>
        <w:widowControl/>
        <w:overflowPunct w:val="true"/>
        <w:bidi w:val="0"/>
        <w:spacing w:lineRule="auto" w:line="240" w:before="0" w:after="0"/>
        <w:ind w:left="-57" w:right="0" w:firstLine="510"/>
        <w:jc w:val="center"/>
        <w:rPr>
          <w:b w:val="false"/>
          <w:b w:val="false"/>
          <w:bCs w:val="false"/>
        </w:rPr>
      </w:pPr>
      <w:r>
        <w:rPr>
          <w:b/>
          <w:bCs/>
        </w:rPr>
        <w:t>долгосрочные договоры теплоснабжения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pPr>
      <w:r>
        <w:rPr>
          <w:b w:val="false"/>
          <w:bCs w:val="false"/>
        </w:rPr>
        <w:t>В соответствии с 2.1 Федерального закона от 27 июля 2010 г. No 190-ФЗ "О теплоснабжении",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Normal"/>
        <w:widowControl/>
        <w:numPr>
          <w:ilvl w:val="0"/>
          <w:numId w:val="17"/>
        </w:numPr>
        <w:overflowPunct w:val="true"/>
        <w:bidi w:val="0"/>
        <w:spacing w:lineRule="auto" w:line="240" w:before="0" w:after="0"/>
        <w:ind w:left="-57" w:right="0" w:firstLine="510"/>
        <w:jc w:val="both"/>
        <w:rPr/>
      </w:pPr>
      <w:r>
        <w:rPr>
          <w:b w:val="false"/>
          <w:bCs w:val="false"/>
        </w:rPr>
        <w:t xml:space="preserve"> </w:t>
      </w:r>
      <w:r>
        <w:rPr>
          <w:b w:val="false"/>
          <w:bCs w:val="false"/>
        </w:rPr>
        <w:t>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Normal"/>
        <w:widowControl/>
        <w:numPr>
          <w:ilvl w:val="0"/>
          <w:numId w:val="17"/>
        </w:numPr>
        <w:overflowPunct w:val="true"/>
        <w:bidi w:val="0"/>
        <w:spacing w:lineRule="auto" w:line="240" w:before="0" w:after="0"/>
        <w:ind w:left="-57" w:right="0" w:firstLine="510"/>
        <w:jc w:val="both"/>
        <w:rPr/>
      </w:pPr>
      <w:r>
        <w:rPr>
          <w:b w:val="false"/>
          <w:bCs w:val="false"/>
        </w:rPr>
        <w:t>цены на теплоноситель в виде пара, поставляемый теплоснабжающими организациями потребителям, другим теплоснабжающим организациям;</w:t>
      </w:r>
    </w:p>
    <w:p>
      <w:pPr>
        <w:pStyle w:val="Normal"/>
        <w:widowControl/>
        <w:numPr>
          <w:ilvl w:val="0"/>
          <w:numId w:val="17"/>
        </w:numPr>
        <w:overflowPunct w:val="true"/>
        <w:bidi w:val="0"/>
        <w:spacing w:lineRule="auto" w:line="240" w:before="0" w:after="0"/>
        <w:ind w:left="-57" w:right="0" w:firstLine="510"/>
        <w:jc w:val="both"/>
        <w:rPr/>
      </w:pPr>
      <w:r>
        <w:rPr>
          <w:b w:val="false"/>
          <w:bCs w:val="false"/>
        </w:rPr>
        <w:t>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Normal"/>
        <w:widowControl/>
        <w:overflowPunct w:val="true"/>
        <w:bidi w:val="0"/>
        <w:spacing w:lineRule="auto" w:line="240" w:before="0" w:after="0"/>
        <w:ind w:left="-57" w:right="0" w:firstLine="510"/>
        <w:jc w:val="both"/>
        <w:rPr/>
      </w:pPr>
      <w:r>
        <w:rPr>
          <w:b w:val="false"/>
          <w:bCs w:val="false"/>
        </w:rPr>
        <w:t>В соответствии с пт. 2.2, с 1 января 2018 года цены,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pPr>
        <w:pStyle w:val="Normal"/>
        <w:widowControl/>
        <w:overflowPunct w:val="true"/>
        <w:bidi w:val="0"/>
        <w:spacing w:lineRule="auto" w:line="240" w:before="0" w:after="0"/>
        <w:ind w:left="-57" w:right="0" w:firstLine="510"/>
        <w:jc w:val="both"/>
        <w:rPr/>
      </w:pPr>
      <w:r>
        <w:rPr>
          <w:b w:val="false"/>
          <w:bCs w:val="false"/>
        </w:rP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pPr>
        <w:pStyle w:val="Normal"/>
        <w:widowControl/>
        <w:overflowPunct w:val="true"/>
        <w:bidi w:val="0"/>
        <w:spacing w:lineRule="auto" w:line="240" w:before="0" w:after="0"/>
        <w:ind w:left="-57" w:right="0" w:firstLine="510"/>
        <w:jc w:val="both"/>
        <w:rPr/>
      </w:pPr>
      <w:r>
        <w:rPr>
          <w:b w:val="false"/>
          <w:bCs w:val="false"/>
        </w:rP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w:t>
      </w:r>
    </w:p>
    <w:p>
      <w:pPr>
        <w:pStyle w:val="Normal"/>
        <w:widowControl/>
        <w:overflowPunct w:val="true"/>
        <w:bidi w:val="0"/>
        <w:spacing w:lineRule="auto" w:line="240" w:before="0" w:after="0"/>
        <w:ind w:left="-57" w:right="0" w:firstLine="510"/>
        <w:jc w:val="both"/>
        <w:rPr/>
      </w:pPr>
      <w:r>
        <w:rPr>
          <w:b w:val="false"/>
          <w:bCs w:val="false"/>
        </w:rPr>
        <w:t>Заключенные свободные долгосрочные договоры теплоснабжения между потребителями и теплоснабжающей организацией отсутствуют. Потребители, отвечающие требованиям пт. 2.2 ФЗ на территории Красносулинского района отсутствуют.</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2.10.Прогноз перспективного потребления тепловой энергии</w:t>
      </w:r>
    </w:p>
    <w:p>
      <w:pPr>
        <w:pStyle w:val="Normal"/>
        <w:widowControl/>
        <w:overflowPunct w:val="true"/>
        <w:bidi w:val="0"/>
        <w:spacing w:lineRule="auto" w:line="240" w:before="0" w:after="0"/>
        <w:ind w:left="-57" w:right="0" w:firstLine="510"/>
        <w:jc w:val="center"/>
        <w:rPr>
          <w:b/>
          <w:b/>
          <w:bCs/>
        </w:rPr>
      </w:pPr>
      <w:r>
        <w:rPr>
          <w:b/>
          <w:bCs/>
        </w:rPr>
        <w:t>потребителями, с которыми заключены или могут быть заключены</w:t>
      </w:r>
    </w:p>
    <w:p>
      <w:pPr>
        <w:pStyle w:val="Normal"/>
        <w:widowControl/>
        <w:overflowPunct w:val="true"/>
        <w:bidi w:val="0"/>
        <w:spacing w:lineRule="auto" w:line="240" w:before="0" w:after="0"/>
        <w:ind w:left="-57" w:right="0" w:firstLine="510"/>
        <w:jc w:val="center"/>
        <w:rPr>
          <w:b/>
          <w:b/>
          <w:bCs/>
        </w:rPr>
      </w:pPr>
      <w:r>
        <w:rPr>
          <w:b/>
          <w:bCs/>
        </w:rPr>
        <w:t>долгосрочные договоры теплоснабжения по регулируемой цене</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pPr>
      <w:r>
        <w:rPr>
          <w:b w:val="false"/>
          <w:bCs w:val="false"/>
        </w:rPr>
        <w:t>По состоянию на момент актуализации схемы теплоснабжения договоры теплоснабжения по регулируемой цене (тарифу) заключены между всеми потребителями централизованного теплоснабжения и теплоснабжающей организацией</w:t>
      </w:r>
    </w:p>
    <w:p>
      <w:pPr>
        <w:pStyle w:val="Normal"/>
        <w:widowControl/>
        <w:overflowPunct w:val="true"/>
        <w:bidi w:val="0"/>
        <w:spacing w:lineRule="auto" w:line="240" w:before="0" w:after="0"/>
        <w:ind w:left="-57" w:right="0" w:firstLine="510"/>
        <w:jc w:val="both"/>
        <w:rPr/>
      </w:pPr>
      <w:r>
        <w:rPr>
          <w:b w:val="false"/>
          <w:bCs w:val="false"/>
        </w:rPr>
        <w:t xml:space="preserve">– </w:t>
      </w:r>
      <w:r>
        <w:rPr>
          <w:b w:val="false"/>
          <w:bCs w:val="false"/>
        </w:rPr>
        <w:t>МУП «Красносулинские городские теплосети». Прирост потребления тепловой энергии настоящей схемой не предусмотрен.</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Глава 3 - Электронная модель системы теплоснабжения поселения,</w:t>
      </w:r>
    </w:p>
    <w:p>
      <w:pPr>
        <w:pStyle w:val="Normal"/>
        <w:widowControl/>
        <w:overflowPunct w:val="true"/>
        <w:bidi w:val="0"/>
        <w:spacing w:lineRule="auto" w:line="240" w:before="0" w:after="0"/>
        <w:ind w:left="-57" w:right="0" w:firstLine="510"/>
        <w:jc w:val="center"/>
        <w:rPr>
          <w:b/>
          <w:b/>
          <w:bCs/>
        </w:rPr>
      </w:pPr>
      <w:r>
        <w:rPr>
          <w:b/>
          <w:bCs/>
        </w:rPr>
        <w:t>городского округа, города федерального значения поселения</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pPr>
      <w:r>
        <w:rPr>
          <w:b w:val="false"/>
          <w:bCs w:val="false"/>
        </w:rPr>
        <w:t>В соответствии с Постановлением Правительства РФ от 22 Февраля 2012 г. N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соблюдение требований, указанных в подпункте "в" пункта 18 и пункте 38 требований к схемам теплоснабжения, утвержденных настоящим постановлением, не является обязательным.</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Глава 4 - Существующие и перспективные балансы тепловой мощности</w:t>
      </w:r>
    </w:p>
    <w:p>
      <w:pPr>
        <w:pStyle w:val="Normal"/>
        <w:widowControl/>
        <w:overflowPunct w:val="true"/>
        <w:bidi w:val="0"/>
        <w:spacing w:lineRule="auto" w:line="240" w:before="0" w:after="0"/>
        <w:ind w:left="-57" w:right="0" w:firstLine="510"/>
        <w:jc w:val="center"/>
        <w:rPr>
          <w:b/>
          <w:b/>
          <w:bCs/>
        </w:rPr>
      </w:pPr>
      <w:r>
        <w:rPr>
          <w:b/>
          <w:bCs/>
        </w:rPr>
        <w:t>источников тепловой энергии и тепловой нагрузки потребителей</w:t>
      </w:r>
    </w:p>
    <w:p>
      <w:pPr>
        <w:pStyle w:val="Normal"/>
        <w:widowControl/>
        <w:overflowPunct w:val="true"/>
        <w:bidi w:val="0"/>
        <w:spacing w:lineRule="auto" w:line="240" w:before="0" w:after="0"/>
        <w:ind w:left="-57" w:right="0" w:firstLine="510"/>
        <w:jc w:val="center"/>
        <w:rPr>
          <w:b/>
          <w:b/>
          <w:bCs/>
        </w:rPr>
      </w:pPr>
      <w:r>
        <w:rPr>
          <w:b/>
          <w:bCs/>
        </w:rPr>
      </w:r>
    </w:p>
    <w:p>
      <w:pPr>
        <w:pStyle w:val="Normal"/>
        <w:widowControl/>
        <w:overflowPunct w:val="true"/>
        <w:bidi w:val="0"/>
        <w:spacing w:lineRule="auto" w:line="240" w:before="0" w:after="0"/>
        <w:ind w:left="-57" w:right="0" w:firstLine="510"/>
        <w:jc w:val="center"/>
        <w:rPr>
          <w:b/>
          <w:b/>
          <w:bCs/>
        </w:rPr>
      </w:pPr>
      <w:r>
        <w:rPr>
          <w:b/>
          <w:bCs/>
        </w:rPr>
        <w:t>4.1.Балансы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both"/>
        <w:rPr/>
      </w:pPr>
      <w:r>
        <w:rPr>
          <w:b w:val="false"/>
          <w:bCs w:val="false"/>
        </w:rPr>
        <w:t>Информация о существующих и перспективных балансах тепловой энергии (мощности)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приведена в таблицах 45 –51.</w:t>
      </w:r>
    </w:p>
    <w:p>
      <w:pPr>
        <w:pStyle w:val="Normal"/>
        <w:widowControl/>
        <w:overflowPunct w:val="true"/>
        <w:bidi w:val="0"/>
        <w:spacing w:lineRule="auto" w:line="240" w:before="0" w:after="0"/>
        <w:ind w:left="-57" w:right="0" w:firstLine="510"/>
        <w:jc w:val="both"/>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Существующая и перспективная установленная мощность источников</w:t>
      </w:r>
    </w:p>
    <w:p>
      <w:pPr>
        <w:pStyle w:val="Normal"/>
        <w:widowControl/>
        <w:overflowPunct w:val="true"/>
        <w:bidi w:val="0"/>
        <w:spacing w:lineRule="auto" w:line="240" w:before="0" w:after="0"/>
        <w:ind w:left="-57" w:right="0" w:firstLine="510"/>
        <w:jc w:val="center"/>
        <w:rPr>
          <w:b/>
          <w:b/>
          <w:bCs/>
        </w:rPr>
      </w:pPr>
      <w:r>
        <w:rPr>
          <w:b/>
          <w:bCs/>
        </w:rPr>
        <w:t>тепловой энергии МУП «Красносулинские городские теплосети»</w:t>
      </w:r>
    </w:p>
    <w:p>
      <w:pPr>
        <w:pStyle w:val="Normal"/>
        <w:widowControl/>
        <w:overflowPunct w:val="true"/>
        <w:bidi w:val="0"/>
        <w:spacing w:lineRule="auto" w:line="240" w:before="0" w:after="0"/>
        <w:ind w:left="-57" w:right="0" w:firstLine="510"/>
        <w:jc w:val="right"/>
        <w:rPr/>
      </w:pPr>
      <w:r>
        <w:rPr>
          <w:b w:val="false"/>
          <w:bCs w:val="false"/>
        </w:rPr>
        <w:t>Таблица 45</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10"/>
        <w:gridCol w:w="1020"/>
        <w:gridCol w:w="855"/>
        <w:gridCol w:w="1080"/>
        <w:gridCol w:w="960"/>
        <w:gridCol w:w="862"/>
      </w:tblGrid>
      <w:tr>
        <w:trPr/>
        <w:tc>
          <w:tcPr>
            <w:tcW w:w="56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7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Установленная мощность источников тепловой энергии, Гкал/час</w:t>
            </w:r>
          </w:p>
        </w:tc>
      </w:tr>
      <w:tr>
        <w:trPr/>
        <w:tc>
          <w:tcPr>
            <w:tcW w:w="56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2,28</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1,74</w:t>
            </w:r>
          </w:p>
        </w:tc>
      </w:tr>
    </w:tbl>
    <w:p>
      <w:pPr>
        <w:pStyle w:val="Normal"/>
        <w:widowControl/>
        <w:overflowPunct w:val="true"/>
        <w:bidi w:val="0"/>
        <w:spacing w:lineRule="auto" w:line="240" w:before="0" w:after="0"/>
        <w:ind w:left="0" w:right="0" w:hanging="0"/>
        <w:jc w:val="both"/>
        <w:rPr/>
      </w:pPr>
      <w:r>
        <w:rPr>
          <w:b w:val="false"/>
          <w:bCs w:val="false"/>
        </w:rPr>
        <w:tab/>
        <w:t>Примечание: существующие и перспективные ограничения тепловой мощности отсутствуют, располагаемая мощность равна установленной</w:t>
      </w:r>
    </w:p>
    <w:p>
      <w:pPr>
        <w:pStyle w:val="Normal"/>
        <w:widowControl/>
        <w:overflowPunct w:val="true"/>
        <w:bidi w:val="0"/>
        <w:spacing w:lineRule="auto" w:line="240" w:before="0" w:after="0"/>
        <w:ind w:left="-57" w:right="0" w:firstLine="510"/>
        <w:jc w:val="right"/>
        <w:rPr>
          <w:b w:val="false"/>
          <w:b w:val="false"/>
          <w:bCs w:val="false"/>
        </w:rPr>
      </w:pPr>
      <w:r>
        <w:rPr>
          <w:b w:val="false"/>
          <w:bCs w:val="false"/>
        </w:rPr>
      </w:r>
    </w:p>
    <w:p>
      <w:pPr>
        <w:pStyle w:val="Normal"/>
        <w:widowControl/>
        <w:overflowPunct w:val="true"/>
        <w:bidi w:val="0"/>
        <w:spacing w:lineRule="auto" w:line="240" w:before="0" w:after="0"/>
        <w:ind w:left="-57" w:right="0" w:firstLine="510"/>
        <w:jc w:val="center"/>
        <w:rPr>
          <w:b/>
          <w:b/>
          <w:bCs/>
        </w:rPr>
      </w:pPr>
      <w:r>
        <w:rPr>
          <w:b/>
          <w:bCs/>
        </w:rPr>
        <w:t>Существующие и перспективные затраты тепловой мощности на собственные и хозяйственные нужды источников тепловой энергии</w:t>
      </w:r>
    </w:p>
    <w:p>
      <w:pPr>
        <w:pStyle w:val="Normal"/>
        <w:widowControl/>
        <w:overflowPunct w:val="true"/>
        <w:bidi w:val="0"/>
        <w:spacing w:lineRule="auto" w:line="240" w:before="0" w:after="0"/>
        <w:ind w:left="-57" w:right="0" w:firstLine="510"/>
        <w:jc w:val="center"/>
        <w:rPr>
          <w:b/>
          <w:b/>
          <w:bCs/>
        </w:rPr>
      </w:pPr>
      <w:r>
        <w:rPr>
          <w:b/>
          <w:bCs/>
        </w:rPr>
        <w:t>МУП «Красносулинские городские теплосети»</w:t>
      </w:r>
    </w:p>
    <w:p>
      <w:pPr>
        <w:pStyle w:val="Normal"/>
        <w:widowControl/>
        <w:overflowPunct w:val="true"/>
        <w:bidi w:val="0"/>
        <w:spacing w:lineRule="auto" w:line="240" w:before="0" w:after="0"/>
        <w:ind w:left="-57" w:right="0" w:firstLine="510"/>
        <w:jc w:val="right"/>
        <w:rPr/>
      </w:pPr>
      <w:r>
        <w:rPr>
          <w:b w:val="false"/>
          <w:bCs w:val="false"/>
        </w:rPr>
        <w:t>Таблица 46</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10"/>
        <w:gridCol w:w="1020"/>
        <w:gridCol w:w="855"/>
        <w:gridCol w:w="1080"/>
        <w:gridCol w:w="960"/>
        <w:gridCol w:w="862"/>
      </w:tblGrid>
      <w:tr>
        <w:trPr/>
        <w:tc>
          <w:tcPr>
            <w:tcW w:w="56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7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Затраты тепловой мощности на собственные и</w:t>
            </w:r>
          </w:p>
          <w:p>
            <w:pPr>
              <w:pStyle w:val="Style26"/>
              <w:ind w:left="0" w:right="0" w:hanging="0"/>
              <w:jc w:val="center"/>
              <w:rPr>
                <w:sz w:val="20"/>
                <w:szCs w:val="20"/>
              </w:rPr>
            </w:pPr>
            <w:r>
              <w:rPr>
                <w:sz w:val="20"/>
                <w:szCs w:val="20"/>
              </w:rPr>
              <w:t>хозяйственные нужды, Гкал/час</w:t>
            </w:r>
          </w:p>
        </w:tc>
      </w:tr>
      <w:tr>
        <w:trPr/>
        <w:tc>
          <w:tcPr>
            <w:tcW w:w="56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2,28</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1,74</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1,74</w:t>
            </w:r>
          </w:p>
        </w:tc>
      </w:tr>
    </w:tbl>
    <w:p>
      <w:pPr>
        <w:pStyle w:val="Normal"/>
        <w:widowControl/>
        <w:overflowPunct w:val="true"/>
        <w:bidi w:val="0"/>
        <w:spacing w:lineRule="auto" w:line="240" w:before="0" w:after="0"/>
        <w:ind w:left="0" w:right="0" w:hanging="0"/>
        <w:jc w:val="center"/>
        <w:rPr>
          <w:b/>
          <w:b/>
          <w:bCs/>
        </w:rPr>
      </w:pPr>
      <w:r>
        <w:rPr>
          <w:b/>
          <w:bCs/>
        </w:rPr>
      </w:r>
    </w:p>
    <w:p>
      <w:pPr>
        <w:pStyle w:val="Normal"/>
        <w:widowControl/>
        <w:overflowPunct w:val="true"/>
        <w:bidi w:val="0"/>
        <w:spacing w:lineRule="auto" w:line="240" w:before="0" w:after="0"/>
        <w:ind w:left="0" w:right="0" w:hanging="0"/>
        <w:jc w:val="center"/>
        <w:rPr/>
      </w:pPr>
      <w:r>
        <w:rPr>
          <w:b/>
          <w:bCs/>
        </w:rPr>
        <w:t>Существующая и перспективная располагаемая мощность «нетто» источников тепловой энергии МУП «Красносулинские городские теплосети»</w:t>
      </w:r>
    </w:p>
    <w:p>
      <w:pPr>
        <w:pStyle w:val="Normal"/>
        <w:widowControl/>
        <w:overflowPunct w:val="true"/>
        <w:bidi w:val="0"/>
        <w:spacing w:lineRule="auto" w:line="240" w:before="0" w:after="0"/>
        <w:ind w:left="-57" w:right="0" w:firstLine="510"/>
        <w:jc w:val="right"/>
        <w:rPr/>
      </w:pPr>
      <w:r>
        <w:rPr>
          <w:b w:val="false"/>
          <w:bCs w:val="false"/>
        </w:rPr>
        <w:t>Таблица 47</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10"/>
        <w:gridCol w:w="1020"/>
        <w:gridCol w:w="855"/>
        <w:gridCol w:w="1080"/>
        <w:gridCol w:w="960"/>
        <w:gridCol w:w="862"/>
      </w:tblGrid>
      <w:tr>
        <w:trPr/>
        <w:tc>
          <w:tcPr>
            <w:tcW w:w="56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7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Располагаемая тепловая мощность "нетто", Гкал/ч</w:t>
            </w:r>
          </w:p>
        </w:tc>
      </w:tr>
      <w:tr>
        <w:trPr/>
        <w:tc>
          <w:tcPr>
            <w:tcW w:w="56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2,273</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1,733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1,733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1,733</w:t>
            </w:r>
          </w:p>
        </w:tc>
      </w:tr>
    </w:tbl>
    <w:p>
      <w:pPr>
        <w:pStyle w:val="Normal"/>
        <w:jc w:val="center"/>
        <w:rPr>
          <w:b/>
          <w:b/>
          <w:bCs/>
        </w:rPr>
      </w:pPr>
      <w:r>
        <w:rPr>
          <w:b/>
          <w:bCs/>
        </w:rPr>
        <w:t>Существующие и перспективные потери при передаче тепловой энергии от</w:t>
      </w:r>
    </w:p>
    <w:p>
      <w:pPr>
        <w:pStyle w:val="Normal"/>
        <w:jc w:val="center"/>
        <w:rPr>
          <w:b/>
          <w:b/>
          <w:bCs/>
        </w:rPr>
      </w:pPr>
      <w:r>
        <w:rPr>
          <w:b/>
          <w:bCs/>
        </w:rPr>
        <w:t>источников тепловой энергии МУП «Красносулинские городские теплосети»</w:t>
      </w:r>
    </w:p>
    <w:p>
      <w:pPr>
        <w:pStyle w:val="Normal"/>
        <w:jc w:val="right"/>
        <w:rPr/>
      </w:pPr>
      <w:r>
        <w:rPr/>
        <w:t>Таблица 48</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10"/>
        <w:gridCol w:w="1020"/>
        <w:gridCol w:w="855"/>
        <w:gridCol w:w="1080"/>
        <w:gridCol w:w="960"/>
        <w:gridCol w:w="862"/>
      </w:tblGrid>
      <w:tr>
        <w:trPr/>
        <w:tc>
          <w:tcPr>
            <w:tcW w:w="56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7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Потери при передаче тепловой энергии, Гкал/час</w:t>
            </w:r>
          </w:p>
        </w:tc>
      </w:tr>
      <w:tr>
        <w:trPr/>
        <w:tc>
          <w:tcPr>
            <w:tcW w:w="56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2,273</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1,733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1,733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1,733</w:t>
            </w:r>
          </w:p>
        </w:tc>
      </w:tr>
    </w:tbl>
    <w:p>
      <w:pPr>
        <w:pStyle w:val="Normal"/>
        <w:rPr/>
      </w:pPr>
      <w:r>
        <w:rPr/>
      </w:r>
    </w:p>
    <w:p>
      <w:pPr>
        <w:pStyle w:val="Normal"/>
        <w:jc w:val="center"/>
        <w:rPr>
          <w:b/>
          <w:b/>
          <w:bCs/>
        </w:rPr>
      </w:pPr>
      <w:r>
        <w:rPr>
          <w:b/>
          <w:bCs/>
        </w:rPr>
        <w:t>Существующая и перспективная присоединенная нагрузка потребителей от</w:t>
      </w:r>
    </w:p>
    <w:p>
      <w:pPr>
        <w:pStyle w:val="Normal"/>
        <w:ind w:left="0" w:right="0" w:hanging="0"/>
        <w:jc w:val="center"/>
        <w:rPr>
          <w:b/>
          <w:b/>
          <w:bCs/>
        </w:rPr>
      </w:pPr>
      <w:r>
        <w:rPr>
          <w:b/>
          <w:bCs/>
        </w:rPr>
        <w:t>источников тепловой энергии МУП «Красносулинские городские теплосети»</w:t>
      </w:r>
    </w:p>
    <w:p>
      <w:pPr>
        <w:pStyle w:val="Normal"/>
        <w:jc w:val="right"/>
        <w:rPr/>
      </w:pPr>
      <w:r>
        <w:rPr/>
        <w:t>Таблица 49</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10"/>
        <w:gridCol w:w="1020"/>
        <w:gridCol w:w="855"/>
        <w:gridCol w:w="1080"/>
        <w:gridCol w:w="960"/>
        <w:gridCol w:w="862"/>
      </w:tblGrid>
      <w:tr>
        <w:trPr/>
        <w:tc>
          <w:tcPr>
            <w:tcW w:w="56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7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Присоединенная нагрузка потребителей</w:t>
            </w:r>
          </w:p>
          <w:p>
            <w:pPr>
              <w:pStyle w:val="Style26"/>
              <w:ind w:left="0" w:right="0" w:hanging="0"/>
              <w:jc w:val="center"/>
              <w:rPr>
                <w:sz w:val="20"/>
                <w:szCs w:val="20"/>
              </w:rPr>
            </w:pPr>
            <w:r>
              <w:rPr>
                <w:sz w:val="20"/>
                <w:szCs w:val="20"/>
              </w:rPr>
              <w:t>(только отопление), Гкал/час</w:t>
            </w:r>
          </w:p>
        </w:tc>
      </w:tr>
      <w:tr>
        <w:trPr/>
        <w:tc>
          <w:tcPr>
            <w:tcW w:w="56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1,451</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1,451</w:t>
            </w:r>
          </w:p>
        </w:tc>
      </w:tr>
    </w:tbl>
    <w:p>
      <w:pPr>
        <w:pStyle w:val="Normal"/>
        <w:rPr/>
      </w:pPr>
      <w:r>
        <w:rPr/>
      </w:r>
    </w:p>
    <w:p>
      <w:pPr>
        <w:pStyle w:val="Normal"/>
        <w:rPr>
          <w:b/>
          <w:b/>
          <w:bCs/>
        </w:rPr>
      </w:pPr>
      <w:r>
        <w:rPr>
          <w:b/>
          <w:bCs/>
        </w:rPr>
        <w:t>Существующие и перспективные дефициты (резервы) тепловой мощности</w:t>
      </w:r>
    </w:p>
    <w:p>
      <w:pPr>
        <w:pStyle w:val="Normal"/>
        <w:ind w:left="0" w:right="0" w:hanging="0"/>
        <w:rPr>
          <w:b/>
          <w:b/>
          <w:bCs/>
        </w:rPr>
      </w:pPr>
      <w:r>
        <w:rPr>
          <w:b/>
          <w:bCs/>
        </w:rPr>
        <w:t>источников тепловой энергии МУП «Красносулинские городские теплосети»</w:t>
      </w:r>
    </w:p>
    <w:p>
      <w:pPr>
        <w:pStyle w:val="Normal"/>
        <w:jc w:val="right"/>
        <w:rPr/>
      </w:pPr>
      <w:r>
        <w:rPr/>
        <w:t>Таблица 50</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10"/>
        <w:gridCol w:w="1020"/>
        <w:gridCol w:w="855"/>
        <w:gridCol w:w="1080"/>
        <w:gridCol w:w="960"/>
        <w:gridCol w:w="862"/>
      </w:tblGrid>
      <w:tr>
        <w:trPr/>
        <w:tc>
          <w:tcPr>
            <w:tcW w:w="5610"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7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Дефициты (резервы) тепловой</w:t>
            </w:r>
          </w:p>
          <w:p>
            <w:pPr>
              <w:pStyle w:val="Style26"/>
              <w:ind w:left="0" w:right="0" w:hanging="0"/>
              <w:jc w:val="center"/>
              <w:rPr>
                <w:sz w:val="20"/>
                <w:szCs w:val="20"/>
              </w:rPr>
            </w:pPr>
            <w:r>
              <w:rPr>
                <w:sz w:val="20"/>
                <w:szCs w:val="20"/>
              </w:rPr>
              <w:t>мощности ИТЭ, Гкал/ч</w:t>
            </w:r>
          </w:p>
        </w:tc>
      </w:tr>
      <w:tr>
        <w:trPr/>
        <w:tc>
          <w:tcPr>
            <w:tcW w:w="5610"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0,716</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0,000</w:t>
            </w:r>
          </w:p>
        </w:tc>
      </w:tr>
      <w:tr>
        <w:trPr/>
        <w:tc>
          <w:tcPr>
            <w:tcW w:w="56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0,437</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0,437</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0,437</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0,437</w:t>
            </w:r>
          </w:p>
        </w:tc>
      </w:tr>
    </w:tbl>
    <w:p>
      <w:pPr>
        <w:pStyle w:val="Normal"/>
        <w:jc w:val="right"/>
        <w:rPr/>
      </w:pPr>
      <w:r>
        <w:rPr/>
      </w:r>
    </w:p>
    <w:p>
      <w:pPr>
        <w:pStyle w:val="Normal"/>
        <w:ind w:left="0" w:right="0" w:hanging="0"/>
        <w:jc w:val="center"/>
        <w:rPr>
          <w:b/>
          <w:b/>
          <w:bCs/>
        </w:rPr>
      </w:pPr>
      <w:r>
        <w:rPr>
          <w:b/>
          <w:bCs/>
        </w:rPr>
        <w:t>Степень загруженности источника теплоснабжения в данной системе</w:t>
      </w:r>
    </w:p>
    <w:p>
      <w:pPr>
        <w:pStyle w:val="Normal"/>
        <w:jc w:val="center"/>
        <w:rPr>
          <w:b/>
          <w:b/>
          <w:bCs/>
        </w:rPr>
      </w:pPr>
      <w:r>
        <w:rPr>
          <w:b/>
          <w:bCs/>
        </w:rPr>
        <w:t>теплоснабжения</w:t>
      </w:r>
    </w:p>
    <w:p>
      <w:pPr>
        <w:pStyle w:val="Normal"/>
        <w:jc w:val="right"/>
        <w:rPr/>
      </w:pPr>
      <w:r>
        <w:rPr/>
        <w:t>Таблица 51</w:t>
      </w:r>
    </w:p>
    <w:tbl>
      <w:tblPr>
        <w:tblW w:w="1032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0" w:type="dxa"/>
          <w:bottom w:w="55" w:type="dxa"/>
          <w:right w:w="55" w:type="dxa"/>
        </w:tblCellMar>
      </w:tblPr>
      <w:tblGrid>
        <w:gridCol w:w="5609"/>
        <w:gridCol w:w="1020"/>
        <w:gridCol w:w="858"/>
        <w:gridCol w:w="1080"/>
        <w:gridCol w:w="960"/>
        <w:gridCol w:w="792"/>
      </w:tblGrid>
      <w:tr>
        <w:trPr/>
        <w:tc>
          <w:tcPr>
            <w:tcW w:w="5609"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471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Потери при передаче тепловой энергии, Гкал/часСтепень загруженности источника</w:t>
            </w:r>
          </w:p>
          <w:p>
            <w:pPr>
              <w:pStyle w:val="Style26"/>
              <w:ind w:left="0" w:right="0" w:hanging="0"/>
              <w:jc w:val="center"/>
              <w:rPr>
                <w:sz w:val="20"/>
                <w:szCs w:val="20"/>
              </w:rPr>
            </w:pPr>
            <w:r>
              <w:rPr>
                <w:sz w:val="20"/>
                <w:szCs w:val="20"/>
              </w:rPr>
              <w:t>теплоснабжения в данной системе</w:t>
            </w:r>
          </w:p>
          <w:p>
            <w:pPr>
              <w:pStyle w:val="Style26"/>
              <w:ind w:left="0" w:right="0" w:hanging="0"/>
              <w:jc w:val="center"/>
              <w:rPr>
                <w:sz w:val="20"/>
                <w:szCs w:val="20"/>
              </w:rPr>
            </w:pPr>
            <w:r>
              <w:rPr>
                <w:sz w:val="20"/>
                <w:szCs w:val="20"/>
              </w:rPr>
              <w:t>теплоснабжения, %</w:t>
            </w:r>
          </w:p>
        </w:tc>
      </w:tr>
      <w:tr>
        <w:trPr/>
        <w:tc>
          <w:tcPr>
            <w:tcW w:w="5609"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2022</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2023</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2024</w:t>
            </w:r>
          </w:p>
          <w:p>
            <w:pPr>
              <w:pStyle w:val="Style26"/>
              <w:ind w:left="0" w:right="0" w:hanging="0"/>
              <w:jc w:val="center"/>
              <w:rPr>
                <w:sz w:val="20"/>
                <w:szCs w:val="20"/>
              </w:rPr>
            </w:pPr>
            <w:r>
              <w:rPr>
                <w:sz w:val="20"/>
                <w:szCs w:val="20"/>
              </w:rPr>
              <w:t>-2028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2029-2033</w:t>
            </w:r>
          </w:p>
        </w:tc>
        <w:tc>
          <w:tcPr>
            <w:tcW w:w="7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2034-2038</w:t>
            </w:r>
          </w:p>
        </w:tc>
      </w:tr>
      <w:tr>
        <w:trPr/>
        <w:tc>
          <w:tcPr>
            <w:tcW w:w="5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31,5%</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7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p>
            <w:pPr>
              <w:pStyle w:val="Style26"/>
              <w:ind w:left="0" w:right="0" w:hanging="0"/>
              <w:rPr>
                <w:sz w:val="20"/>
                <w:szCs w:val="20"/>
              </w:rPr>
            </w:pPr>
            <w:r>
              <w:rPr>
                <w:sz w:val="20"/>
                <w:szCs w:val="20"/>
              </w:rPr>
              <w:t>после проведения работ по реконструкции</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21,9%</w:t>
            </w:r>
          </w:p>
        </w:tc>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21,9%</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21,9%</w:t>
            </w:r>
          </w:p>
        </w:tc>
        <w:tc>
          <w:tcPr>
            <w:tcW w:w="7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21,9%</w:t>
            </w:r>
          </w:p>
        </w:tc>
      </w:tr>
    </w:tbl>
    <w:p>
      <w:pPr>
        <w:pStyle w:val="Normal"/>
        <w:jc w:val="right"/>
        <w:rPr/>
      </w:pPr>
      <w:r>
        <w:rPr/>
      </w:r>
    </w:p>
    <w:p>
      <w:pPr>
        <w:pStyle w:val="Normal"/>
        <w:jc w:val="center"/>
        <w:rPr>
          <w:b/>
          <w:b/>
          <w:bCs/>
        </w:rPr>
      </w:pPr>
      <w:r>
        <w:rPr>
          <w:b/>
          <w:bCs/>
        </w:rPr>
        <w:t>4.2. Выводы о резервах (дефицитах) существующей системы теплоснабжения при обеспечении перспективной тепловой нагрузки потребителей</w:t>
      </w:r>
    </w:p>
    <w:p>
      <w:pPr>
        <w:pStyle w:val="Normal"/>
        <w:jc w:val="center"/>
        <w:rPr>
          <w:b/>
          <w:b/>
          <w:bCs/>
        </w:rPr>
      </w:pPr>
      <w:r>
        <w:rPr>
          <w:b/>
          <w:bCs/>
        </w:rPr>
      </w:r>
    </w:p>
    <w:p>
      <w:pPr>
        <w:pStyle w:val="Normal"/>
        <w:jc w:val="both"/>
        <w:rPr/>
      </w:pPr>
      <w:r>
        <w:rPr/>
        <w:t>Резерв тепловой мощности достаточен для покрытия существующей тепловой нагрузки потребителей. В перспективе потребители будут переподключены на новый источник тепловой энергии.</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Глава 5 - Мастер-план развития систем теплоснабжения</w:t>
      </w:r>
    </w:p>
    <w:p>
      <w:pPr>
        <w:pStyle w:val="Normal"/>
        <w:jc w:val="center"/>
        <w:rPr>
          <w:b/>
          <w:b/>
          <w:bCs/>
        </w:rPr>
      </w:pPr>
      <w:r>
        <w:rPr>
          <w:b/>
          <w:bCs/>
        </w:rPr>
        <w:t>поселения, городского округа, города федерального значения</w:t>
      </w:r>
    </w:p>
    <w:p>
      <w:pPr>
        <w:pStyle w:val="Normal"/>
        <w:jc w:val="both"/>
        <w:rPr/>
      </w:pPr>
      <w:r>
        <w:rPr/>
      </w:r>
    </w:p>
    <w:p>
      <w:pPr>
        <w:pStyle w:val="Normal"/>
        <w:jc w:val="center"/>
        <w:rPr>
          <w:b/>
          <w:b/>
          <w:bCs/>
        </w:rPr>
      </w:pPr>
      <w:r>
        <w:rPr>
          <w:b/>
          <w:bCs/>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pPr>
        <w:pStyle w:val="Normal"/>
        <w:jc w:val="both"/>
        <w:rPr/>
      </w:pPr>
      <w:r>
        <w:rPr/>
      </w:r>
    </w:p>
    <w:p>
      <w:pPr>
        <w:pStyle w:val="Normal"/>
        <w:jc w:val="both"/>
        <w:rPr/>
      </w:pPr>
      <w:r>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настоящей схемой теплоснабжения не предусмотрены в связи с отсутствием прироста потребления тепловой энергии.</w:t>
      </w:r>
    </w:p>
    <w:p>
      <w:pPr>
        <w:pStyle w:val="Normal"/>
        <w:jc w:val="both"/>
        <w:rPr/>
      </w:pPr>
      <w:r>
        <w:rPr/>
      </w:r>
    </w:p>
    <w:p>
      <w:pPr>
        <w:pStyle w:val="Normal"/>
        <w:jc w:val="center"/>
        <w:rPr>
          <w:b/>
          <w:b/>
          <w:bCs/>
        </w:rPr>
      </w:pPr>
      <w:r>
        <w:rPr>
          <w:b/>
          <w:bC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pPr>
        <w:pStyle w:val="Normal"/>
        <w:jc w:val="both"/>
        <w:rPr/>
      </w:pPr>
      <w:r>
        <w:rPr/>
      </w:r>
    </w:p>
    <w:p>
      <w:pPr>
        <w:pStyle w:val="Normal"/>
        <w:jc w:val="both"/>
        <w:rPr/>
      </w:pPr>
      <w:r>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настоящей схемой теплоснабжения не предусмотрены в связи с отсутствием прироста потребления тепловой энергии.</w:t>
      </w:r>
    </w:p>
    <w:p>
      <w:pPr>
        <w:pStyle w:val="Normal"/>
        <w:jc w:val="both"/>
        <w:rPr/>
      </w:pPr>
      <w:r>
        <w:rPr/>
      </w:r>
    </w:p>
    <w:p>
      <w:pPr>
        <w:pStyle w:val="Normal"/>
        <w:jc w:val="center"/>
        <w:rPr>
          <w:b/>
          <w:b/>
          <w:bCs/>
        </w:rPr>
      </w:pPr>
      <w:r>
        <w:rPr>
          <w:b/>
          <w:bCs/>
        </w:rPr>
        <w:t>5.3. Предложения по техническому перевооружению источников тепловой энергии с целью повышения эффективности работы систем теплоснабжения</w:t>
      </w:r>
    </w:p>
    <w:p>
      <w:pPr>
        <w:pStyle w:val="Normal"/>
        <w:jc w:val="both"/>
        <w:rPr/>
      </w:pPr>
      <w:r>
        <w:rPr/>
      </w:r>
    </w:p>
    <w:p>
      <w:pPr>
        <w:pStyle w:val="Normal"/>
        <w:jc w:val="both"/>
        <w:rPr/>
      </w:pPr>
      <w:r>
        <w:rPr/>
        <w:t>Настоящей схемой теплоснабжения предусматривается техническое перевооружение системы теплоснабжения котельной по адресу: п. Розет ул. Подгорная, 12а путем проведения работ по реконструкции котельной с выходом на установленную мощность 1,74 Гкал/час. Год реализации мероприятия – 2023. Затраты с учетом индексации – 18 525 тыс. руб. без НДС.</w:t>
      </w:r>
    </w:p>
    <w:p>
      <w:pPr>
        <w:pStyle w:val="Normal"/>
        <w:jc w:val="center"/>
        <w:rPr>
          <w:b/>
          <w:b/>
          <w:bCs/>
        </w:rPr>
      </w:pPr>
      <w:r>
        <w:rPr>
          <w:b/>
          <w:bCs/>
        </w:rPr>
      </w:r>
    </w:p>
    <w:p>
      <w:pPr>
        <w:pStyle w:val="Normal"/>
        <w:jc w:val="center"/>
        <w:rPr>
          <w:b/>
          <w:b/>
          <w:bCs/>
        </w:rPr>
      </w:pPr>
      <w:r>
        <w:rPr>
          <w:b/>
          <w:bCs/>
        </w:rPr>
        <w:t>5.3.1.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pPr>
        <w:pStyle w:val="Normal"/>
        <w:jc w:val="both"/>
        <w:rPr/>
      </w:pPr>
      <w:r>
        <w:rPr/>
      </w:r>
    </w:p>
    <w:p>
      <w:pPr>
        <w:pStyle w:val="Normal"/>
        <w:jc w:val="both"/>
        <w:rPr/>
      </w:pPr>
      <w:r>
        <w:rPr/>
        <w:t>Источники тепловой энергии, работающие в режиме комбинированной выработки электрической и тепловой энергии отсутствуют. Совместная работы котельных настоящей схемой теплоснабжения не предусмотрена.</w:t>
      </w:r>
    </w:p>
    <w:p>
      <w:pPr>
        <w:pStyle w:val="Normal"/>
        <w:jc w:val="both"/>
        <w:rPr/>
      </w:pPr>
      <w:r>
        <w:rPr/>
        <w:t>В связи с проведением работ по реконструкции котельной, предусматривается вывод из эксплуатации существующего оборудования котельной по адресу: п. Розет ул. Подгорная, 12а.</w:t>
      </w:r>
    </w:p>
    <w:p>
      <w:pPr>
        <w:pStyle w:val="Normal"/>
        <w:jc w:val="both"/>
        <w:rPr/>
      </w:pPr>
      <w:r>
        <w:rPr/>
      </w:r>
    </w:p>
    <w:p>
      <w:pPr>
        <w:pStyle w:val="Normal"/>
        <w:jc w:val="center"/>
        <w:rPr>
          <w:b/>
          <w:b/>
          <w:bCs/>
        </w:rPr>
      </w:pPr>
      <w:r>
        <w:rPr>
          <w:b/>
          <w:bCs/>
        </w:rPr>
        <w:t>5.3.2.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pPr>
        <w:pStyle w:val="Normal"/>
        <w:jc w:val="both"/>
        <w:rPr/>
      </w:pPr>
      <w:r>
        <w:rPr/>
      </w:r>
    </w:p>
    <w:p>
      <w:pPr>
        <w:pStyle w:val="Normal"/>
        <w:jc w:val="both"/>
        <w:rPr/>
      </w:pPr>
      <w:r>
        <w:rPr/>
        <w:t>В связи с проведением работ по реконструкции котельной, предусматривается вывод из эксплуатации существующего оборудования котельной по адресу: п. Розет ул. Подгорная, 12а</w:t>
      </w:r>
    </w:p>
    <w:p>
      <w:pPr>
        <w:pStyle w:val="Normal"/>
        <w:jc w:val="both"/>
        <w:rPr/>
      </w:pPr>
      <w:r>
        <w:rPr/>
      </w:r>
    </w:p>
    <w:p>
      <w:pPr>
        <w:pStyle w:val="Normal"/>
        <w:jc w:val="center"/>
        <w:rPr>
          <w:b/>
          <w:b/>
          <w:bCs/>
        </w:rPr>
      </w:pPr>
      <w:r>
        <w:rPr>
          <w:b/>
          <w:bCs/>
        </w:rPr>
        <w:t>5.3.3.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pPr>
        <w:pStyle w:val="Normal"/>
        <w:jc w:val="center"/>
        <w:rPr>
          <w:b/>
          <w:b/>
          <w:bCs/>
        </w:rPr>
      </w:pPr>
      <w:r>
        <w:rPr>
          <w:b/>
          <w:bCs/>
        </w:rPr>
      </w:r>
    </w:p>
    <w:p>
      <w:pPr>
        <w:pStyle w:val="Normal"/>
        <w:jc w:val="both"/>
        <w:rPr/>
      </w:pPr>
      <w:r>
        <w:rPr/>
        <w:t>Меры по переоборудованию котельных в источники комбинированной выработки электрической и тепловой энергии настоящей схемой теплоснабжения не предусмотрены.</w:t>
      </w:r>
    </w:p>
    <w:p>
      <w:pPr>
        <w:pStyle w:val="Normal"/>
        <w:jc w:val="both"/>
        <w:rPr/>
      </w:pPr>
      <w:r>
        <w:rPr/>
      </w:r>
    </w:p>
    <w:p>
      <w:pPr>
        <w:pStyle w:val="Normal"/>
        <w:jc w:val="center"/>
        <w:rPr>
          <w:b/>
          <w:b/>
          <w:bCs/>
        </w:rPr>
      </w:pPr>
      <w:r>
        <w:rPr>
          <w:b/>
          <w:bCs/>
        </w:rPr>
        <w:t>5.3.4.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pPr>
        <w:pStyle w:val="Normal"/>
        <w:jc w:val="center"/>
        <w:rPr>
          <w:b/>
          <w:b/>
          <w:bCs/>
        </w:rPr>
      </w:pPr>
      <w:r>
        <w:rPr>
          <w:b/>
          <w:bCs/>
        </w:rPr>
      </w:r>
    </w:p>
    <w:p>
      <w:pPr>
        <w:pStyle w:val="Normal"/>
        <w:jc w:val="both"/>
        <w:rPr/>
      </w:pPr>
      <w:r>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настоящей схемой теплоснабжения не предусмотрены. Подробные сведения представлены в Разделе 4 Схемы теплоснабжения Комиссаровского сельского поселения.</w:t>
      </w:r>
    </w:p>
    <w:p>
      <w:pPr>
        <w:pStyle w:val="Normal"/>
        <w:jc w:val="both"/>
        <w:rPr/>
      </w:pPr>
      <w:r>
        <w:rPr/>
      </w:r>
    </w:p>
    <w:p>
      <w:pPr>
        <w:pStyle w:val="Normal"/>
        <w:jc w:val="center"/>
        <w:rPr>
          <w:b/>
          <w:b/>
          <w:bCs/>
        </w:rPr>
      </w:pPr>
      <w:r>
        <w:rPr>
          <w:b/>
          <w:bCs/>
        </w:rPr>
        <w:t>5.3.5.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pPr>
        <w:pStyle w:val="Normal"/>
        <w:jc w:val="both"/>
        <w:rPr/>
      </w:pPr>
      <w:r>
        <w:rPr/>
      </w:r>
    </w:p>
    <w:p>
      <w:pPr>
        <w:pStyle w:val="Normal"/>
        <w:jc w:val="both"/>
        <w:rPr/>
      </w:pPr>
      <w:r>
        <w:rPr/>
        <w:t>Температурный график котельной, находящейся в эксплуатации МУП «Красносулинские городские теплосети» - 95-70oС. Перспективные температурные графики реконструируемых и новых источников тепловой энергии - 95/70 о С (при необходимости - со срезкой на ГВС). Изменений не предусмотрено.</w:t>
      </w:r>
    </w:p>
    <w:p>
      <w:pPr>
        <w:pStyle w:val="Normal"/>
        <w:jc w:val="both"/>
        <w:rPr/>
      </w:pPr>
      <w:r>
        <w:rPr/>
      </w:r>
    </w:p>
    <w:p>
      <w:pPr>
        <w:pStyle w:val="Normal"/>
        <w:jc w:val="center"/>
        <w:rPr>
          <w:b/>
          <w:b/>
          <w:bCs/>
        </w:rPr>
      </w:pPr>
      <w:r>
        <w:rPr>
          <w:b/>
          <w:bCs/>
        </w:rPr>
      </w:r>
    </w:p>
    <w:p>
      <w:pPr>
        <w:pStyle w:val="Normal"/>
        <w:jc w:val="center"/>
        <w:rPr>
          <w:b/>
          <w:b/>
          <w:bCs/>
        </w:rPr>
      </w:pPr>
      <w:r>
        <w:rPr>
          <w:b/>
          <w:bCs/>
        </w:rPr>
        <w:t>5.3.6.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pPr>
        <w:pStyle w:val="Normal"/>
        <w:jc w:val="center"/>
        <w:rPr>
          <w:b/>
          <w:b/>
          <w:bCs/>
        </w:rPr>
      </w:pPr>
      <w:r>
        <w:rPr>
          <w:b/>
          <w:bCs/>
        </w:rPr>
      </w:r>
    </w:p>
    <w:p>
      <w:pPr>
        <w:pStyle w:val="Normal"/>
        <w:jc w:val="both"/>
        <w:rPr/>
      </w:pPr>
      <w:r>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в виду отсутствия проектных решений не описывается. Подробные сведения по перспективной установленной тепловой мощности, представлены в Схеме теплоснабжения Комиссаровского сельского поселения.</w:t>
      </w:r>
    </w:p>
    <w:p>
      <w:pPr>
        <w:pStyle w:val="Normal"/>
        <w:jc w:val="both"/>
        <w:rPr/>
      </w:pPr>
      <w:r>
        <w:rPr/>
      </w:r>
    </w:p>
    <w:p>
      <w:pPr>
        <w:pStyle w:val="Normal"/>
        <w:jc w:val="center"/>
        <w:rPr>
          <w:b/>
          <w:b/>
          <w:bCs/>
        </w:rPr>
      </w:pPr>
      <w:r>
        <w:rPr>
          <w:b/>
          <w:bCs/>
        </w:rPr>
        <w:t>5.3.7.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Указанные объекты отсутствуют.</w:t>
      </w:r>
    </w:p>
    <w:p>
      <w:pPr>
        <w:pStyle w:val="Normal"/>
        <w:jc w:val="center"/>
        <w:rPr>
          <w:b/>
          <w:b/>
          <w:bCs/>
        </w:rPr>
      </w:pPr>
      <w:r>
        <w:rPr>
          <w:b/>
          <w:bCs/>
        </w:rPr>
      </w:r>
    </w:p>
    <w:p>
      <w:pPr>
        <w:pStyle w:val="Normal"/>
        <w:jc w:val="center"/>
        <w:rPr>
          <w:b/>
          <w:b/>
          <w:bCs/>
        </w:rPr>
      </w:pPr>
      <w:r>
        <w:rPr>
          <w:b/>
          <w:bCs/>
        </w:rPr>
        <w:t>5.4.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pPr>
        <w:pStyle w:val="Normal"/>
        <w:jc w:val="both"/>
        <w:rPr>
          <w:b w:val="false"/>
          <w:b w:val="false"/>
          <w:bCs w:val="false"/>
        </w:rPr>
      </w:pPr>
      <w:r>
        <w:rPr>
          <w:b w:val="false"/>
          <w:bCs w:val="false"/>
        </w:rPr>
        <w:t>Подробные сведения о загрузке источников тепловой энергии, представлены в Схеме теплоснабжения Комиссаровского сельского поселения.</w:t>
      </w:r>
    </w:p>
    <w:p>
      <w:pPr>
        <w:pStyle w:val="Normal"/>
        <w:jc w:val="both"/>
        <w:rPr>
          <w:b w:val="false"/>
          <w:b w:val="false"/>
          <w:bCs w:val="false"/>
        </w:rPr>
      </w:pPr>
      <w:r>
        <w:rPr>
          <w:b w:val="false"/>
          <w:bCs w:val="false"/>
        </w:rPr>
      </w:r>
    </w:p>
    <w:p>
      <w:pPr>
        <w:pStyle w:val="Normal"/>
        <w:jc w:val="center"/>
        <w:rPr>
          <w:b/>
          <w:b/>
          <w:bCs/>
        </w:rPr>
      </w:pPr>
      <w:r>
        <w:rPr>
          <w:b/>
          <w:bCs/>
        </w:rPr>
        <w:t>5.5. Потребляемые источником тепловой энергии виды топлива, включая местные виды топлива, а также используемые возобновляемые источники энергии</w:t>
      </w:r>
    </w:p>
    <w:p>
      <w:pPr>
        <w:pStyle w:val="Normal"/>
        <w:jc w:val="both"/>
        <w:rPr/>
      </w:pPr>
      <w:r>
        <w:rPr/>
      </w:r>
    </w:p>
    <w:p>
      <w:pPr>
        <w:pStyle w:val="Normal"/>
        <w:jc w:val="both"/>
        <w:rPr/>
      </w:pPr>
      <w:r>
        <w:rPr/>
        <w:t>Подробные сведения о топливных балансах, представлены в Схеме теплоснабжения Комиссаровского сельского поселения.</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Глава 6 -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pPr>
        <w:pStyle w:val="Normal"/>
        <w:jc w:val="center"/>
        <w:rPr>
          <w:b/>
          <w:b/>
          <w:bCs/>
        </w:rPr>
      </w:pPr>
      <w:r>
        <w:rPr>
          <w:b/>
          <w:bCs/>
        </w:rPr>
      </w:r>
    </w:p>
    <w:p>
      <w:pPr>
        <w:pStyle w:val="Normal"/>
        <w:jc w:val="center"/>
        <w:rPr>
          <w:b/>
          <w:b/>
          <w:bCs/>
        </w:rPr>
      </w:pPr>
      <w:r>
        <w:rPr>
          <w:b/>
          <w:bCs/>
        </w:rPr>
        <w:t>6.1.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Обоснование перспективных потерь теплоносителя при его передаче по тепловым сетям</w:t>
      </w:r>
    </w:p>
    <w:p>
      <w:pPr>
        <w:pStyle w:val="Normal"/>
        <w:jc w:val="both"/>
        <w:rPr/>
      </w:pPr>
      <w:r>
        <w:rPr/>
      </w:r>
    </w:p>
    <w:p>
      <w:pPr>
        <w:pStyle w:val="Normal"/>
        <w:jc w:val="both"/>
        <w:rPr/>
      </w:pPr>
      <w:r>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содержат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pPr>
        <w:pStyle w:val="Normal"/>
        <w:jc w:val="both"/>
        <w:rPr/>
      </w:pPr>
      <w:r>
        <w:rPr/>
        <w:t>При определении перспективных расходов потерь теплоносителя учтены прогнозные сроки по переводу систем горячего водоснабжения с «открытой» схемы на «закрытую» схему и в связи с этим изменений затрат сетевой воды на нужды горячего водоснабжения.</w:t>
      </w:r>
    </w:p>
    <w:p>
      <w:pPr>
        <w:pStyle w:val="Normal"/>
        <w:jc w:val="both"/>
        <w:rPr/>
      </w:pPr>
      <w:r>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pPr>
        <w:pStyle w:val="Normal"/>
        <w:numPr>
          <w:ilvl w:val="0"/>
          <w:numId w:val="18"/>
        </w:numPr>
        <w:jc w:val="both"/>
        <w:rPr/>
      </w:pPr>
      <w:r>
        <w:rPr/>
        <w:t>регулирование отпуска тепловой энергии в тепловые сети в зависимости от температуры наружного воздуха принято по регулированию отопительно- вентиляционной нагрузки с качественным методом регулирования по расчетным параметрам теплоносителя;</w:t>
      </w:r>
    </w:p>
    <w:p>
      <w:pPr>
        <w:pStyle w:val="Normal"/>
        <w:numPr>
          <w:ilvl w:val="0"/>
          <w:numId w:val="18"/>
        </w:numPr>
        <w:jc w:val="both"/>
        <w:rPr/>
      </w:pPr>
      <w:r>
        <w:rPr/>
        <w:t>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w:t>
      </w:r>
    </w:p>
    <w:p>
      <w:pPr>
        <w:pStyle w:val="Normal"/>
        <w:numPr>
          <w:ilvl w:val="0"/>
          <w:numId w:val="18"/>
        </w:numPr>
        <w:jc w:val="both"/>
        <w:rPr/>
      </w:pPr>
      <w:r>
        <w:rPr/>
        <w:t>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требованиями Федерального закона от 07.12.2011 No 417-ФЗ «О внесении изменений в отдельные законодательные акты Российской Федерации, Федеральных законов «О водоснабжении и водоотведении» и «О теплоснабжении»</w:t>
      </w:r>
    </w:p>
    <w:p>
      <w:pPr>
        <w:pStyle w:val="Normal"/>
        <w:jc w:val="both"/>
        <w:rPr/>
      </w:pPr>
      <w:r>
        <w:rPr/>
        <w:t>No190-ФЗ от 27.07.2010г. в ред.No318-ФЗ от 30.12.2012г. о переводе открытых систем теплоснабжения (горячего водоснабжения) на закрытый тип.</w:t>
      </w:r>
    </w:p>
    <w:p>
      <w:pPr>
        <w:pStyle w:val="Normal"/>
        <w:jc w:val="both"/>
        <w:rPr/>
      </w:pPr>
      <w:r>
        <w:rPr/>
        <w:t>В расчете принято, что к 2022 году все потребители в зоне действия открытой системы теплоснабжения будут переведены на закрытую схему присоединения системы ГВС.</w:t>
      </w:r>
    </w:p>
    <w:p>
      <w:pPr>
        <w:pStyle w:val="Normal"/>
        <w:jc w:val="both"/>
        <w:rPr/>
      </w:pPr>
      <w:r>
        <w:rPr/>
        <w:t>Присоединение (подключение) всех потребителей в застраиваемых зонах теплоснабжения на базе предложенных к строительству блочно-модульных котельных будет осуществляться по независимой схеме присоединения систем отопления и закрытой схеме присоединения горячего водоснабжения через индивидуальные тепловые пункты.</w:t>
      </w:r>
    </w:p>
    <w:p>
      <w:pPr>
        <w:pStyle w:val="Normal"/>
        <w:jc w:val="both"/>
        <w:rPr/>
      </w:pPr>
      <w:r>
        <w:rPr/>
        <w:t>Присоединение всех потребителей во вновь создаваемых зонах теплоснабжения на базе запланированных к строительству котельных будет осуществляться по зависимой схеме присоединения систем отопления потребителей и закрытой схеме присоединения систем горячего водоснабжения через теплообменники индивидуальных тепловых пунктов зданий или ЦТП.</w:t>
      </w:r>
    </w:p>
    <w:p>
      <w:pPr>
        <w:pStyle w:val="Normal"/>
        <w:jc w:val="both"/>
        <w:rPr/>
      </w:pPr>
      <w:r>
        <w:rPr/>
        <w:t>В соответствии с п. 6.18 СП 124.13330.2012 «Тепловые сети»:</w:t>
      </w:r>
    </w:p>
    <w:p>
      <w:pPr>
        <w:pStyle w:val="Normal"/>
        <w:jc w:val="both"/>
        <w:rPr/>
      </w:pPr>
      <w:r>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pPr>
        <w:pStyle w:val="Normal"/>
        <w:jc w:val="both"/>
        <w:rPr/>
      </w:pPr>
      <w:r>
        <w:rPr/>
        <w:t>Расход подпиточной воды в рабочем режиме должен компенсировать расчетные (нормируемые) потери сетевой воды в системе теплоснабжения.</w:t>
      </w:r>
    </w:p>
    <w:p>
      <w:pPr>
        <w:pStyle w:val="Normal"/>
        <w:jc w:val="both"/>
        <w:rPr/>
      </w:pPr>
      <w:r>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pPr>
        <w:pStyle w:val="Normal"/>
        <w:jc w:val="both"/>
        <w:rPr/>
      </w:pPr>
      <w:r>
        <w:rPr/>
        <w:t>Среднегодовая утечка теплоносителя (м 3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pPr>
        <w:pStyle w:val="Normal"/>
        <w:ind w:left="0" w:right="0" w:hanging="0"/>
        <w:jc w:val="both"/>
        <w:rPr/>
      </w:pPr>
      <w:r>
        <w:rPr/>
        <w:t>Сезонная норма утечки теплоносителя устанавливается в пределах среднегодового значения.</w:t>
      </w:r>
    </w:p>
    <w:p>
      <w:pPr>
        <w:pStyle w:val="Normal"/>
        <w:jc w:val="both"/>
        <w:rPr/>
      </w:pPr>
      <w:r>
        <w:rP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pPr>
        <w:pStyle w:val="Normal"/>
        <w:jc w:val="both"/>
        <w:rPr/>
      </w:pPr>
      <w:r>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(Gм) при заполнении трубопроводов тепловой сети с условным диаметром (Ø, мм) не должен превышать значений, приведенных в таблице 52. При этом скорость заполнения тепловой сети должна быть увязана с производительностью источника подпитки и может быть ниже указанных расходов.</w:t>
      </w:r>
    </w:p>
    <w:p>
      <w:pPr>
        <w:pStyle w:val="Normal"/>
        <w:jc w:val="both"/>
        <w:rPr>
          <w:b/>
          <w:b/>
          <w:bCs/>
        </w:rPr>
      </w:pPr>
      <w:r>
        <w:rPr>
          <w:b/>
          <w:bCs/>
        </w:rPr>
      </w:r>
    </w:p>
    <w:p>
      <w:pPr>
        <w:pStyle w:val="Normal"/>
        <w:jc w:val="center"/>
        <w:rPr>
          <w:b/>
          <w:b/>
          <w:bCs/>
        </w:rPr>
      </w:pPr>
      <w:r>
        <w:rPr>
          <w:b/>
          <w:bCs/>
        </w:rPr>
        <w:t>Максимальный часовой расход воды при заполнении трубопроводов</w:t>
      </w:r>
    </w:p>
    <w:p>
      <w:pPr>
        <w:pStyle w:val="Normal"/>
        <w:jc w:val="center"/>
        <w:rPr>
          <w:b/>
          <w:b/>
          <w:bCs/>
        </w:rPr>
      </w:pPr>
      <w:r>
        <w:rPr>
          <w:b/>
          <w:bCs/>
        </w:rPr>
        <w:t>тепловой сети</w:t>
      </w:r>
    </w:p>
    <w:p>
      <w:pPr>
        <w:pStyle w:val="Normal"/>
        <w:jc w:val="right"/>
        <w:rPr/>
      </w:pPr>
      <w:r>
        <w:rPr/>
        <w:t>Таблица 52</w:t>
      </w:r>
    </w:p>
    <w:tbl>
      <w:tblPr>
        <w:tblW w:w="11115" w:type="dxa"/>
        <w:jc w:val="left"/>
        <w:tblInd w:w="-240" w:type="dxa"/>
        <w:tblBorders>
          <w:top w:val="single" w:sz="2" w:space="0" w:color="000001"/>
          <w:left w:val="single" w:sz="2" w:space="0" w:color="000001"/>
          <w:bottom w:val="single" w:sz="2" w:space="0" w:color="000001"/>
          <w:insideH w:val="single" w:sz="2" w:space="0" w:color="000001"/>
        </w:tblBorders>
        <w:tblCellMar>
          <w:top w:w="55" w:type="dxa"/>
          <w:left w:w="46" w:type="dxa"/>
          <w:bottom w:w="55" w:type="dxa"/>
          <w:right w:w="55" w:type="dxa"/>
        </w:tblCellMar>
      </w:tblPr>
      <w:tblGrid>
        <w:gridCol w:w="1140"/>
        <w:gridCol w:w="570"/>
        <w:gridCol w:w="630"/>
        <w:gridCol w:w="615"/>
        <w:gridCol w:w="570"/>
        <w:gridCol w:w="570"/>
        <w:gridCol w:w="574"/>
        <w:gridCol w:w="570"/>
        <w:gridCol w:w="615"/>
        <w:gridCol w:w="690"/>
        <w:gridCol w:w="552"/>
        <w:gridCol w:w="574"/>
        <w:gridCol w:w="678"/>
        <w:gridCol w:w="689"/>
        <w:gridCol w:w="677"/>
        <w:gridCol w:w="689"/>
        <w:gridCol w:w="712"/>
      </w:tblGrid>
      <w:tr>
        <w:trPr/>
        <w:tc>
          <w:tcPr>
            <w:tcW w:w="1140" w:type="dxa"/>
            <w:tcBorders>
              <w:top w:val="single" w:sz="2" w:space="0" w:color="000001"/>
              <w:left w:val="single" w:sz="2" w:space="0" w:color="000001"/>
              <w:bottom w:val="single" w:sz="2" w:space="0" w:color="000001"/>
              <w:insideH w:val="single" w:sz="2" w:space="0" w:color="000001"/>
            </w:tcBorders>
            <w:shd w:fill="auto" w:val="clear"/>
          </w:tcPr>
          <w:p>
            <w:pPr>
              <w:pStyle w:val="Normal"/>
              <w:ind w:left="0" w:right="0" w:hanging="0"/>
              <w:rPr>
                <w:sz w:val="20"/>
                <w:szCs w:val="20"/>
              </w:rPr>
            </w:pPr>
            <w:r>
              <w:rPr>
                <w:sz w:val="20"/>
                <w:szCs w:val="20"/>
              </w:rPr>
              <w:t>Ø, мм</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250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350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400</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500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550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600</w:t>
            </w:r>
          </w:p>
        </w:tc>
        <w:tc>
          <w:tcPr>
            <w:tcW w:w="55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700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800</w:t>
            </w:r>
          </w:p>
        </w:tc>
        <w:tc>
          <w:tcPr>
            <w:tcW w:w="6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900</w:t>
            </w:r>
          </w:p>
        </w:tc>
        <w:tc>
          <w:tcPr>
            <w:tcW w:w="6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1000</w:t>
            </w:r>
          </w:p>
        </w:tc>
        <w:tc>
          <w:tcPr>
            <w:tcW w:w="6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1100</w:t>
            </w:r>
          </w:p>
        </w:tc>
        <w:tc>
          <w:tcPr>
            <w:tcW w:w="6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1200</w:t>
            </w:r>
          </w:p>
        </w:tc>
        <w:tc>
          <w:tcPr>
            <w:tcW w:w="7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1400</w:t>
            </w:r>
          </w:p>
        </w:tc>
      </w:tr>
      <w:tr>
        <w:trPr/>
        <w:tc>
          <w:tcPr>
            <w:tcW w:w="1140" w:type="dxa"/>
            <w:tcBorders>
              <w:top w:val="single" w:sz="2" w:space="0" w:color="000001"/>
              <w:left w:val="single" w:sz="2" w:space="0" w:color="000001"/>
              <w:bottom w:val="single" w:sz="2" w:space="0" w:color="000001"/>
              <w:insideH w:val="single" w:sz="2" w:space="0" w:color="000001"/>
            </w:tcBorders>
            <w:shd w:fill="auto" w:val="clear"/>
          </w:tcPr>
          <w:p>
            <w:pPr>
              <w:pStyle w:val="Normal"/>
              <w:ind w:left="0" w:right="0" w:hanging="0"/>
              <w:rPr>
                <w:sz w:val="20"/>
                <w:szCs w:val="20"/>
              </w:rPr>
            </w:pPr>
            <w:r>
              <w:rPr>
                <w:sz w:val="20"/>
                <w:szCs w:val="20"/>
              </w:rPr>
              <w:t>Gм,м3/ч</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25</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35</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65</w:t>
            </w:r>
          </w:p>
        </w:tc>
        <w:tc>
          <w:tcPr>
            <w:tcW w:w="5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85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150</w:t>
            </w:r>
          </w:p>
        </w:tc>
        <w:tc>
          <w:tcPr>
            <w:tcW w:w="55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200</w:t>
            </w:r>
          </w:p>
        </w:tc>
        <w:tc>
          <w:tcPr>
            <w:tcW w:w="57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250</w:t>
            </w:r>
          </w:p>
        </w:tc>
        <w:tc>
          <w:tcPr>
            <w:tcW w:w="6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300</w:t>
            </w:r>
          </w:p>
        </w:tc>
        <w:tc>
          <w:tcPr>
            <w:tcW w:w="6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350</w:t>
            </w:r>
          </w:p>
        </w:tc>
        <w:tc>
          <w:tcPr>
            <w:tcW w:w="6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400</w:t>
            </w:r>
          </w:p>
        </w:tc>
        <w:tc>
          <w:tcPr>
            <w:tcW w:w="68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500</w:t>
            </w:r>
          </w:p>
        </w:tc>
        <w:tc>
          <w:tcPr>
            <w:tcW w:w="7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665</w:t>
            </w:r>
          </w:p>
        </w:tc>
      </w:tr>
    </w:tbl>
    <w:p>
      <w:pPr>
        <w:pStyle w:val="Normal"/>
        <w:rPr/>
      </w:pPr>
      <w:r>
        <w:rPr/>
      </w:r>
    </w:p>
    <w:p>
      <w:pPr>
        <w:pStyle w:val="Normal"/>
        <w:rPr/>
      </w:pPr>
      <w:r>
        <w:rPr/>
        <w:t>В результате для закрытых систем теплоснабжения максимальный часовой расход подпиточной воды (Gз, м 3 /ч) составляет:</w:t>
      </w:r>
    </w:p>
    <w:p>
      <w:pPr>
        <w:pStyle w:val="Normal"/>
        <w:rPr/>
      </w:pPr>
      <w:r>
        <w:rPr/>
        <w:t>Gз = 0,0025 * Vтс +Gм, (13)</w:t>
      </w:r>
    </w:p>
    <w:p>
      <w:pPr>
        <w:pStyle w:val="Normal"/>
        <w:rPr/>
      </w:pPr>
      <w:r>
        <w:rPr/>
        <w:t>где Gм - расход воды на заполнение наибольшего по диаметру секционированного участка тепловой сети, принимаемый по таблице 46, либо ниже при условии такого согласования;</w:t>
      </w:r>
    </w:p>
    <w:p>
      <w:pPr>
        <w:pStyle w:val="Normal"/>
        <w:rPr/>
      </w:pPr>
      <w:r>
        <w:rPr/>
        <w:t>Vтс - объем воды в системах теплоснабжения, м 3 .</w:t>
      </w:r>
    </w:p>
    <w:p>
      <w:pPr>
        <w:pStyle w:val="Normal"/>
        <w:rPr/>
      </w:pPr>
      <w:r>
        <w:rPr/>
        <w:t>При отсутствии данных по фактическим объемам воды допускается принимать</w:t>
      </w:r>
    </w:p>
    <w:p>
      <w:pPr>
        <w:pStyle w:val="Normal"/>
        <w:rPr/>
      </w:pPr>
      <w:r>
        <w:rPr/>
        <w:t>его равным:</w:t>
      </w:r>
    </w:p>
    <w:p>
      <w:pPr>
        <w:pStyle w:val="Normal"/>
        <w:numPr>
          <w:ilvl w:val="0"/>
          <w:numId w:val="20"/>
        </w:numPr>
        <w:rPr/>
      </w:pPr>
      <w:r>
        <w:rPr/>
        <w:t>65 м 3 на 1 МВт расчетной тепловой нагрузки при закрытой системе теплоснабжения,</w:t>
      </w:r>
    </w:p>
    <w:p>
      <w:pPr>
        <w:pStyle w:val="Normal"/>
        <w:numPr>
          <w:ilvl w:val="0"/>
          <w:numId w:val="20"/>
        </w:numPr>
        <w:rPr/>
      </w:pPr>
      <w:r>
        <w:rPr/>
        <w:t>70 м 3 на 1 МВт - при открытой системе и</w:t>
      </w:r>
    </w:p>
    <w:p>
      <w:pPr>
        <w:pStyle w:val="Normal"/>
        <w:numPr>
          <w:ilvl w:val="0"/>
          <w:numId w:val="20"/>
        </w:numPr>
        <w:rPr/>
      </w:pPr>
      <w:r>
        <w:rPr/>
        <w:t>30 м 3 на 1 МВт средней нагрузки - для отдельных сетей горячего</w:t>
      </w:r>
    </w:p>
    <w:p>
      <w:pPr>
        <w:pStyle w:val="Normal"/>
        <w:rPr/>
      </w:pPr>
      <w:r>
        <w:rPr/>
        <w:t>водоснабжения.</w:t>
      </w:r>
    </w:p>
    <w:p>
      <w:pPr>
        <w:pStyle w:val="Normal"/>
        <w:rPr/>
      </w:pPr>
      <w:r>
        <w:rPr/>
        <w:t>В соответствии с п. 6.22 СП 124.13330.2012 «Тепловые сети»:</w:t>
      </w:r>
    </w:p>
    <w:p>
      <w:pPr>
        <w:pStyle w:val="Normal"/>
        <w:rPr/>
      </w:pPr>
      <w:r>
        <w:rPr/>
        <w:t>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95/700C, который равен 19,5 м 3 *ч/Гкал, по присоединенной расчетной отопительно-вентиляционной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"потери сетевой воды" (СО 153-34.20.523(4)-2003, Москва, 2003). Внутренние объемы систем горячего водоснабжения при открытой системе теплоснабжения определены расчетным путем из расчета 6 м3/Гкал/ч среднечасовой расчетной мощности горячего водоснабжения.</w:t>
      </w:r>
    </w:p>
    <w:p>
      <w:pPr>
        <w:pStyle w:val="Normal"/>
        <w:rPr/>
      </w:pPr>
      <w:r>
        <w:rPr/>
      </w:r>
    </w:p>
    <w:p>
      <w:pPr>
        <w:pStyle w:val="Normal"/>
        <w:jc w:val="center"/>
        <w:rPr>
          <w:b/>
          <w:b/>
          <w:bCs/>
        </w:rPr>
      </w:pPr>
      <w:r>
        <w:rPr>
          <w:b/>
          <w:bCs/>
        </w:rPr>
        <w:t>Объем тепловых сетей</w:t>
      </w:r>
    </w:p>
    <w:p>
      <w:pPr>
        <w:pStyle w:val="Normal"/>
        <w:jc w:val="right"/>
        <w:rPr/>
      </w:pPr>
      <w:r>
        <w:rPr/>
        <w:t>Таблица 53</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Объем тепловых сетей, м3</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13,36</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13,36</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13,36</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13,36</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13,36</w:t>
            </w:r>
          </w:p>
        </w:tc>
      </w:tr>
    </w:tbl>
    <w:p>
      <w:pPr>
        <w:pStyle w:val="Normal"/>
        <w:ind w:left="0" w:right="0" w:hanging="0"/>
        <w:jc w:val="center"/>
        <w:rPr>
          <w:b/>
          <w:b/>
          <w:bCs/>
        </w:rPr>
      </w:pPr>
      <w:r>
        <w:rPr>
          <w:b/>
          <w:bCs/>
        </w:rPr>
      </w:r>
    </w:p>
    <w:p>
      <w:pPr>
        <w:pStyle w:val="Normal"/>
        <w:ind w:left="0" w:right="0" w:hanging="0"/>
        <w:jc w:val="center"/>
        <w:rPr/>
      </w:pPr>
      <w:r>
        <w:rPr>
          <w:b/>
          <w:bCs/>
        </w:rPr>
        <w:t>Объем систем теплопотребления</w:t>
      </w:r>
    </w:p>
    <w:p>
      <w:pPr>
        <w:pStyle w:val="Normal"/>
        <w:jc w:val="right"/>
        <w:rPr/>
      </w:pPr>
      <w:r>
        <w:rPr/>
        <w:t>Таблица 54</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Объем систем теплопотребления, м3</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28,3</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28,3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bookmarkStart w:id="29" w:name="__DdeLink__426_35476715112352131"/>
            <w:r>
              <w:rPr>
                <w:sz w:val="20"/>
                <w:szCs w:val="20"/>
              </w:rPr>
              <w:t>2</w:t>
            </w:r>
            <w:bookmarkEnd w:id="29"/>
            <w:r>
              <w:rPr>
                <w:sz w:val="20"/>
                <w:szCs w:val="20"/>
              </w:rPr>
              <w:t>8,3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bookmarkStart w:id="30" w:name="__DdeLink__426_354767151123521111"/>
            <w:r>
              <w:rPr>
                <w:sz w:val="20"/>
                <w:szCs w:val="20"/>
              </w:rPr>
              <w:t>2</w:t>
            </w:r>
            <w:bookmarkEnd w:id="30"/>
            <w:r>
              <w:rPr>
                <w:sz w:val="20"/>
                <w:szCs w:val="20"/>
              </w:rPr>
              <w:t>8,3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bookmarkStart w:id="31" w:name="__DdeLink__426_354767151123521211"/>
            <w:r>
              <w:rPr>
                <w:sz w:val="20"/>
                <w:szCs w:val="20"/>
              </w:rPr>
              <w:t>2</w:t>
            </w:r>
            <w:bookmarkEnd w:id="31"/>
            <w:r>
              <w:rPr>
                <w:sz w:val="20"/>
                <w:szCs w:val="20"/>
              </w:rPr>
              <w:t>8,3</w:t>
            </w:r>
          </w:p>
        </w:tc>
      </w:tr>
    </w:tbl>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b/>
          <w:b/>
          <w:bCs/>
        </w:rPr>
      </w:pPr>
      <w:r>
        <w:rPr>
          <w:b/>
          <w:bCs/>
        </w:rPr>
      </w:r>
    </w:p>
    <w:p>
      <w:pPr>
        <w:pStyle w:val="Normal"/>
        <w:ind w:left="0" w:right="0" w:hanging="0"/>
        <w:jc w:val="center"/>
        <w:rPr/>
      </w:pPr>
      <w:r>
        <w:rPr>
          <w:b/>
          <w:bCs/>
        </w:rPr>
        <w:t>Общий объем системы теплоснабжения</w:t>
      </w:r>
    </w:p>
    <w:p>
      <w:pPr>
        <w:pStyle w:val="Normal"/>
        <w:jc w:val="right"/>
        <w:rPr/>
      </w:pPr>
      <w:r>
        <w:rPr>
          <w:b w:val="false"/>
          <w:bCs w:val="false"/>
        </w:rPr>
        <w:t>Таблица 55</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sz w:val="20"/>
                <w:szCs w:val="20"/>
              </w:rPr>
            </w:pPr>
            <w:r>
              <w:rPr>
                <w:b w:val="false"/>
                <w:bCs w:val="false"/>
                <w:sz w:val="20"/>
                <w:szCs w:val="20"/>
              </w:rPr>
              <w:t>Общий объем системы теплоснабжения, м3</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41,66</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41,66</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41,66</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41,66</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41,66</w:t>
            </w:r>
          </w:p>
        </w:tc>
      </w:tr>
    </w:tbl>
    <w:p>
      <w:pPr>
        <w:pStyle w:val="Normal"/>
        <w:ind w:left="0" w:right="0" w:hanging="0"/>
        <w:rPr/>
      </w:pPr>
      <w:r>
        <w:rPr/>
      </w:r>
    </w:p>
    <w:p>
      <w:pPr>
        <w:pStyle w:val="Normal"/>
        <w:ind w:left="0" w:right="0" w:hanging="0"/>
        <w:jc w:val="center"/>
        <w:rPr/>
      </w:pPr>
      <w:r>
        <w:rPr>
          <w:b/>
          <w:bCs/>
        </w:rPr>
        <w:t>Нормативные утечки теплоносителя</w:t>
      </w:r>
    </w:p>
    <w:p>
      <w:pPr>
        <w:pStyle w:val="Normal"/>
        <w:jc w:val="right"/>
        <w:rPr/>
      </w:pPr>
      <w:r>
        <w:rPr/>
        <w:t>Таблица 56</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pPr>
            <w:r>
              <w:rPr>
                <w:b w:val="false"/>
                <w:bCs w:val="false"/>
                <w:sz w:val="20"/>
                <w:szCs w:val="20"/>
              </w:rPr>
              <w:t>Нормативные утечки теплоносителя, м3/час</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0,033</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0,033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0,033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0,033</w:t>
            </w:r>
          </w:p>
        </w:tc>
      </w:tr>
    </w:tbl>
    <w:p>
      <w:pPr>
        <w:pStyle w:val="Normal"/>
        <w:jc w:val="center"/>
        <w:rPr>
          <w:b/>
          <w:b/>
          <w:bCs/>
        </w:rPr>
      </w:pPr>
      <w:r>
        <w:rPr>
          <w:b/>
          <w:bCs/>
        </w:rPr>
      </w:r>
    </w:p>
    <w:p>
      <w:pPr>
        <w:pStyle w:val="Normal"/>
        <w:jc w:val="center"/>
        <w:rPr/>
      </w:pPr>
      <w:r>
        <w:rPr>
          <w:b/>
          <w:bCs/>
        </w:rPr>
        <w:t>Аварийная подпитка</w:t>
      </w:r>
    </w:p>
    <w:p>
      <w:pPr>
        <w:pStyle w:val="Normal"/>
        <w:jc w:val="right"/>
        <w:rPr/>
      </w:pPr>
      <w:r>
        <w:rPr/>
        <w:t>Таблица 57</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1"/>
        <w:gridCol w:w="959"/>
        <w:gridCol w:w="1209"/>
        <w:gridCol w:w="1183"/>
        <w:gridCol w:w="858"/>
        <w:gridCol w:w="949"/>
      </w:tblGrid>
      <w:tr>
        <w:trPr/>
        <w:tc>
          <w:tcPr>
            <w:tcW w:w="5161"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ИТЭ</w:t>
            </w:r>
          </w:p>
        </w:tc>
        <w:tc>
          <w:tcPr>
            <w:tcW w:w="515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ind w:left="0" w:right="0" w:hanging="0"/>
              <w:jc w:val="center"/>
              <w:rPr/>
            </w:pPr>
            <w:r>
              <w:rPr>
                <w:b w:val="false"/>
                <w:bCs w:val="false"/>
                <w:sz w:val="20"/>
                <w:szCs w:val="20"/>
              </w:rPr>
              <w:t>Аварийная подпитка, м3/час</w:t>
            </w:r>
          </w:p>
        </w:tc>
      </w:tr>
      <w:tr>
        <w:trPr/>
        <w:tc>
          <w:tcPr>
            <w:tcW w:w="5161"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2022</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2024-2028</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2029-2033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2034-2038</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0,833</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0,000</w:t>
            </w:r>
          </w:p>
        </w:tc>
      </w:tr>
      <w:tr>
        <w:trPr/>
        <w:tc>
          <w:tcPr>
            <w:tcW w:w="516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 Розет ул. Подгорная, 12а после проведения работ по реконструкции</w:t>
            </w:r>
          </w:p>
        </w:tc>
        <w:tc>
          <w:tcPr>
            <w:tcW w:w="95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0,0</w:t>
            </w:r>
          </w:p>
        </w:tc>
        <w:tc>
          <w:tcPr>
            <w:tcW w:w="12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0,833</w:t>
            </w:r>
          </w:p>
        </w:tc>
        <w:tc>
          <w:tcPr>
            <w:tcW w:w="11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0,833</w:t>
            </w:r>
          </w:p>
        </w:tc>
        <w:tc>
          <w:tcPr>
            <w:tcW w:w="8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0,833</w:t>
            </w:r>
          </w:p>
        </w:tc>
        <w:tc>
          <w:tcPr>
            <w:tcW w:w="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0,833</w:t>
            </w:r>
          </w:p>
        </w:tc>
      </w:tr>
    </w:tbl>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both"/>
        <w:rPr>
          <w:b w:val="false"/>
          <w:b w:val="false"/>
          <w:bCs w:val="false"/>
        </w:rPr>
      </w:pPr>
      <w:r>
        <w:rPr>
          <w:b w:val="false"/>
          <w:bCs w:val="false"/>
        </w:rPr>
        <w:t>Глава 7 - Предложения по строительству, реконструкции, техническому</w:t>
      </w:r>
    </w:p>
    <w:p>
      <w:pPr>
        <w:pStyle w:val="Normal"/>
        <w:jc w:val="both"/>
        <w:rPr>
          <w:b w:val="false"/>
          <w:b w:val="false"/>
          <w:bCs w:val="false"/>
        </w:rPr>
      </w:pPr>
      <w:r>
        <w:rPr>
          <w:b w:val="false"/>
          <w:bCs w:val="false"/>
        </w:rPr>
        <w:t>перевооружению и (или) модернизации источников тепловой энергии</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7.1.Определение условий организации централизованного теплоснабжения,</w:t>
      </w:r>
    </w:p>
    <w:p>
      <w:pPr>
        <w:pStyle w:val="Normal"/>
        <w:jc w:val="both"/>
        <w:rPr>
          <w:b w:val="false"/>
          <w:b w:val="false"/>
          <w:bCs w:val="false"/>
        </w:rPr>
      </w:pPr>
      <w:r>
        <w:rPr>
          <w:b w:val="false"/>
          <w:bCs w:val="false"/>
        </w:rPr>
        <w:t>индивидуального теплоснабжения, а также поквартирного отопления</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Для анализа эффективности централизованного теплоснабжения С.Ф. Копьевым были применены два симплекса: удельная материальная характеристика р и удельная длина А тепловой сети в зоне действия источника теплоты. Удельная материальная характеристика тепловой сети представляет собой 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 Удельная длина это отношение протяженности трассы тепловой сети к присоединенной к этой тепловой сети тепловой нагрузке</w:t>
      </w:r>
    </w:p>
    <w:p>
      <w:pPr>
        <w:pStyle w:val="Normal"/>
        <w:jc w:val="both"/>
        <w:rPr>
          <w:b w:val="false"/>
          <w:b w:val="false"/>
          <w:bCs w:val="false"/>
        </w:rPr>
      </w:pPr>
      <w:r>
        <w:rPr>
          <w:b w:val="false"/>
          <w:bCs w:val="false"/>
        </w:rPr>
        <w:t>р=М/О р сумм (м 2 /Гкал/ч); A=L/ О р сумм (м/Гкал/ч), (14)</w:t>
      </w:r>
    </w:p>
    <w:p>
      <w:pPr>
        <w:pStyle w:val="Normal"/>
        <w:jc w:val="both"/>
        <w:rPr>
          <w:b w:val="false"/>
          <w:b w:val="false"/>
          <w:bCs w:val="false"/>
        </w:rPr>
      </w:pPr>
      <w:r>
        <w:rPr>
          <w:b w:val="false"/>
          <w:bCs w:val="false"/>
        </w:rPr>
        <w:t>где М - материальная характеристика тепловой сети, м ;</w:t>
      </w:r>
    </w:p>
    <w:p>
      <w:pPr>
        <w:pStyle w:val="Normal"/>
        <w:jc w:val="both"/>
        <w:rPr>
          <w:b w:val="false"/>
          <w:b w:val="false"/>
          <w:bCs w:val="false"/>
        </w:rPr>
      </w:pPr>
      <w:r>
        <w:rPr>
          <w:b w:val="false"/>
          <w:bCs w:val="false"/>
        </w:rPr>
        <w:t>О р сумм - суммарная тепловая нагрузка в зоне действия источника теплоты</w:t>
      </w:r>
    </w:p>
    <w:p>
      <w:pPr>
        <w:pStyle w:val="Normal"/>
        <w:jc w:val="both"/>
        <w:rPr>
          <w:b w:val="false"/>
          <w:b w:val="false"/>
          <w:bCs w:val="false"/>
        </w:rPr>
      </w:pPr>
      <w:r>
        <w:rPr>
          <w:b w:val="false"/>
          <w:bCs w:val="false"/>
        </w:rPr>
        <w:t>(тепловой мощности), присоединенная к тепловым сетям этого источника, Гкал/ч;</w:t>
      </w:r>
    </w:p>
    <w:p>
      <w:pPr>
        <w:pStyle w:val="Normal"/>
        <w:jc w:val="both"/>
        <w:rPr>
          <w:b w:val="false"/>
          <w:b w:val="false"/>
          <w:bCs w:val="false"/>
        </w:rPr>
      </w:pPr>
      <w:r>
        <w:rPr>
          <w:b w:val="false"/>
          <w:bCs w:val="false"/>
        </w:rPr>
        <w:t>L- суммарная длина трубопроводов тепловой сети, образующей зону действия</w:t>
      </w:r>
    </w:p>
    <w:p>
      <w:pPr>
        <w:pStyle w:val="Normal"/>
        <w:jc w:val="both"/>
        <w:rPr>
          <w:b w:val="false"/>
          <w:b w:val="false"/>
          <w:bCs w:val="false"/>
        </w:rPr>
      </w:pPr>
      <w:r>
        <w:rPr>
          <w:b w:val="false"/>
          <w:bCs w:val="false"/>
        </w:rPr>
        <w:t>источника теплоты, м.</w:t>
      </w:r>
    </w:p>
    <w:p>
      <w:pPr>
        <w:pStyle w:val="Normal"/>
        <w:jc w:val="both"/>
        <w:rPr>
          <w:b w:val="false"/>
          <w:b w:val="false"/>
          <w:bCs w:val="false"/>
        </w:rPr>
      </w:pPr>
      <w:r>
        <w:rPr>
          <w:b w:val="false"/>
          <w:bCs w:val="false"/>
        </w:rPr>
        <w:t>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 это аналог затрат, а присоединенная тепловая нагрузка — аналог эффектов. Таким образом, чем меньше удельная материальная характеристика, тем результативней процесс централизованного теплоснабжения.</w:t>
      </w:r>
    </w:p>
    <w:p>
      <w:pPr>
        <w:pStyle w:val="Normal"/>
        <w:jc w:val="both"/>
        <w:rPr>
          <w:b w:val="false"/>
          <w:b w:val="false"/>
          <w:bCs w:val="false"/>
        </w:rPr>
      </w:pPr>
      <w:r>
        <w:rPr>
          <w:b w:val="false"/>
          <w:bCs w:val="false"/>
        </w:rPr>
        <w:t>Определение порога централизации сведено к следующему расчету. 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равны 5%, то равнозначность вариантов появляется при условии, что в тепловых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ЦТ:</w:t>
      </w:r>
    </w:p>
    <w:p>
      <w:pPr>
        <w:pStyle w:val="Normal"/>
        <w:numPr>
          <w:ilvl w:val="0"/>
          <w:numId w:val="21"/>
        </w:numPr>
        <w:jc w:val="both"/>
        <w:rPr>
          <w:b w:val="false"/>
          <w:b w:val="false"/>
          <w:bCs w:val="false"/>
        </w:rPr>
      </w:pPr>
      <w:r>
        <w:rPr>
          <w:b w:val="false"/>
          <w:bCs w:val="false"/>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 2 /Г кал/ч;</w:t>
      </w:r>
    </w:p>
    <w:p>
      <w:pPr>
        <w:pStyle w:val="Normal"/>
        <w:numPr>
          <w:ilvl w:val="0"/>
          <w:numId w:val="21"/>
        </w:numPr>
        <w:jc w:val="both"/>
        <w:rPr>
          <w:b w:val="false"/>
          <w:b w:val="false"/>
          <w:bCs w:val="false"/>
        </w:rPr>
      </w:pPr>
      <w:r>
        <w:rPr>
          <w:b w:val="false"/>
          <w:bCs w:val="false"/>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 2 /Г кал/ч.</w:t>
      </w:r>
    </w:p>
    <w:p>
      <w:pPr>
        <w:pStyle w:val="Normal"/>
        <w:numPr>
          <w:ilvl w:val="0"/>
          <w:numId w:val="0"/>
        </w:numPr>
        <w:ind w:left="720" w:right="0" w:hanging="0"/>
        <w:jc w:val="both"/>
        <w:rPr>
          <w:b w:val="false"/>
          <w:b w:val="false"/>
          <w:bCs w:val="false"/>
        </w:rPr>
      </w:pPr>
      <w:r>
        <w:rPr>
          <w:b w:val="false"/>
          <w:bCs w:val="false"/>
        </w:rPr>
        <w:t>Отношение равнозначных вариантов потерь в централизованной и децентрализованной системе теплоснабжения также зависит от  соотношениястоимости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pPr>
        <w:pStyle w:val="Normal"/>
        <w:numPr>
          <w:ilvl w:val="0"/>
          <w:numId w:val="0"/>
        </w:numPr>
        <w:ind w:left="720" w:right="0" w:hanging="0"/>
        <w:jc w:val="both"/>
        <w:rPr>
          <w:b w:val="false"/>
          <w:b w:val="false"/>
          <w:bCs w:val="false"/>
        </w:rPr>
      </w:pPr>
      <w:r>
        <w:rPr>
          <w:b w:val="false"/>
          <w:bCs w:val="false"/>
        </w:rPr>
        <w:t xml:space="preserve">  </w:t>
      </w:r>
      <w:r>
        <w:rPr>
          <w:b w:val="false"/>
          <w:bCs w:val="false"/>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27.07.2010 No 190-ФЗ «О теплоснабжении»:</w:t>
      </w:r>
    </w:p>
    <w:p>
      <w:pPr>
        <w:pStyle w:val="Normal"/>
        <w:numPr>
          <w:ilvl w:val="0"/>
          <w:numId w:val="21"/>
        </w:numPr>
        <w:ind w:left="0" w:right="0" w:hanging="0"/>
        <w:jc w:val="both"/>
        <w:rPr>
          <w:b w:val="false"/>
          <w:b w:val="false"/>
          <w:bCs w:val="false"/>
        </w:rPr>
      </w:pPr>
      <w:r>
        <w:rPr>
          <w:b w:val="false"/>
          <w:bCs w:val="false"/>
        </w:rPr>
        <w:t>обеспечение надежности теплоснабжения в соответствии с требованиями технических регламентов;</w:t>
      </w:r>
    </w:p>
    <w:p>
      <w:pPr>
        <w:pStyle w:val="Normal"/>
        <w:numPr>
          <w:ilvl w:val="0"/>
          <w:numId w:val="21"/>
        </w:numPr>
        <w:ind w:left="0" w:right="0" w:hanging="0"/>
        <w:jc w:val="both"/>
        <w:rPr>
          <w:b w:val="false"/>
          <w:b w:val="false"/>
          <w:bCs w:val="false"/>
        </w:rPr>
      </w:pPr>
      <w:r>
        <w:rPr>
          <w:b w:val="false"/>
          <w:bCs w:val="false"/>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Normal"/>
        <w:numPr>
          <w:ilvl w:val="0"/>
          <w:numId w:val="21"/>
        </w:numPr>
        <w:ind w:left="0" w:right="0" w:hanging="0"/>
        <w:jc w:val="both"/>
        <w:rPr>
          <w:b w:val="false"/>
          <w:b w:val="false"/>
          <w:bCs w:val="false"/>
        </w:rPr>
      </w:pPr>
      <w:r>
        <w:rPr>
          <w:b w:val="false"/>
          <w:bCs w:val="false"/>
        </w:rPr>
        <w:t>обеспечение приоритетного использования комбинированной выработки электрической и тепловой энергии для организации теплоснабжения;</w:t>
      </w:r>
    </w:p>
    <w:p>
      <w:pPr>
        <w:pStyle w:val="Normal"/>
        <w:numPr>
          <w:ilvl w:val="0"/>
          <w:numId w:val="21"/>
        </w:numPr>
        <w:ind w:left="0" w:right="0" w:hanging="0"/>
        <w:jc w:val="both"/>
        <w:rPr>
          <w:b w:val="false"/>
          <w:b w:val="false"/>
          <w:bCs w:val="false"/>
        </w:rPr>
      </w:pPr>
      <w:r>
        <w:rPr>
          <w:b w:val="false"/>
          <w:bCs w:val="false"/>
        </w:rPr>
        <w:t>развитие систем централизованного теплоснабжения;</w:t>
      </w:r>
    </w:p>
    <w:p>
      <w:pPr>
        <w:pStyle w:val="Normal"/>
        <w:numPr>
          <w:ilvl w:val="0"/>
          <w:numId w:val="21"/>
        </w:numPr>
        <w:ind w:left="0" w:right="0" w:hanging="0"/>
        <w:jc w:val="both"/>
        <w:rPr>
          <w:b w:val="false"/>
          <w:b w:val="false"/>
          <w:bCs w:val="false"/>
        </w:rPr>
      </w:pPr>
      <w:r>
        <w:rPr>
          <w:b w:val="false"/>
          <w:bCs w:val="false"/>
        </w:rPr>
        <w:t>соблюдение баланса экономических интересов теплоснабжающих организаций и интересов потребителей;</w:t>
      </w:r>
    </w:p>
    <w:p>
      <w:pPr>
        <w:pStyle w:val="Normal"/>
        <w:numPr>
          <w:ilvl w:val="0"/>
          <w:numId w:val="21"/>
        </w:numPr>
        <w:ind w:left="0" w:right="0" w:hanging="0"/>
        <w:jc w:val="both"/>
        <w:rPr>
          <w:b w:val="false"/>
          <w:b w:val="false"/>
          <w:bCs w:val="false"/>
        </w:rPr>
      </w:pPr>
      <w:r>
        <w:rPr>
          <w:b w:val="false"/>
          <w:bCs w:val="false"/>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Normal"/>
        <w:numPr>
          <w:ilvl w:val="0"/>
          <w:numId w:val="21"/>
        </w:numPr>
        <w:ind w:left="0" w:right="0" w:hanging="0"/>
        <w:jc w:val="both"/>
        <w:rPr>
          <w:b w:val="false"/>
          <w:b w:val="false"/>
          <w:bCs w:val="false"/>
        </w:rPr>
      </w:pPr>
      <w:r>
        <w:rPr>
          <w:b w:val="false"/>
          <w:bCs w:val="false"/>
        </w:rPr>
        <w:t>обеспечение недискриминационных и стабильных условий осуществления предпринимательской деятельности в сфере теплоснабжения;</w:t>
      </w:r>
    </w:p>
    <w:p>
      <w:pPr>
        <w:pStyle w:val="Normal"/>
        <w:numPr>
          <w:ilvl w:val="0"/>
          <w:numId w:val="21"/>
        </w:numPr>
        <w:ind w:left="0" w:right="0" w:hanging="0"/>
        <w:jc w:val="both"/>
        <w:rPr>
          <w:b w:val="false"/>
          <w:b w:val="false"/>
          <w:bCs w:val="false"/>
        </w:rPr>
      </w:pPr>
      <w:r>
        <w:rPr>
          <w:b w:val="false"/>
          <w:bCs w:val="false"/>
        </w:rPr>
        <w:t xml:space="preserve">обеспечение экологической безопасности теплоснабжения </w:t>
      </w:r>
    </w:p>
    <w:p>
      <w:pPr>
        <w:pStyle w:val="Normal"/>
        <w:numPr>
          <w:ilvl w:val="0"/>
          <w:numId w:val="0"/>
        </w:numPr>
        <w:ind w:left="720" w:right="0" w:hanging="0"/>
        <w:jc w:val="both"/>
        <w:rPr>
          <w:b w:val="false"/>
          <w:b w:val="false"/>
          <w:bCs w:val="false"/>
        </w:rPr>
      </w:pPr>
      <w:r>
        <w:rPr>
          <w:b w:val="false"/>
          <w:bCs w:val="false"/>
        </w:rPr>
        <w:t xml:space="preserve">    </w:t>
      </w:r>
      <w:r>
        <w:rPr>
          <w:b w:val="false"/>
          <w:bCs w:val="false"/>
        </w:rPr>
        <w:tab/>
        <w:t>Федеральным законом от 23.11.2011 No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27.07.2010 No 190- ФЗ «О теплоснабжении»:</w:t>
      </w:r>
    </w:p>
    <w:p>
      <w:pPr>
        <w:pStyle w:val="Normal"/>
        <w:numPr>
          <w:ilvl w:val="0"/>
          <w:numId w:val="21"/>
        </w:numPr>
        <w:ind w:left="0" w:right="0" w:hanging="0"/>
        <w:jc w:val="both"/>
        <w:rPr>
          <w:b w:val="false"/>
          <w:b w:val="false"/>
          <w:bCs w:val="false"/>
        </w:rPr>
      </w:pPr>
      <w:r>
        <w:rPr>
          <w:b w:val="false"/>
          <w:bCs w:val="false"/>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Normal"/>
        <w:numPr>
          <w:ilvl w:val="0"/>
          <w:numId w:val="21"/>
        </w:numPr>
        <w:ind w:left="0" w:right="0" w:hanging="0"/>
        <w:jc w:val="both"/>
        <w:rPr>
          <w:b w:val="false"/>
          <w:b w:val="false"/>
          <w:bCs w:val="false"/>
        </w:rPr>
      </w:pPr>
      <w:r>
        <w:rPr>
          <w:b w:val="false"/>
          <w:bCs w:val="false"/>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Normal"/>
        <w:numPr>
          <w:ilvl w:val="0"/>
          <w:numId w:val="0"/>
        </w:numPr>
        <w:ind w:left="1080" w:right="0" w:hanging="0"/>
        <w:jc w:val="both"/>
        <w:rPr>
          <w:b w:val="false"/>
          <w:b w:val="false"/>
          <w:bCs w:val="false"/>
        </w:rPr>
      </w:pPr>
      <w:r>
        <w:rPr>
          <w:b w:val="false"/>
          <w:bCs w:val="false"/>
        </w:rPr>
        <w:t xml:space="preserve">         </w:t>
      </w:r>
      <w:r>
        <w:rPr>
          <w:b w:val="false"/>
          <w:bCs w:val="false"/>
        </w:rPr>
        <w:t>Таким образом, приоритетным условием организации индивидуального теплоснабжения (в том числе, поквартирного) является техническая невозможность или экономическая нецелесообразность применения централизованного теплоснабжения различного уровня централизации.</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7.1.1. Условия организации индивидуального теплоснабжения в зоне с</w:t>
      </w:r>
    </w:p>
    <w:p>
      <w:pPr>
        <w:pStyle w:val="Normal"/>
        <w:ind w:left="0" w:right="0" w:hanging="0"/>
        <w:jc w:val="center"/>
        <w:rPr>
          <w:b/>
          <w:b/>
          <w:bCs/>
        </w:rPr>
      </w:pPr>
      <w:r>
        <w:rPr>
          <w:b/>
          <w:bCs/>
        </w:rPr>
        <w:t>равномерной теплоплотностью</w:t>
      </w:r>
    </w:p>
    <w:p>
      <w:pPr>
        <w:pStyle w:val="Normal"/>
        <w:ind w:left="0" w:right="0" w:hanging="0"/>
        <w:jc w:val="center"/>
        <w:rPr>
          <w:b/>
          <w:b/>
          <w:bCs/>
        </w:rPr>
      </w:pPr>
      <w:r>
        <w:rPr>
          <w:b/>
          <w:bCs/>
        </w:rPr>
      </w:r>
    </w:p>
    <w:p>
      <w:pPr>
        <w:pStyle w:val="Normal"/>
        <w:ind w:left="0" w:right="0" w:hanging="0"/>
        <w:jc w:val="both"/>
        <w:rPr>
          <w:b w:val="false"/>
          <w:b w:val="false"/>
          <w:bCs w:val="false"/>
        </w:rPr>
      </w:pPr>
      <w:r>
        <w:rPr>
          <w:b w:val="false"/>
          <w:bCs w:val="false"/>
        </w:rPr>
        <w:tab/>
        <w:t>Радиус эффективного теплоснабжения предлагается определять из условия минимума выражения для удельных затрат на сооружение и эксплуатацию тепловых сетей и источника:</w:t>
      </w:r>
    </w:p>
    <w:p>
      <w:pPr>
        <w:pStyle w:val="Normal"/>
        <w:ind w:left="0" w:right="0" w:hanging="0"/>
        <w:jc w:val="both"/>
        <w:rPr>
          <w:b w:val="false"/>
          <w:b w:val="false"/>
          <w:bCs w:val="false"/>
        </w:rPr>
      </w:pPr>
      <w:r>
        <w:rPr>
          <w:b w:val="false"/>
          <w:bCs w:val="false"/>
        </w:rPr>
        <w:tab/>
        <w:t>S = A + Z Л min, (руб./(Гкал/ч)), (15)</w:t>
      </w:r>
    </w:p>
    <w:p>
      <w:pPr>
        <w:pStyle w:val="Normal"/>
        <w:ind w:left="0" w:right="0" w:hanging="0"/>
        <w:jc w:val="both"/>
        <w:rPr>
          <w:b w:val="false"/>
          <w:b w:val="false"/>
          <w:bCs w:val="false"/>
        </w:rPr>
      </w:pPr>
      <w:r>
        <w:rPr>
          <w:b w:val="false"/>
          <w:bCs w:val="false"/>
        </w:rPr>
        <w:tab/>
        <w:t>где A- удельные затраты на сооружение и эксплуатацию тепловых сетей, руб./(Гкал/ч);</w:t>
      </w:r>
    </w:p>
    <w:p>
      <w:pPr>
        <w:pStyle w:val="Normal"/>
        <w:ind w:left="0" w:right="0" w:hanging="0"/>
        <w:jc w:val="both"/>
        <w:rPr>
          <w:b w:val="false"/>
          <w:b w:val="false"/>
          <w:bCs w:val="false"/>
        </w:rPr>
      </w:pPr>
      <w:r>
        <w:rPr>
          <w:b w:val="false"/>
          <w:bCs w:val="false"/>
        </w:rPr>
        <w:tab/>
        <w:t>Z- удельные затраты на сооружение и эксплуатацию котельной, руб./(Гкал/ч).</w:t>
      </w:r>
    </w:p>
    <w:p>
      <w:pPr>
        <w:pStyle w:val="Normal"/>
        <w:ind w:left="0" w:right="0" w:hanging="0"/>
        <w:jc w:val="both"/>
        <w:rPr>
          <w:b w:val="false"/>
          <w:b w:val="false"/>
          <w:bCs w:val="false"/>
        </w:rPr>
      </w:pPr>
      <w:r>
        <w:rPr>
          <w:b w:val="false"/>
          <w:bCs w:val="false"/>
        </w:rPr>
        <w:tab/>
        <w:t>В соответствии с данными на рисунке 1.2 зоны с теплоплотностью больше 0,4 Гкал/час относятся к зонам устойчивой целесообразности организовывать централизованное теплоснабжение. Причем количество котельных и области их действия определяются местными условиями.</w:t>
      </w:r>
    </w:p>
    <w:p>
      <w:pPr>
        <w:pStyle w:val="Normal"/>
        <w:ind w:left="0" w:right="0" w:hanging="0"/>
        <w:jc w:val="both"/>
        <w:rPr>
          <w:b w:val="false"/>
          <w:b w:val="false"/>
          <w:bCs w:val="false"/>
        </w:rPr>
      </w:pPr>
      <w:r>
        <w:rPr>
          <w:b w:val="false"/>
          <w:bCs w:val="false"/>
        </w:rPr>
        <w:tab/>
        <w:t>При тепловой плотности менее 0,1 Гкал/час нецелесообразно рассматривать централизованное теплоснабжение. В этих зонах следует проектировать системы децентрализованного теплоснабжения от индивидуальных домовых или поквартирных источников теплоты.</w:t>
      </w:r>
    </w:p>
    <w:p>
      <w:pPr>
        <w:pStyle w:val="Normal"/>
        <w:ind w:left="0" w:right="0" w:hanging="0"/>
        <w:jc w:val="both"/>
        <w:rPr>
          <w:b w:val="false"/>
          <w:b w:val="false"/>
          <w:bCs w:val="false"/>
        </w:rPr>
      </w:pPr>
      <w:r>
        <w:rPr>
          <w:b w:val="false"/>
          <w:bCs w:val="false"/>
        </w:rPr>
      </w:r>
    </w:p>
    <w:p>
      <w:pPr>
        <w:pStyle w:val="Normal"/>
        <w:ind w:left="0" w:right="0" w:hanging="0"/>
        <w:jc w:val="center"/>
        <w:rPr>
          <w:b w:val="false"/>
          <w:b w:val="false"/>
          <w:bCs w:val="false"/>
        </w:rPr>
      </w:pPr>
      <w:r>
        <w:rPr>
          <w:b w:val="false"/>
          <w:bCs w:val="false"/>
        </w:rPr>
        <w:t>Рис. 3. Ориентировочные значения области устойчивой экономичности</w:t>
      </w:r>
    </w:p>
    <w:p>
      <w:pPr>
        <w:pStyle w:val="Normal"/>
        <w:ind w:left="0" w:right="0" w:hanging="0"/>
        <w:jc w:val="center"/>
        <w:rPr>
          <w:b w:val="false"/>
          <w:b w:val="false"/>
          <w:bCs w:val="false"/>
        </w:rPr>
      </w:pPr>
      <w:r>
        <w:rPr>
          <w:b w:val="false"/>
          <w:bCs w:val="false"/>
        </w:rPr>
        <w:t>централизованного (II) и децентрализованного (I) теплоснабжения.</w:t>
      </w:r>
    </w:p>
    <w:p>
      <w:pPr>
        <w:pStyle w:val="Normal"/>
        <w:ind w:left="0" w:right="0" w:hanging="0"/>
        <w:jc w:val="both"/>
        <w:rPr>
          <w:b w:val="false"/>
          <w:b w:val="false"/>
          <w:bCs w:val="false"/>
        </w:rPr>
      </w:pPr>
      <w:r>
        <w:rPr>
          <w:b w:val="false"/>
          <w:bCs w:val="false"/>
        </w:rPr>
        <w:tab/>
      </w:r>
    </w:p>
    <w:p>
      <w:pPr>
        <w:pStyle w:val="Normal"/>
        <w:ind w:left="0" w:right="0" w:hanging="0"/>
        <w:jc w:val="both"/>
        <w:rPr>
          <w:b w:val="false"/>
          <w:b w:val="false"/>
          <w:bCs w:val="false"/>
        </w:rPr>
      </w:pPr>
      <w:r>
        <w:rPr>
          <w:b w:val="false"/>
          <w:bCs w:val="false"/>
        </w:rPr>
        <w:tab/>
        <w:t>Выбор между общедомовыми или поквартирными источниками теплоты в зданиях, строящихся в зонах децентрализованного теплоснабжения, определяется заданием на проектирование.</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7.1.2. Условия подключения к централизованным системам</w:t>
      </w:r>
    </w:p>
    <w:p>
      <w:pPr>
        <w:pStyle w:val="Normal"/>
        <w:ind w:left="0" w:right="0" w:hanging="0"/>
        <w:jc w:val="center"/>
        <w:rPr>
          <w:b/>
          <w:b/>
          <w:bCs/>
        </w:rPr>
      </w:pPr>
      <w:r>
        <w:rPr>
          <w:b/>
          <w:bCs/>
        </w:rPr>
        <w:t>теплоснабжения</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tab/>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 при условии наличия экономической целесообразности. В случае превышения затрат на подключения потребителя к существующему источнику тепловой энергии над установкой нового источника тепловой энергии, выбор осуществляется в пользу последнего.</w:t>
      </w:r>
    </w:p>
    <w:p>
      <w:pPr>
        <w:pStyle w:val="Normal"/>
        <w:ind w:left="0" w:right="0" w:hanging="0"/>
        <w:jc w:val="both"/>
        <w:rPr>
          <w:b w:val="false"/>
          <w:b w:val="false"/>
          <w:bCs w:val="false"/>
        </w:rPr>
      </w:pPr>
      <w:r>
        <w:rPr>
          <w:b w:val="false"/>
          <w:bCs w:val="false"/>
        </w:rPr>
        <w:tab/>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РФ от 27.06.2010 No190-ФЗ «О теплоснабжении» и правилами подключения к системам теплоснабжения, утвержденными Правительством Российской Федерации.</w:t>
      </w:r>
    </w:p>
    <w:p>
      <w:pPr>
        <w:pStyle w:val="Normal"/>
        <w:ind w:left="0" w:right="0" w:hanging="0"/>
        <w:jc w:val="both"/>
        <w:rPr>
          <w:b w:val="false"/>
          <w:b w:val="false"/>
          <w:bCs w:val="false"/>
        </w:rPr>
      </w:pPr>
      <w:r>
        <w:rPr>
          <w:b w:val="false"/>
          <w:bCs w:val="false"/>
        </w:rPr>
        <w:tab/>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pPr>
        <w:pStyle w:val="Normal"/>
        <w:ind w:left="0" w:right="0" w:hanging="0"/>
        <w:jc w:val="both"/>
        <w:rPr>
          <w:b w:val="false"/>
          <w:b w:val="false"/>
          <w:bCs w:val="false"/>
        </w:rPr>
      </w:pPr>
      <w:r>
        <w:rPr>
          <w:b w:val="false"/>
          <w:bCs w:val="false"/>
        </w:rPr>
        <w:tab/>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pPr>
        <w:pStyle w:val="Normal"/>
        <w:ind w:left="0" w:right="0" w:hanging="0"/>
        <w:jc w:val="both"/>
        <w:rPr>
          <w:b w:val="false"/>
          <w:b w:val="false"/>
          <w:bCs w:val="false"/>
        </w:rPr>
      </w:pPr>
      <w:r>
        <w:rPr>
          <w:b w:val="false"/>
          <w:bCs w:val="false"/>
        </w:rPr>
        <w:tab/>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pPr>
        <w:pStyle w:val="Normal"/>
        <w:ind w:left="0" w:right="0" w:hanging="0"/>
        <w:jc w:val="both"/>
        <w:rPr>
          <w:b w:val="false"/>
          <w:b w:val="false"/>
          <w:bCs w:val="false"/>
        </w:rPr>
      </w:pPr>
      <w:r>
        <w:rPr>
          <w:b w:val="false"/>
          <w:bCs w:val="false"/>
        </w:rPr>
        <w:tab/>
        <w:t>Подключение потребителей к системам централизованного теплоснабжения осуществляется только по закрытым схемам.</w:t>
      </w:r>
    </w:p>
    <w:p>
      <w:pPr>
        <w:pStyle w:val="Normal"/>
        <w:ind w:left="0" w:right="0" w:hanging="0"/>
        <w:jc w:val="both"/>
        <w:rPr>
          <w:b w:val="false"/>
          <w:b w:val="false"/>
          <w:bCs w:val="false"/>
        </w:rPr>
      </w:pPr>
      <w:r>
        <w:rPr>
          <w:b w:val="false"/>
          <w:bCs w:val="false"/>
        </w:rPr>
        <w:tab/>
        <w:t>При создании в городе единой теплоснабжающей организации (ЕТО), определяющей в границах своей деятельности техническую политику и соблюдение законов в части эффективного теплоснабжения, условия организации централизованного и децентрализованного теплоснабжения формируются указанной организацией с учетом действующей схемы теплоснабжения и нормативов.</w:t>
      </w:r>
    </w:p>
    <w:p>
      <w:pPr>
        <w:pStyle w:val="Normal"/>
        <w:ind w:left="0" w:right="0" w:hanging="0"/>
        <w:jc w:val="both"/>
        <w:rPr>
          <w:b w:val="false"/>
          <w:b w:val="false"/>
          <w:bCs w:val="false"/>
        </w:rPr>
      </w:pPr>
      <w:r>
        <w:rPr>
          <w:b w:val="false"/>
          <w:bCs w:val="false"/>
        </w:rPr>
        <w:tab/>
        <w:t>Развитие распределенной генерации тепловой энергии, включая различные нетрадиционные варианты (возобновляемые источники энергии, тепловые насосы различных типов, тригенерационные энергоустановки в общественных зданиях и др.) определяют необходимость для принятия решения по варианту теплоснабжения проведение технико-экономических расчетов с учетом конкретных данных. При этом определяющим являются стоимостные показатели и эффективность использования топлива в зоне действия системы теплоснабжения в целом. При экономической целесообразности возможно рассмотрение различного рода гибридных энергоустановок с базовым централизованным теплоснабжением и доводочными (пиковыми) теплоисточниками у потребителя или их группы.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7.2.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pPr>
        <w:pStyle w:val="Normal"/>
        <w:ind w:left="0" w:right="0" w:hanging="0"/>
        <w:jc w:val="center"/>
        <w:rPr>
          <w:b/>
          <w:b/>
          <w:bCs/>
        </w:rPr>
      </w:pPr>
      <w:r>
        <w:rPr>
          <w:b/>
          <w:bCs/>
        </w:rPr>
      </w:r>
    </w:p>
    <w:p>
      <w:pPr>
        <w:pStyle w:val="Normal"/>
        <w:ind w:left="0" w:right="0" w:hanging="0"/>
        <w:jc w:val="both"/>
        <w:rPr>
          <w:b w:val="false"/>
          <w:b w:val="false"/>
          <w:bCs w:val="false"/>
        </w:rPr>
      </w:pPr>
      <w:r>
        <w:rPr>
          <w:b w:val="false"/>
          <w:bCs w:val="false"/>
        </w:rPr>
        <w:tab/>
        <w:t>Предложения по строительству источников тепловой энергии с комбинированной выработкой тепловой и электрической энергии для обеспечения перспективных тепловых нагрузок настоящей схемой теплоснабжения не предусмотрены.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7.3.Обоснование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tab/>
        <w:t>Источники тепловой энергии с комбинированной выработкой тепловой и</w:t>
      </w:r>
    </w:p>
    <w:p>
      <w:pPr>
        <w:pStyle w:val="Normal"/>
        <w:ind w:left="0" w:right="0" w:hanging="0"/>
        <w:jc w:val="both"/>
        <w:rPr>
          <w:b w:val="false"/>
          <w:b w:val="false"/>
          <w:bCs w:val="false"/>
        </w:rPr>
      </w:pPr>
      <w:r>
        <w:rPr>
          <w:b w:val="false"/>
          <w:bCs w:val="false"/>
        </w:rPr>
        <w:t>электрической энергии на территории поселения отсутствуют.</w:t>
      </w:r>
    </w:p>
    <w:p>
      <w:pPr>
        <w:pStyle w:val="Normal"/>
        <w:ind w:left="0" w:right="0" w:hanging="0"/>
        <w:jc w:val="center"/>
        <w:rPr>
          <w:b/>
          <w:b/>
          <w:bCs/>
        </w:rPr>
      </w:pPr>
      <w:r>
        <w:rPr>
          <w:b/>
          <w:bCs/>
        </w:rPr>
        <w:t>7.4.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pPr>
        <w:pStyle w:val="Normal"/>
        <w:ind w:left="0" w:right="0" w:hanging="0"/>
        <w:jc w:val="center"/>
        <w:rPr>
          <w:b/>
          <w:b/>
          <w:bCs/>
        </w:rPr>
      </w:pPr>
      <w:r>
        <w:rPr>
          <w:b/>
          <w:bCs/>
        </w:rPr>
      </w:r>
    </w:p>
    <w:p>
      <w:pPr>
        <w:pStyle w:val="Normal"/>
        <w:ind w:left="0" w:right="0" w:hanging="0"/>
        <w:jc w:val="both"/>
        <w:rPr>
          <w:b w:val="false"/>
          <w:b w:val="false"/>
          <w:bCs w:val="false"/>
        </w:rPr>
      </w:pPr>
      <w:r>
        <w:rPr>
          <w:b w:val="false"/>
          <w:bCs w:val="false"/>
        </w:rPr>
        <w:tab/>
        <w:t>Предложения по реконструкции котельных для выработки электроэнергии в комбинированном цикле на базе существующих и перспективных тепловых нагрузок настоящей схемой теплоснабжения не предусмотрены.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7.5.Обоснование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tab/>
        <w:t>Предложения по реконструкции котельных с увеличением зоны их действия путем включения в нее зон действия существующих источников тепловой энергии настоящей схемой теплоснабжения не предусмотрены.</w:t>
      </w:r>
    </w:p>
    <w:p>
      <w:pPr>
        <w:pStyle w:val="Normal"/>
        <w:ind w:left="0" w:right="0" w:hanging="0"/>
        <w:jc w:val="both"/>
        <w:rPr>
          <w:b w:val="false"/>
          <w:b w:val="false"/>
          <w:bCs w:val="false"/>
        </w:rPr>
      </w:pPr>
      <w:r>
        <w:rPr>
          <w:b w:val="false"/>
          <w:bCs w:val="false"/>
        </w:rPr>
      </w:r>
    </w:p>
    <w:p>
      <w:pPr>
        <w:pStyle w:val="Normal"/>
        <w:ind w:left="0" w:right="0" w:hanging="0"/>
        <w:jc w:val="center"/>
        <w:rPr>
          <w:b/>
          <w:b/>
          <w:bCs/>
        </w:rPr>
      </w:pPr>
      <w:r>
        <w:rPr>
          <w:b/>
          <w:bCs/>
        </w:rPr>
        <w:t>7.6. Обоснование предлагаемых для строительства источников тепловой энергии без комбинированной выработкой тепловой и электрической энергии</w:t>
      </w:r>
    </w:p>
    <w:p>
      <w:pPr>
        <w:pStyle w:val="Normal"/>
        <w:ind w:left="0" w:right="0" w:hanging="0"/>
        <w:jc w:val="both"/>
        <w:rPr>
          <w:b w:val="false"/>
          <w:b w:val="false"/>
          <w:bCs w:val="false"/>
        </w:rPr>
      </w:pPr>
      <w:r>
        <w:rPr>
          <w:b w:val="false"/>
          <w:bCs w:val="false"/>
        </w:rPr>
      </w:r>
    </w:p>
    <w:p>
      <w:pPr>
        <w:pStyle w:val="Normal"/>
        <w:ind w:left="0" w:right="0" w:hanging="0"/>
        <w:jc w:val="both"/>
        <w:rPr>
          <w:b w:val="false"/>
          <w:b w:val="false"/>
          <w:bCs w:val="false"/>
        </w:rPr>
      </w:pPr>
      <w:r>
        <w:rPr>
          <w:b w:val="false"/>
          <w:bCs w:val="false"/>
        </w:rPr>
        <w:tab/>
        <w:t>Настоящей схемой теплоснабжения предусмотрена реализация мероприятий по реконструкции существующей котельной по адресу: п. Розет, ул. Подгорная, 12а, согласно таблице 58.</w:t>
      </w:r>
    </w:p>
    <w:p>
      <w:pPr>
        <w:pStyle w:val="Normal"/>
        <w:ind w:left="0" w:right="0" w:hanging="0"/>
        <w:jc w:val="center"/>
        <w:rPr>
          <w:b/>
          <w:b/>
          <w:bCs/>
        </w:rPr>
      </w:pPr>
      <w:r>
        <w:rPr>
          <w:b/>
          <w:bCs/>
        </w:rPr>
      </w:r>
    </w:p>
    <w:p>
      <w:pPr>
        <w:pStyle w:val="Normal"/>
        <w:ind w:left="0" w:right="0" w:hanging="0"/>
        <w:jc w:val="center"/>
        <w:rPr>
          <w:b/>
          <w:b/>
          <w:bCs/>
        </w:rPr>
      </w:pPr>
      <w:r>
        <w:rPr>
          <w:b/>
          <w:bCs/>
        </w:rPr>
        <w:t>Мероприятия по строительству источников тепловой энергии</w:t>
      </w:r>
    </w:p>
    <w:p>
      <w:pPr>
        <w:pStyle w:val="Normal"/>
        <w:ind w:left="0" w:right="0" w:hanging="0"/>
        <w:jc w:val="right"/>
        <w:rPr>
          <w:b w:val="false"/>
          <w:b w:val="false"/>
          <w:bCs w:val="false"/>
        </w:rPr>
      </w:pPr>
      <w:r>
        <w:rPr>
          <w:b w:val="false"/>
          <w:bCs w:val="false"/>
        </w:rPr>
        <w:t>Таблица 58</w:t>
      </w:r>
    </w:p>
    <w:tbl>
      <w:tblPr>
        <w:tblW w:w="1038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6015"/>
        <w:gridCol w:w="2609"/>
        <w:gridCol w:w="1756"/>
      </w:tblGrid>
      <w:tr>
        <w:trPr/>
        <w:tc>
          <w:tcPr>
            <w:tcW w:w="6015"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2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Установленная мощность после модернизации,</w:t>
            </w:r>
          </w:p>
          <w:p>
            <w:pPr>
              <w:pStyle w:val="Style26"/>
              <w:ind w:left="0" w:right="0" w:hanging="0"/>
              <w:rPr/>
            </w:pPr>
            <w:r>
              <w:rPr>
                <w:sz w:val="20"/>
                <w:szCs w:val="20"/>
              </w:rPr>
              <w:t>Гкал/час</w:t>
            </w:r>
          </w:p>
        </w:tc>
        <w:tc>
          <w:tcPr>
            <w:tcW w:w="17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Затраты, тыс. руб.без НДС в ценах 2023</w:t>
            </w:r>
          </w:p>
        </w:tc>
      </w:tr>
      <w:tr>
        <w:trPr/>
        <w:tc>
          <w:tcPr>
            <w:tcW w:w="60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260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1,74</w:t>
            </w:r>
          </w:p>
        </w:tc>
        <w:tc>
          <w:tcPr>
            <w:tcW w:w="17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18 525</w:t>
            </w:r>
          </w:p>
        </w:tc>
      </w:tr>
    </w:tbl>
    <w:p>
      <w:pPr>
        <w:pStyle w:val="Normal"/>
        <w:rPr/>
      </w:pPr>
      <w:r>
        <w:rPr/>
      </w:r>
    </w:p>
    <w:p>
      <w:pPr>
        <w:pStyle w:val="Normal"/>
        <w:rPr/>
      </w:pPr>
      <w:r>
        <w:rPr/>
        <w:t>Необходимость реализации данного мероприятия обусловлена высоким уровнем физического износа конструктивных элементов и оборудования существующей котельной (см. раздел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pPr>
        <w:pStyle w:val="Normal"/>
        <w:rPr/>
      </w:pPr>
      <w:r>
        <w:rPr/>
      </w:r>
    </w:p>
    <w:p>
      <w:pPr>
        <w:pStyle w:val="Normal"/>
        <w:jc w:val="center"/>
        <w:rPr>
          <w:b/>
          <w:b/>
          <w:bCs/>
        </w:rPr>
      </w:pPr>
      <w:r>
        <w:rPr>
          <w:b/>
          <w:bCs/>
        </w:rPr>
        <w:t>7.7.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p>
    <w:p>
      <w:pPr>
        <w:pStyle w:val="Normal"/>
        <w:jc w:val="center"/>
        <w:rPr>
          <w:b/>
          <w:b/>
          <w:bCs/>
        </w:rPr>
      </w:pPr>
      <w:r>
        <w:rPr>
          <w:b/>
          <w:bCs/>
        </w:rPr>
      </w:r>
    </w:p>
    <w:p>
      <w:pPr>
        <w:pStyle w:val="Normal"/>
        <w:rPr/>
      </w:pPr>
      <w:r>
        <w:rPr/>
        <w:t>Предложения по переводу в пиковый режим работы котельных по отношению к источникам тепловой энергии с комбинированной выработкой тепловой и электрической энергии настоящей схемой теплоснабжения не предусмотрены.</w:t>
      </w:r>
    </w:p>
    <w:p>
      <w:pPr>
        <w:pStyle w:val="Normal"/>
        <w:rPr/>
      </w:pPr>
      <w:r>
        <w:rPr/>
      </w:r>
    </w:p>
    <w:p>
      <w:pPr>
        <w:pStyle w:val="Normal"/>
        <w:rPr/>
      </w:pPr>
      <w:r>
        <w:rPr/>
      </w:r>
    </w:p>
    <w:p>
      <w:pPr>
        <w:pStyle w:val="Normal"/>
        <w:jc w:val="center"/>
        <w:rPr>
          <w:b/>
          <w:b/>
          <w:bCs/>
        </w:rPr>
      </w:pPr>
      <w:r>
        <w:rPr>
          <w:b/>
          <w:bCs/>
        </w:rPr>
        <w:t>7.8.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p>
    <w:p>
      <w:pPr>
        <w:pStyle w:val="Normal"/>
        <w:rPr/>
      </w:pPr>
      <w:r>
        <w:rPr/>
      </w:r>
    </w:p>
    <w:p>
      <w:pPr>
        <w:pStyle w:val="Normal"/>
        <w:rPr/>
      </w:pPr>
      <w:r>
        <w:rPr/>
        <w:t>Источники тепловой энергии с комбинированной выработкой тепловой и электрической энергии на территории поселения отсутствуют.</w:t>
      </w:r>
    </w:p>
    <w:p>
      <w:pPr>
        <w:pStyle w:val="Normal"/>
        <w:rPr/>
      </w:pPr>
      <w:r>
        <w:rPr/>
      </w:r>
    </w:p>
    <w:p>
      <w:pPr>
        <w:pStyle w:val="Normal"/>
        <w:jc w:val="center"/>
        <w:rPr>
          <w:b/>
          <w:b/>
          <w:bCs/>
        </w:rPr>
      </w:pPr>
      <w:r>
        <w:rPr>
          <w:b/>
          <w:bCs/>
        </w:rPr>
        <w:t>7.9.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pPr>
        <w:pStyle w:val="Normal"/>
        <w:rPr/>
      </w:pPr>
      <w:r>
        <w:rPr/>
      </w:r>
    </w:p>
    <w:p>
      <w:pPr>
        <w:pStyle w:val="Normal"/>
        <w:rPr/>
      </w:pPr>
      <w:r>
        <w:rPr/>
        <w:t>Настоящей схемой теплоснабжения предусмотрен вывод из эксплуатации существующего оборудования котельной по адресу: поселок Розет, ул. Подгорная, 12а, находящейся в эксплуатации МУП «Красносулинские городские сети» в связи с плановыми работами по реконструкции.</w:t>
      </w:r>
    </w:p>
    <w:p>
      <w:pPr>
        <w:pStyle w:val="Normal"/>
        <w:rPr/>
      </w:pPr>
      <w:r>
        <w:rPr/>
        <w:t>Сводная информация об уровне физического износа выводимой из эксплуатации котельной, представлена в таблице 59.</w:t>
      </w:r>
    </w:p>
    <w:p>
      <w:pPr>
        <w:pStyle w:val="Normal"/>
        <w:rPr/>
      </w:pPr>
      <w:r>
        <w:rPr/>
      </w:r>
    </w:p>
    <w:p>
      <w:pPr>
        <w:pStyle w:val="Normal"/>
        <w:jc w:val="center"/>
        <w:rPr>
          <w:b/>
          <w:b/>
          <w:bCs/>
        </w:rPr>
      </w:pPr>
      <w:r>
        <w:rPr>
          <w:b/>
          <w:bCs/>
        </w:rPr>
        <w:t>Сводная информация об уровне физического износа котельных,</w:t>
      </w:r>
    </w:p>
    <w:p>
      <w:pPr>
        <w:pStyle w:val="Normal"/>
        <w:jc w:val="center"/>
        <w:rPr>
          <w:b/>
          <w:b/>
          <w:bCs/>
        </w:rPr>
      </w:pPr>
      <w:r>
        <w:rPr>
          <w:b/>
          <w:bCs/>
        </w:rPr>
        <w:t>находящихся в эксплуатации МУП «Красносулинские тепловые сети»</w:t>
      </w:r>
    </w:p>
    <w:p>
      <w:pPr>
        <w:pStyle w:val="Normal"/>
        <w:jc w:val="right"/>
        <w:rPr/>
      </w:pPr>
      <w:r>
        <w:rPr/>
        <w:t>Таблица 59</w:t>
      </w:r>
    </w:p>
    <w:tbl>
      <w:tblPr>
        <w:tblW w:w="10418"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4365"/>
        <w:gridCol w:w="6052"/>
      </w:tblGrid>
      <w:tr>
        <w:trPr/>
        <w:tc>
          <w:tcPr>
            <w:tcW w:w="43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ИТЭ</w:t>
            </w:r>
          </w:p>
        </w:tc>
        <w:tc>
          <w:tcPr>
            <w:tcW w:w="60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Выявленные дефекты, проблемы при эксплуатации</w:t>
            </w:r>
          </w:p>
        </w:tc>
      </w:tr>
      <w:tr>
        <w:trPr/>
        <w:tc>
          <w:tcPr>
            <w:tcW w:w="43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Ростовская область, Красносулинский район, поселок Розет, ул. Подгорная, 12а</w:t>
            </w:r>
          </w:p>
        </w:tc>
        <w:tc>
          <w:tcPr>
            <w:tcW w:w="60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Наружные стены здания котельной имеет значительный</w:t>
            </w:r>
          </w:p>
          <w:p>
            <w:pPr>
              <w:pStyle w:val="Style26"/>
              <w:ind w:left="0" w:right="0" w:hanging="0"/>
              <w:rPr>
                <w:sz w:val="20"/>
                <w:szCs w:val="20"/>
              </w:rPr>
            </w:pPr>
            <w:r>
              <w:rPr>
                <w:sz w:val="20"/>
                <w:szCs w:val="20"/>
              </w:rPr>
              <w:t>физический</w:t>
            </w:r>
          </w:p>
          <w:p>
            <w:pPr>
              <w:pStyle w:val="Style26"/>
              <w:ind w:left="0" w:right="0" w:hanging="0"/>
              <w:rPr>
                <w:sz w:val="20"/>
                <w:szCs w:val="20"/>
              </w:rPr>
            </w:pPr>
            <w:r>
              <w:rPr>
                <w:sz w:val="20"/>
                <w:szCs w:val="20"/>
              </w:rPr>
              <w:t>износ – наблюдается повсеместное разрушение кирпичной</w:t>
            </w:r>
          </w:p>
          <w:p>
            <w:pPr>
              <w:pStyle w:val="Style26"/>
              <w:ind w:left="0" w:right="0" w:hanging="0"/>
              <w:rPr>
                <w:sz w:val="20"/>
                <w:szCs w:val="20"/>
              </w:rPr>
            </w:pPr>
            <w:r>
              <w:rPr>
                <w:sz w:val="20"/>
                <w:szCs w:val="20"/>
              </w:rPr>
              <w:t>кладки,</w:t>
            </w:r>
          </w:p>
          <w:p>
            <w:pPr>
              <w:pStyle w:val="Style26"/>
              <w:ind w:left="0" w:right="0" w:hanging="0"/>
              <w:rPr>
                <w:sz w:val="20"/>
                <w:szCs w:val="20"/>
              </w:rPr>
            </w:pPr>
            <w:r>
              <w:rPr>
                <w:sz w:val="20"/>
                <w:szCs w:val="20"/>
              </w:rPr>
              <w:t>выветривание раствора из швов кирпичной кладки.</w:t>
            </w:r>
          </w:p>
          <w:p>
            <w:pPr>
              <w:pStyle w:val="Style26"/>
              <w:ind w:left="0" w:right="0" w:hanging="0"/>
              <w:rPr>
                <w:sz w:val="20"/>
                <w:szCs w:val="20"/>
              </w:rPr>
            </w:pPr>
            <w:r>
              <w:rPr>
                <w:sz w:val="20"/>
                <w:szCs w:val="20"/>
              </w:rPr>
              <w:t>Нарушение</w:t>
            </w:r>
          </w:p>
          <w:p>
            <w:pPr>
              <w:pStyle w:val="Style26"/>
              <w:ind w:left="0" w:right="0" w:hanging="0"/>
              <w:rPr>
                <w:sz w:val="20"/>
                <w:szCs w:val="20"/>
              </w:rPr>
            </w:pPr>
            <w:r>
              <w:rPr>
                <w:sz w:val="20"/>
                <w:szCs w:val="20"/>
              </w:rPr>
              <w:t>остекления.</w:t>
            </w:r>
          </w:p>
          <w:p>
            <w:pPr>
              <w:pStyle w:val="Style26"/>
              <w:ind w:left="0" w:right="0" w:hanging="0"/>
              <w:rPr>
                <w:sz w:val="20"/>
                <w:szCs w:val="20"/>
              </w:rPr>
            </w:pPr>
            <w:r>
              <w:rPr>
                <w:sz w:val="20"/>
                <w:szCs w:val="20"/>
              </w:rPr>
              <w:t>Разрушение кирпича и выкрашивание раствора из швов</w:t>
            </w:r>
          </w:p>
          <w:p>
            <w:pPr>
              <w:pStyle w:val="Style26"/>
              <w:ind w:left="0" w:right="0" w:hanging="0"/>
              <w:rPr>
                <w:sz w:val="20"/>
                <w:szCs w:val="20"/>
              </w:rPr>
            </w:pPr>
            <w:r>
              <w:rPr>
                <w:sz w:val="20"/>
                <w:szCs w:val="20"/>
              </w:rPr>
              <w:t>кладки газохода</w:t>
            </w:r>
          </w:p>
          <w:p>
            <w:pPr>
              <w:pStyle w:val="Style26"/>
              <w:ind w:left="0" w:right="0" w:hanging="0"/>
              <w:rPr>
                <w:sz w:val="20"/>
                <w:szCs w:val="20"/>
              </w:rPr>
            </w:pPr>
            <w:r>
              <w:rPr>
                <w:sz w:val="20"/>
                <w:szCs w:val="20"/>
              </w:rPr>
              <w:t>Следы замочения внутренних стен</w:t>
            </w:r>
          </w:p>
          <w:p>
            <w:pPr>
              <w:pStyle w:val="Style26"/>
              <w:ind w:left="0" w:right="0" w:hanging="0"/>
              <w:rPr>
                <w:sz w:val="20"/>
                <w:szCs w:val="20"/>
              </w:rPr>
            </w:pPr>
            <w:r>
              <w:rPr>
                <w:sz w:val="20"/>
                <w:szCs w:val="20"/>
              </w:rPr>
              <w:t>Насосные агрегаты имеют значительный физический</w:t>
            </w:r>
          </w:p>
          <w:p>
            <w:pPr>
              <w:pStyle w:val="Style26"/>
              <w:ind w:left="0" w:right="0" w:hanging="0"/>
              <w:rPr>
                <w:sz w:val="20"/>
                <w:szCs w:val="20"/>
              </w:rPr>
            </w:pPr>
            <w:r>
              <w:rPr>
                <w:sz w:val="20"/>
                <w:szCs w:val="20"/>
              </w:rPr>
              <w:t>износ –</w:t>
            </w:r>
          </w:p>
          <w:p>
            <w:pPr>
              <w:pStyle w:val="Style26"/>
              <w:ind w:left="0" w:right="0" w:hanging="0"/>
              <w:rPr>
                <w:sz w:val="20"/>
                <w:szCs w:val="20"/>
              </w:rPr>
            </w:pPr>
            <w:r>
              <w:rPr>
                <w:sz w:val="20"/>
                <w:szCs w:val="20"/>
              </w:rPr>
              <w:t>наблюдается коррозия конструктивных элементов,</w:t>
            </w:r>
          </w:p>
          <w:p>
            <w:pPr>
              <w:pStyle w:val="Style26"/>
              <w:ind w:left="0" w:right="0" w:hanging="0"/>
              <w:rPr>
                <w:sz w:val="20"/>
                <w:szCs w:val="20"/>
              </w:rPr>
            </w:pPr>
            <w:r>
              <w:rPr>
                <w:sz w:val="20"/>
                <w:szCs w:val="20"/>
              </w:rPr>
              <w:t>фланцевых соединений обмотки</w:t>
            </w:r>
          </w:p>
          <w:p>
            <w:pPr>
              <w:pStyle w:val="Style26"/>
              <w:ind w:left="0" w:right="0" w:hanging="0"/>
              <w:rPr>
                <w:sz w:val="20"/>
                <w:szCs w:val="20"/>
              </w:rPr>
            </w:pPr>
            <w:r>
              <w:rPr>
                <w:sz w:val="20"/>
                <w:szCs w:val="20"/>
              </w:rPr>
              <w:t>Обмуровка котлов НР-18 имеет значительный нагрев.</w:t>
            </w:r>
          </w:p>
          <w:p>
            <w:pPr>
              <w:pStyle w:val="Style26"/>
              <w:ind w:left="0" w:right="0" w:hanging="0"/>
              <w:rPr>
                <w:sz w:val="20"/>
                <w:szCs w:val="20"/>
              </w:rPr>
            </w:pPr>
            <w:r>
              <w:rPr>
                <w:sz w:val="20"/>
                <w:szCs w:val="20"/>
              </w:rPr>
              <w:t>Наблюдаются</w:t>
            </w:r>
          </w:p>
          <w:p>
            <w:pPr>
              <w:pStyle w:val="Style26"/>
              <w:ind w:left="0" w:right="0" w:hanging="0"/>
              <w:rPr>
                <w:sz w:val="20"/>
                <w:szCs w:val="20"/>
              </w:rPr>
            </w:pPr>
            <w:r>
              <w:rPr>
                <w:sz w:val="20"/>
                <w:szCs w:val="20"/>
              </w:rPr>
              <w:t>трещины</w:t>
            </w:r>
          </w:p>
          <w:p>
            <w:pPr>
              <w:pStyle w:val="Style26"/>
              <w:ind w:left="0" w:right="0" w:hanging="0"/>
              <w:rPr>
                <w:sz w:val="20"/>
                <w:szCs w:val="20"/>
              </w:rPr>
            </w:pPr>
            <w:r>
              <w:rPr>
                <w:sz w:val="20"/>
                <w:szCs w:val="20"/>
              </w:rPr>
              <w:t>Наружные стены здания котельной имеет значительный</w:t>
            </w:r>
          </w:p>
          <w:p>
            <w:pPr>
              <w:pStyle w:val="Style26"/>
              <w:ind w:left="0" w:right="0" w:hanging="0"/>
              <w:rPr>
                <w:sz w:val="20"/>
                <w:szCs w:val="20"/>
              </w:rPr>
            </w:pPr>
            <w:r>
              <w:rPr>
                <w:sz w:val="20"/>
                <w:szCs w:val="20"/>
              </w:rPr>
              <w:t>физический</w:t>
            </w:r>
          </w:p>
          <w:p>
            <w:pPr>
              <w:pStyle w:val="Style26"/>
              <w:ind w:left="0" w:right="0" w:hanging="0"/>
              <w:rPr>
                <w:sz w:val="20"/>
                <w:szCs w:val="20"/>
              </w:rPr>
            </w:pPr>
            <w:r>
              <w:rPr>
                <w:sz w:val="20"/>
                <w:szCs w:val="20"/>
              </w:rPr>
              <w:t>износ – наблюдается повсеместное разрушение кирпичной</w:t>
            </w:r>
          </w:p>
          <w:p>
            <w:pPr>
              <w:pStyle w:val="Style26"/>
              <w:ind w:left="0" w:right="0" w:hanging="0"/>
              <w:rPr>
                <w:sz w:val="20"/>
                <w:szCs w:val="20"/>
              </w:rPr>
            </w:pPr>
            <w:r>
              <w:rPr>
                <w:sz w:val="20"/>
                <w:szCs w:val="20"/>
              </w:rPr>
              <w:t>кладки,</w:t>
            </w:r>
          </w:p>
        </w:tc>
      </w:tr>
    </w:tbl>
    <w:p>
      <w:pPr>
        <w:pStyle w:val="Normal"/>
        <w:jc w:val="right"/>
        <w:rPr/>
      </w:pPr>
      <w:r>
        <w:rPr/>
      </w:r>
    </w:p>
    <w:p>
      <w:pPr>
        <w:pStyle w:val="Normal"/>
        <w:jc w:val="center"/>
        <w:rPr>
          <w:b/>
          <w:b/>
          <w:bCs/>
        </w:rPr>
      </w:pPr>
      <w:r>
        <w:rPr>
          <w:b/>
          <w:bCs/>
        </w:rPr>
        <w:t>7.10.Обоснование организации индивидуального теплоснабжения в</w:t>
      </w:r>
    </w:p>
    <w:p>
      <w:pPr>
        <w:pStyle w:val="Normal"/>
        <w:jc w:val="center"/>
        <w:rPr>
          <w:b/>
          <w:b/>
          <w:bCs/>
        </w:rPr>
      </w:pPr>
      <w:r>
        <w:rPr>
          <w:b/>
          <w:bCs/>
        </w:rPr>
        <w:t>зонах застройки поселения малоэтажными жилыми зданиями</w:t>
      </w:r>
    </w:p>
    <w:p>
      <w:pPr>
        <w:pStyle w:val="Normal"/>
        <w:jc w:val="both"/>
        <w:rPr/>
      </w:pPr>
      <w:r>
        <w:rPr/>
      </w:r>
    </w:p>
    <w:p>
      <w:pPr>
        <w:pStyle w:val="Normal"/>
        <w:jc w:val="both"/>
        <w:rPr/>
      </w:pPr>
      <w:r>
        <w:rPr/>
        <w:t>Территория индивидуальных жилых домов не входит в границы радиуса эффективного теплоснабжения. Подключение таких потребителей к существующим источникам тепловой энергии неоправданно ввиду значительных капитальных затра на присоединение данных перспективных потребителей. При тепловой плотности менее 0,1 Гкал/час нецелесообразно рассматривать централизованное теплоснабжение. В этих зонах следует проектировать системы децентрализованного теплоснабжения от индивидуальных домовых или поквартирных источников теплоты. Выбор между общедомовыми или поквартирными источниками теплоты в зданиях, строящихся в зонах децентрализованного теплоснабжения, определяется заданием на проектирование.</w:t>
      </w:r>
    </w:p>
    <w:p>
      <w:pPr>
        <w:pStyle w:val="Normal"/>
        <w:jc w:val="both"/>
        <w:rPr/>
      </w:pPr>
      <w:r>
        <w:rPr/>
      </w:r>
    </w:p>
    <w:p>
      <w:pPr>
        <w:pStyle w:val="Normal"/>
        <w:jc w:val="center"/>
        <w:rPr>
          <w:b/>
          <w:b/>
          <w:bCs/>
        </w:rPr>
      </w:pPr>
      <w:r>
        <w:rPr>
          <w:b/>
          <w:bCs/>
        </w:rPr>
        <w:t>7.11. Обоснование организации теплоснабжения в производственных</w:t>
      </w:r>
    </w:p>
    <w:p>
      <w:pPr>
        <w:pStyle w:val="Normal"/>
        <w:jc w:val="center"/>
        <w:rPr>
          <w:b/>
          <w:b/>
          <w:bCs/>
        </w:rPr>
      </w:pPr>
      <w:r>
        <w:rPr>
          <w:b/>
          <w:bCs/>
        </w:rPr>
        <w:t>зонах на территории поселения, городского округа</w:t>
      </w:r>
    </w:p>
    <w:p>
      <w:pPr>
        <w:pStyle w:val="Normal"/>
        <w:jc w:val="both"/>
        <w:rPr/>
      </w:pPr>
      <w:r>
        <w:rPr/>
      </w:r>
    </w:p>
    <w:p>
      <w:pPr>
        <w:pStyle w:val="Normal"/>
        <w:jc w:val="both"/>
        <w:rPr/>
      </w:pPr>
      <w:r>
        <w:rPr/>
        <w:t>Производственные зоны на территории поселения отсутствуют.</w:t>
      </w:r>
    </w:p>
    <w:p>
      <w:pPr>
        <w:pStyle w:val="Normal"/>
        <w:jc w:val="both"/>
        <w:rPr/>
      </w:pPr>
      <w:r>
        <w:rPr/>
      </w:r>
    </w:p>
    <w:p>
      <w:pPr>
        <w:pStyle w:val="Normal"/>
        <w:jc w:val="both"/>
        <w:rPr/>
      </w:pPr>
      <w:r>
        <w:rPr/>
        <w:t>7.12.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и ежегодное распределение объемов тепловой нагрузки между источниками тепловой энергии</w:t>
      </w:r>
    </w:p>
    <w:p>
      <w:pPr>
        <w:pStyle w:val="Normal"/>
        <w:jc w:val="both"/>
        <w:rPr/>
      </w:pPr>
      <w:r>
        <w:rPr/>
      </w:r>
    </w:p>
    <w:p>
      <w:pPr>
        <w:pStyle w:val="Normal"/>
        <w:jc w:val="both"/>
        <w:rPr/>
      </w:pPr>
      <w:r>
        <w:rPr/>
        <w:t>Распределение объемов тепловой нагрузки между источниками тепловой энергии настоящей схемой теплоснабжения не предусматриваются.</w:t>
      </w:r>
    </w:p>
    <w:p>
      <w:pPr>
        <w:pStyle w:val="Normal"/>
        <w:jc w:val="both"/>
        <w:rPr/>
      </w:pPr>
      <w:r>
        <w:rPr/>
      </w:r>
    </w:p>
    <w:p>
      <w:pPr>
        <w:pStyle w:val="Normal"/>
        <w:jc w:val="both"/>
        <w:rPr/>
      </w:pPr>
      <w:r>
        <w:rPr/>
        <w:t>7.13.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Normal"/>
        <w:jc w:val="both"/>
        <w:rPr/>
      </w:pPr>
      <w:r>
        <w:rPr/>
      </w:r>
    </w:p>
    <w:p>
      <w:pPr>
        <w:pStyle w:val="Normal"/>
        <w:jc w:val="both"/>
        <w:rPr/>
      </w:pPr>
      <w:r>
        <w:rPr/>
        <w:t>В настоящей схеме теплоснабжения применена методика определения экономической целесообразности подключения новых потребителей к существующим системам теплоснабжения либо новым источникам тепловой энергии исходя из возникающих затрат на их подключение.</w:t>
      </w:r>
    </w:p>
    <w:p>
      <w:pPr>
        <w:pStyle w:val="Normal"/>
        <w:jc w:val="both"/>
        <w:rPr/>
      </w:pPr>
      <w:r>
        <w:rPr/>
        <w:t>Согласно рассматриваемой методике, потребитель может быть подключении либо к существующим источникам тепловой энергии, либо к новым источникам тепловой энергии (БМК, КНР) исходя из расчета затратной части на реализацию мероприятия, определяется по формуле:</w:t>
      </w:r>
    </w:p>
    <w:p>
      <w:pPr>
        <w:pStyle w:val="Normal"/>
        <w:jc w:val="center"/>
        <w:rPr/>
      </w:pPr>
      <w:r>
        <w:rPr/>
      </w:r>
    </w:p>
    <w:p>
      <w:pPr>
        <w:pStyle w:val="Normal"/>
        <w:jc w:val="center"/>
        <w:rPr/>
      </w:pPr>
      <w:r>
        <w:rPr/>
        <w:t>Х = З итэ – З сеть (16)</w:t>
      </w:r>
    </w:p>
    <w:p>
      <w:pPr>
        <w:pStyle w:val="Normal"/>
        <w:jc w:val="center"/>
        <w:rPr/>
      </w:pPr>
      <w:r>
        <w:rPr/>
      </w:r>
    </w:p>
    <w:p>
      <w:pPr>
        <w:pStyle w:val="Normal"/>
        <w:ind w:left="0" w:right="0" w:hanging="0"/>
        <w:jc w:val="both"/>
        <w:rPr/>
      </w:pPr>
      <w:r>
        <w:rPr/>
        <w:tab/>
        <w:t>где Х – соотношение затрат на подключение новых потребителей к существующим и новым источникам тепловой энергии (+/- раб.).</w:t>
      </w:r>
    </w:p>
    <w:p>
      <w:pPr>
        <w:pStyle w:val="Normal"/>
        <w:jc w:val="both"/>
        <w:rPr/>
      </w:pPr>
      <w:r>
        <w:rPr/>
        <w:t>З итэ – Затраты на установку нового источника тепловой энергии и его эксплуатацию в течении срока амортизации, руб.</w:t>
      </w:r>
    </w:p>
    <w:p>
      <w:pPr>
        <w:pStyle w:val="Normal"/>
        <w:jc w:val="both"/>
        <w:rPr/>
      </w:pPr>
      <w:r>
        <w:rPr/>
        <w:t>З сеть - Затраты на строительство нового участка тепловой сети и его эксплуатацию в течении срока амортизации, руб.</w:t>
      </w:r>
    </w:p>
    <w:p>
      <w:pPr>
        <w:pStyle w:val="Normal"/>
        <w:jc w:val="both"/>
        <w:rPr/>
      </w:pPr>
      <w:r>
        <w:rPr/>
        <w:t>В случае, если Х &gt; 0, затраты на установку нового источника тепловой энергии для подключения новых потребителей превышают затраты над строительством нового участка тепловой сети - следовательно экономически целесообразно производить подключение новых потребителей к существующим источника тепловой энергии.</w:t>
      </w:r>
    </w:p>
    <w:p>
      <w:pPr>
        <w:pStyle w:val="Normal"/>
        <w:jc w:val="both"/>
        <w:rPr/>
      </w:pPr>
      <w:r>
        <w:rPr>
          <w:b/>
          <w:bCs/>
          <w:u w:val="single"/>
        </w:rPr>
        <w:t>Затраты на установку нового источника тепловой энергии</w:t>
      </w:r>
      <w:r>
        <w:rPr/>
        <w:t xml:space="preserve"> и его эксплуатацию в течении срока амортизации (З итэ ) определяются по формуле:</w:t>
      </w:r>
    </w:p>
    <w:p>
      <w:pPr>
        <w:pStyle w:val="Normal"/>
        <w:jc w:val="both"/>
        <w:rPr/>
      </w:pPr>
      <w:r>
        <w:rPr/>
      </w:r>
    </w:p>
    <w:p>
      <w:pPr>
        <w:pStyle w:val="Normal"/>
        <w:jc w:val="center"/>
        <w:rPr/>
      </w:pPr>
      <w:r>
        <w:rPr/>
        <w:t>З итэ = З итэ . стр . + З итэ . эксп . *С ам (17)</w:t>
      </w:r>
    </w:p>
    <w:p>
      <w:pPr>
        <w:pStyle w:val="Normal"/>
        <w:jc w:val="both"/>
        <w:rPr/>
      </w:pPr>
      <w:r>
        <w:rPr/>
      </w:r>
    </w:p>
    <w:p>
      <w:pPr>
        <w:pStyle w:val="Normal"/>
        <w:jc w:val="both"/>
        <w:rPr/>
      </w:pPr>
      <w:r>
        <w:rPr/>
        <w:t>где З итэ.стр - затраты на установку нового источника тепловой энергии, руб.</w:t>
      </w:r>
    </w:p>
    <w:p>
      <w:pPr>
        <w:pStyle w:val="Normal"/>
        <w:jc w:val="both"/>
        <w:rPr/>
      </w:pPr>
      <w:r>
        <w:rPr/>
        <w:t>З итэ.эксп - ежегодные затраты на эксплуатацию нового источника тепловой энергии, руб.;</w:t>
      </w:r>
    </w:p>
    <w:p>
      <w:pPr>
        <w:pStyle w:val="Normal"/>
        <w:ind w:left="0" w:right="0" w:hanging="0"/>
        <w:jc w:val="both"/>
        <w:rPr/>
      </w:pPr>
      <w:r>
        <w:rPr/>
        <w:tab/>
        <w:t>Сам – срок амортизации вводимого в эксплуатацию имущества, определяемый в соответствии с Постановлением Правительства РФ от 1 января 2002 г. No 1 "О Классификации основных средств, включаемых в амортизационные группы". (Примечание: в соответствии с Постановлением Правительства РФ от 17 июня 2015 г. No 600 "Об утверждении перечня объектов и технологий, которые относятся к объектам и технологиям высокой энергетической эффективности", в отношении амортизируемых основных средств, относящихся к объектам, имеющим высокую энергетическую эффективность налогоплательщики вправе применять к основной норме амортизации специальный коэффициент, но не выше 2).</w:t>
      </w:r>
    </w:p>
    <w:p>
      <w:pPr>
        <w:pStyle w:val="Normal"/>
        <w:jc w:val="both"/>
        <w:rPr/>
      </w:pPr>
      <w:r>
        <w:rPr/>
        <w:t>Выбор типа источника тепловой энергии (котлов наружного размещения либо блочно-модульной котельной) производится на основании технической возможности установки исходя из количества потребителей, их удаленности друг от друга, гидравлического режима сети.</w:t>
      </w:r>
    </w:p>
    <w:p>
      <w:pPr>
        <w:pStyle w:val="Normal"/>
        <w:jc w:val="both"/>
        <w:rPr/>
      </w:pPr>
      <w:r>
        <w:rPr/>
        <w:t>Затраты на установку нового источника тепловой энергии З итэ.стр определяются по формуле:</w:t>
      </w:r>
    </w:p>
    <w:p>
      <w:pPr>
        <w:pStyle w:val="Normal"/>
        <w:jc w:val="both"/>
        <w:rPr/>
      </w:pPr>
      <w:r>
        <w:rPr/>
      </w:r>
    </w:p>
    <w:p>
      <w:pPr>
        <w:pStyle w:val="Normal"/>
        <w:jc w:val="center"/>
        <w:rPr/>
      </w:pPr>
      <w:r>
        <w:rPr/>
        <w:t>З итэ . стр . = З ии / псд + З обор . + З техпр . + З смр / пнр (18)</w:t>
      </w:r>
    </w:p>
    <w:p>
      <w:pPr>
        <w:pStyle w:val="Normal"/>
        <w:jc w:val="both"/>
        <w:rPr/>
      </w:pPr>
      <w:r>
        <w:rPr/>
      </w:r>
    </w:p>
    <w:p>
      <w:pPr>
        <w:pStyle w:val="Normal"/>
        <w:jc w:val="both"/>
        <w:rPr/>
      </w:pPr>
      <w:r>
        <w:rPr/>
        <w:t>где: З ии/псд - Затраты на ИИ и ПСД, определяемые в соответствии с СБЦП 81-02- 07-2001 «Коммунальные инженерные сети и сооружения», руб.;</w:t>
      </w:r>
    </w:p>
    <w:p>
      <w:pPr>
        <w:pStyle w:val="Normal"/>
        <w:jc w:val="both"/>
        <w:rPr/>
      </w:pPr>
      <w:r>
        <w:rPr/>
        <w:t>З обор - Затраты на поставку оборудования (возможно определение исходя из коммерческих предложений), руб.;</w:t>
      </w:r>
    </w:p>
    <w:p>
      <w:pPr>
        <w:pStyle w:val="Normal"/>
        <w:jc w:val="both"/>
        <w:rPr/>
      </w:pPr>
      <w:r>
        <w:rPr/>
        <w:t>З техпр. -Укрупненные затраты на присоединение к инженерным сетям (газ, электрическая энергия, вода), руб.;</w:t>
      </w:r>
    </w:p>
    <w:p>
      <w:pPr>
        <w:pStyle w:val="Normal"/>
        <w:jc w:val="both"/>
        <w:rPr/>
      </w:pPr>
      <w:r>
        <w:rPr/>
        <w:t>З смр/пнр - Затраты на строительно-монтажные и пуско-наладочные работы, руб..</w:t>
      </w:r>
    </w:p>
    <w:p>
      <w:pPr>
        <w:pStyle w:val="Normal"/>
        <w:jc w:val="both"/>
        <w:rPr/>
      </w:pPr>
      <w:r>
        <w:rPr/>
        <w:t>Ежегодные затраты на эксплуатацию нового источника тепловой энергии З итэ.эксп определяются по формуле:</w:t>
      </w:r>
    </w:p>
    <w:p>
      <w:pPr>
        <w:pStyle w:val="Normal"/>
        <w:jc w:val="both"/>
        <w:rPr/>
      </w:pPr>
      <w:r>
        <w:rPr/>
      </w:r>
    </w:p>
    <w:p>
      <w:pPr>
        <w:pStyle w:val="Normal"/>
        <w:jc w:val="center"/>
        <w:rPr/>
      </w:pPr>
      <w:r>
        <w:rPr/>
        <w:t>З итэ . эксп . = ЭЭ итэ *Т ээ + Т итэ *Т т (19)</w:t>
      </w:r>
    </w:p>
    <w:p>
      <w:pPr>
        <w:pStyle w:val="Normal"/>
        <w:jc w:val="center"/>
        <w:rPr/>
      </w:pPr>
      <w:r>
        <w:rPr/>
      </w:r>
    </w:p>
    <w:p>
      <w:pPr>
        <w:pStyle w:val="Normal"/>
        <w:jc w:val="both"/>
        <w:rPr/>
      </w:pPr>
      <w:r>
        <w:rPr/>
        <w:t>где ЭЭ итэ – Объем ежегодно потребляемой электроэнергии, кВтч</w:t>
      </w:r>
    </w:p>
    <w:p>
      <w:pPr>
        <w:pStyle w:val="Normal"/>
        <w:jc w:val="both"/>
        <w:rPr/>
      </w:pPr>
      <w:r>
        <w:rPr/>
        <w:t>Т ээ – Тариф (цена) на электрическую энергию (руб./кВтч)</w:t>
      </w:r>
    </w:p>
    <w:p>
      <w:pPr>
        <w:pStyle w:val="Normal"/>
        <w:jc w:val="both"/>
        <w:rPr/>
      </w:pPr>
      <w:r>
        <w:rPr/>
        <w:t>Т итэ – Объем ежегодно потребляемого топлива, (тыс. м3для газа)</w:t>
      </w:r>
    </w:p>
    <w:p>
      <w:pPr>
        <w:pStyle w:val="Normal"/>
        <w:jc w:val="both"/>
        <w:rPr/>
      </w:pPr>
      <w:r>
        <w:rPr/>
        <w:t>Т т – Тариф (цена) на топливо (руб./тыс. м3для газа)</w:t>
      </w:r>
    </w:p>
    <w:p>
      <w:pPr>
        <w:pStyle w:val="Normal"/>
        <w:jc w:val="both"/>
        <w:rPr/>
      </w:pPr>
      <w:r>
        <w:rPr/>
      </w:r>
    </w:p>
    <w:p>
      <w:pPr>
        <w:pStyle w:val="Normal"/>
        <w:jc w:val="both"/>
        <w:rPr/>
      </w:pPr>
      <w:r>
        <w:rPr/>
        <w:t>Расход электрической энергии в натуральном выражении ЭЭ итэ определяется исходя из планового объема полезного отпуска по формуле:</w:t>
      </w:r>
    </w:p>
    <w:p>
      <w:pPr>
        <w:pStyle w:val="Normal"/>
        <w:jc w:val="both"/>
        <w:rPr/>
      </w:pPr>
      <w:r>
        <w:rPr/>
      </w:r>
    </w:p>
    <w:p>
      <w:pPr>
        <w:pStyle w:val="Normal"/>
        <w:jc w:val="center"/>
        <w:rPr/>
      </w:pPr>
      <w:r>
        <w:rPr/>
        <w:t>ЭЭ итэ = V отп. * Уд ээ(20)</w:t>
      </w:r>
    </w:p>
    <w:p>
      <w:pPr>
        <w:pStyle w:val="Normal"/>
        <w:jc w:val="both"/>
        <w:rPr/>
      </w:pPr>
      <w:r>
        <w:rPr/>
      </w:r>
    </w:p>
    <w:p>
      <w:pPr>
        <w:pStyle w:val="Normal"/>
        <w:jc w:val="both"/>
        <w:rPr/>
      </w:pPr>
      <w:r>
        <w:rPr/>
        <w:t>где V отп – Объем отпуска тепловой энергии в сеть, Гкал/год;</w:t>
      </w:r>
    </w:p>
    <w:p>
      <w:pPr>
        <w:pStyle w:val="Normal"/>
        <w:jc w:val="both"/>
        <w:rPr/>
      </w:pPr>
      <w:r>
        <w:rPr/>
        <w:t>Уд ээ , - удельный расход электрической энергии на 1 Гкал тепловой энергии, отпускаемой в сеть, определяемы для БМК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(одобрены Научно-техническим советом Центра энергоресурсосбережения Госстроя России, протокол от 12.07.2002 N 5); для КНР – из расчета 15 кВтч на 1 Гкал отпуска тепловой энергии в сеть.</w:t>
      </w:r>
    </w:p>
    <w:p>
      <w:pPr>
        <w:pStyle w:val="Normal"/>
        <w:jc w:val="both"/>
        <w:rPr/>
      </w:pPr>
      <w:r>
        <w:rPr/>
      </w:r>
    </w:p>
    <w:p>
      <w:pPr>
        <w:pStyle w:val="Normal"/>
        <w:jc w:val="both"/>
        <w:rPr/>
      </w:pPr>
      <w:r>
        <w:rPr/>
        <w:t>Расход топлива в натуральном выражении Т итэ (в тыс. м3 для газа) определяется исходя из планового объема полезного отпуска по формуле:</w:t>
      </w:r>
    </w:p>
    <w:p>
      <w:pPr>
        <w:pStyle w:val="Normal"/>
        <w:jc w:val="both"/>
        <w:rPr/>
      </w:pPr>
      <w:r>
        <w:rPr/>
      </w:r>
    </w:p>
    <w:p>
      <w:pPr>
        <w:pStyle w:val="Normal"/>
        <w:jc w:val="center"/>
        <w:rPr/>
      </w:pPr>
      <w:r>
        <w:rPr/>
        <w:t>Т итэ = НУР/К*V отп /1000 (21)</w:t>
      </w:r>
    </w:p>
    <w:p>
      <w:pPr>
        <w:pStyle w:val="Normal"/>
        <w:jc w:val="center"/>
        <w:rPr/>
      </w:pPr>
      <w:r>
        <w:rPr/>
      </w:r>
    </w:p>
    <w:p>
      <w:pPr>
        <w:pStyle w:val="Normal"/>
        <w:jc w:val="both"/>
        <w:rPr/>
      </w:pPr>
      <w:r>
        <w:rPr/>
        <w:t>где НУР – норма расхода условного топлива на отпуск тепловой энергии в сеть, кг у.т./Гкал. Возможно принимать из расчета КПД новых котлоагрегатов на уровне 90- 92% (158,7 - 155,3 кг у.т./Гкал) - в зависимости от объема тепловой энергии на собственные нужды нового источника тепловой энергии.</w:t>
      </w:r>
    </w:p>
    <w:p>
      <w:pPr>
        <w:pStyle w:val="Normal"/>
        <w:jc w:val="both"/>
        <w:rPr/>
      </w:pPr>
      <w:r>
        <w:rPr/>
        <w:t>К – Коэффициент перевода условного топлива в натуральное, определяемый в зависимости от калорийности топлива.</w:t>
      </w:r>
    </w:p>
    <w:p>
      <w:pPr>
        <w:pStyle w:val="Normal"/>
        <w:jc w:val="both"/>
        <w:rPr/>
      </w:pPr>
      <w:r>
        <w:rPr/>
      </w:r>
    </w:p>
    <w:p>
      <w:pPr>
        <w:pStyle w:val="Normal"/>
        <w:jc w:val="both"/>
        <w:rPr/>
      </w:pPr>
      <w:r>
        <w:rPr>
          <w:b/>
          <w:bCs/>
          <w:u w:val="single"/>
        </w:rPr>
        <w:t>Затраты на строительство нового участка тепловой сетии</w:t>
      </w:r>
      <w:r>
        <w:rPr/>
        <w:t xml:space="preserve"> его эксплуатацию в течении срока амортизации (З сеть ) определяются по формуле:</w:t>
      </w:r>
    </w:p>
    <w:p>
      <w:pPr>
        <w:pStyle w:val="Normal"/>
        <w:jc w:val="both"/>
        <w:rPr/>
      </w:pPr>
      <w:r>
        <w:rPr/>
      </w:r>
    </w:p>
    <w:p>
      <w:pPr>
        <w:pStyle w:val="Normal"/>
        <w:jc w:val="center"/>
        <w:rPr/>
      </w:pPr>
      <w:r>
        <w:rPr/>
        <w:t>З сеть = З сеть . стр . + З сеть . эксп . *С ам (22)</w:t>
      </w:r>
    </w:p>
    <w:p>
      <w:pPr>
        <w:pStyle w:val="Normal"/>
        <w:jc w:val="both"/>
        <w:rPr/>
      </w:pPr>
      <w:r>
        <w:rPr/>
      </w:r>
    </w:p>
    <w:p>
      <w:pPr>
        <w:pStyle w:val="Normal"/>
        <w:jc w:val="both"/>
        <w:rPr/>
      </w:pPr>
      <w:r>
        <w:rPr/>
        <w:t>где З итэ.стр - затраты на строительство нового участка тепловой сети, руб.;</w:t>
      </w:r>
    </w:p>
    <w:p>
      <w:pPr>
        <w:pStyle w:val="Normal"/>
        <w:jc w:val="both"/>
        <w:rPr/>
      </w:pPr>
      <w:r>
        <w:rPr/>
        <w:t>З итэ.эксп - ежегодные затраты на дополнительные топливно-энергетические ресурсы, руб.;</w:t>
      </w:r>
    </w:p>
    <w:p>
      <w:pPr>
        <w:pStyle w:val="Normal"/>
        <w:jc w:val="both"/>
        <w:rPr/>
      </w:pPr>
      <w:r>
        <w:rPr/>
        <w:t>С ам – срок амортизации вводимого в эксплуатацию имущества, определяемый в соответствии с Постановлением Правительства РФ от 1 января 2002 г. No 1 "О Классификации основных средств, включаемых в амортизационные группы"(для тепловых сетей - 5 группа, срок полезного использования - 7-10 лет включительно).</w:t>
      </w:r>
    </w:p>
    <w:p>
      <w:pPr>
        <w:pStyle w:val="Normal"/>
        <w:jc w:val="both"/>
        <w:rPr/>
      </w:pPr>
      <w:r>
        <w:rPr/>
        <w:t>Затраты на строительство нового участка тепловой сети З сеть.стр определяются по формуле:</w:t>
      </w:r>
    </w:p>
    <w:p>
      <w:pPr>
        <w:pStyle w:val="Normal"/>
        <w:jc w:val="both"/>
        <w:rPr/>
      </w:pPr>
      <w:r>
        <w:rPr/>
      </w:r>
    </w:p>
    <w:p>
      <w:pPr>
        <w:pStyle w:val="Normal"/>
        <w:jc w:val="center"/>
        <w:rPr/>
      </w:pPr>
      <w:r>
        <w:rPr/>
        <w:t>З сеть . стр = НЦС * L тр . М . (23)</w:t>
      </w:r>
    </w:p>
    <w:p>
      <w:pPr>
        <w:pStyle w:val="Normal"/>
        <w:jc w:val="both"/>
        <w:rPr/>
      </w:pPr>
      <w:r>
        <w:rPr/>
      </w:r>
    </w:p>
    <w:p>
      <w:pPr>
        <w:pStyle w:val="Normal"/>
        <w:jc w:val="both"/>
        <w:rPr/>
      </w:pPr>
      <w:r>
        <w:rPr/>
        <w:t>где НЦС – затраты на строительство 1 тр.м. тепловых сетей, определенные в соответствии с НЦС 81-02-13-2014 Часть 13 "Наружные тепловые сети" с учетом территориальных и прочих коэффициентов, прогноза индексов дефляторов Министерства экономического развития РФ. При определении затрат на строительство сетей в зависимости от материалов в настоящей схеме теплоснабжения рекомендуется рассматривать трубы в изоляции из пенополиуретана.</w:t>
      </w:r>
    </w:p>
    <w:p>
      <w:pPr>
        <w:pStyle w:val="Normal"/>
        <w:jc w:val="both"/>
        <w:rPr/>
      </w:pPr>
      <w:r>
        <w:rPr/>
        <w:t>L тр.м. – Протяженность нового участка тепловой сети, тр.м.</w:t>
      </w:r>
    </w:p>
    <w:p>
      <w:pPr>
        <w:pStyle w:val="Normal"/>
        <w:jc w:val="both"/>
        <w:rPr/>
      </w:pPr>
      <w:r>
        <w:rPr/>
      </w:r>
    </w:p>
    <w:p>
      <w:pPr>
        <w:pStyle w:val="Normal"/>
        <w:jc w:val="both"/>
        <w:rPr/>
      </w:pPr>
      <w:r>
        <w:rPr/>
        <w:t>Ежегодные затраты на эксплуатацию нового участка тепловой сети</w:t>
      </w:r>
    </w:p>
    <w:p>
      <w:pPr>
        <w:pStyle w:val="Normal"/>
        <w:jc w:val="both"/>
        <w:rPr/>
      </w:pPr>
      <w:r>
        <w:rPr/>
      </w:r>
    </w:p>
    <w:p>
      <w:pPr>
        <w:pStyle w:val="Normal"/>
        <w:jc w:val="center"/>
        <w:rPr/>
      </w:pPr>
      <w:r>
        <w:rPr/>
        <w:t>З сеть . эксп . = ЭЭ итэ *Т ээ + Т итэ *Т т (24)</w:t>
      </w:r>
    </w:p>
    <w:p>
      <w:pPr>
        <w:pStyle w:val="Normal"/>
        <w:jc w:val="both"/>
        <w:rPr/>
      </w:pPr>
      <w:r>
        <w:rPr/>
      </w:r>
    </w:p>
    <w:p>
      <w:pPr>
        <w:pStyle w:val="Normal"/>
        <w:jc w:val="both"/>
        <w:rPr/>
      </w:pPr>
      <w:r>
        <w:rPr/>
        <w:t>где: где ЭЭ итэ – Объем ежегодно дополнительно потребляемой электроэнергии, кВтч</w:t>
      </w:r>
    </w:p>
    <w:p>
      <w:pPr>
        <w:pStyle w:val="Normal"/>
        <w:jc w:val="both"/>
        <w:rPr/>
      </w:pPr>
      <w:r>
        <w:rPr/>
        <w:t>Т ээ – Тариф (цена) на электрическую энергию (руб./кВтч)</w:t>
      </w:r>
    </w:p>
    <w:p>
      <w:pPr>
        <w:pStyle w:val="Normal"/>
        <w:jc w:val="both"/>
        <w:rPr/>
      </w:pPr>
      <w:r>
        <w:rPr/>
        <w:t>Т итэ – Объем ежегодно дополнительно потребляемого топлива, (тыс. м3для газа)</w:t>
      </w:r>
    </w:p>
    <w:p>
      <w:pPr>
        <w:pStyle w:val="Normal"/>
        <w:jc w:val="both"/>
        <w:rPr/>
      </w:pPr>
      <w:r>
        <w:rPr/>
        <w:t>Т т – Тариф (цена) на топливо (руб./тыс. м3для газа)</w:t>
      </w:r>
    </w:p>
    <w:p>
      <w:pPr>
        <w:pStyle w:val="Normal"/>
        <w:jc w:val="both"/>
        <w:rPr/>
      </w:pPr>
      <w:r>
        <w:rPr/>
      </w:r>
    </w:p>
    <w:p>
      <w:pPr>
        <w:pStyle w:val="Normal"/>
        <w:jc w:val="center"/>
        <w:rPr/>
      </w:pPr>
      <w:r>
        <w:rPr/>
        <w:t>ЭЭ итэ = V отп. * Уд ээ (25)</w:t>
      </w:r>
    </w:p>
    <w:p>
      <w:pPr>
        <w:pStyle w:val="Normal"/>
        <w:jc w:val="both"/>
        <w:rPr/>
      </w:pPr>
      <w:r>
        <w:rPr/>
      </w:r>
    </w:p>
    <w:p>
      <w:pPr>
        <w:pStyle w:val="Normal"/>
        <w:jc w:val="both"/>
        <w:rPr/>
      </w:pPr>
      <w:r>
        <w:rPr/>
        <w:t xml:space="preserve">где V отп – Объем дополнительно отпуска тепловой энергии в сеть, Гкал </w:t>
      </w:r>
    </w:p>
    <w:p>
      <w:pPr>
        <w:pStyle w:val="Normal"/>
        <w:jc w:val="both"/>
        <w:rPr/>
      </w:pPr>
      <w:r>
        <w:rPr/>
        <w:t>Уд ээ , - удельный расход электрической энергии на 1 Гкал тепловой энергии, отпускаемой в сеть на существующем источнике тепловой энергии. В случае возникновения необходимости увеличения производительности циркуляционных насосов необходимо учитывать дополнительно возникающий расход электрической энергии.</w:t>
      </w:r>
    </w:p>
    <w:p>
      <w:pPr>
        <w:pStyle w:val="Normal"/>
        <w:jc w:val="both"/>
        <w:rPr/>
      </w:pPr>
      <w:r>
        <w:rPr/>
        <w:t>Расход топлива в натуральном выражении Т итэ определяется исходя из дополнительно объема отпуска тепловой энергии по формуле:</w:t>
      </w:r>
    </w:p>
    <w:p>
      <w:pPr>
        <w:pStyle w:val="Normal"/>
        <w:jc w:val="both"/>
        <w:rPr/>
      </w:pPr>
      <w:r>
        <w:rPr/>
      </w:r>
    </w:p>
    <w:p>
      <w:pPr>
        <w:pStyle w:val="Normal"/>
        <w:jc w:val="center"/>
        <w:rPr/>
      </w:pPr>
      <w:r>
        <w:rPr/>
        <w:t>Т итэ = НУР/К*V отп /1000 (26)</w:t>
      </w:r>
    </w:p>
    <w:p>
      <w:pPr>
        <w:pStyle w:val="Normal"/>
        <w:jc w:val="both"/>
        <w:rPr/>
      </w:pPr>
      <w:r>
        <w:rPr/>
      </w:r>
    </w:p>
    <w:p>
      <w:pPr>
        <w:pStyle w:val="Normal"/>
        <w:jc w:val="both"/>
        <w:rPr/>
      </w:pPr>
      <w:r>
        <w:rPr/>
        <w:t>где НУР – норма расхода условного топлива на отпуск тепловой энергии в сеть, кг у.т./Гкал на существующем источнике тепловой энергии.</w:t>
      </w:r>
    </w:p>
    <w:p>
      <w:pPr>
        <w:pStyle w:val="Normal"/>
        <w:jc w:val="both"/>
        <w:rPr/>
      </w:pPr>
      <w:r>
        <w:rPr/>
        <w:t>К – Коэффициент перевода условного топлива в натуральное, определяемый в зависимости от калорийности топлива.</w:t>
      </w:r>
    </w:p>
    <w:p>
      <w:pPr>
        <w:pStyle w:val="Normal"/>
        <w:jc w:val="both"/>
        <w:rPr/>
      </w:pPr>
      <w:r>
        <w:rPr/>
        <w:t>Для определения соотношения эксплуатационных затрат необходим расчет экономической целесообразности метода подключения для каждого конкретного перспективного потребителя.</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Глава 8 - Предложения по строительству, реконструкции и (или)</w:t>
      </w:r>
    </w:p>
    <w:p>
      <w:pPr>
        <w:pStyle w:val="Normal"/>
        <w:jc w:val="center"/>
        <w:rPr>
          <w:b/>
          <w:b/>
          <w:bCs/>
        </w:rPr>
      </w:pPr>
      <w:r>
        <w:rPr>
          <w:b/>
          <w:bCs/>
        </w:rPr>
        <w:t>модернизации тепловых сетей</w:t>
      </w:r>
    </w:p>
    <w:p>
      <w:pPr>
        <w:pStyle w:val="Normal"/>
        <w:jc w:val="center"/>
        <w:rPr>
          <w:b/>
          <w:b/>
          <w:bCs/>
        </w:rPr>
      </w:pPr>
      <w:r>
        <w:rPr>
          <w:b/>
          <w:bCs/>
        </w:rPr>
      </w:r>
    </w:p>
    <w:p>
      <w:pPr>
        <w:pStyle w:val="Normal"/>
        <w:jc w:val="center"/>
        <w:rPr>
          <w:b/>
          <w:b/>
          <w:bCs/>
        </w:rPr>
      </w:pPr>
      <w:r>
        <w:rPr>
          <w:b/>
          <w:bCs/>
        </w:rPr>
        <w:t>8.1. Обоснование 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pPr>
        <w:pStyle w:val="Normal"/>
        <w:jc w:val="both"/>
        <w:rPr/>
      </w:pPr>
      <w:r>
        <w:rPr/>
      </w:r>
    </w:p>
    <w:p>
      <w:pPr>
        <w:pStyle w:val="Normal"/>
        <w:jc w:val="both"/>
        <w:rPr/>
      </w:pPr>
      <w:r>
        <w:rPr/>
        <w:t>Предложения по 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настоящей схемой теплоснабжения не предусмотрены.</w:t>
      </w:r>
    </w:p>
    <w:p>
      <w:pPr>
        <w:pStyle w:val="Normal"/>
        <w:jc w:val="both"/>
        <w:rPr/>
      </w:pPr>
      <w:r>
        <w:rPr/>
      </w:r>
    </w:p>
    <w:p>
      <w:pPr>
        <w:pStyle w:val="Normal"/>
        <w:jc w:val="center"/>
        <w:rPr>
          <w:b/>
          <w:b/>
          <w:bCs/>
        </w:rPr>
      </w:pPr>
      <w:r>
        <w:rPr>
          <w:b/>
          <w:bCs/>
        </w:rPr>
        <w:t>8.2. Обоснование строительства тепловых сетей для обеспечения</w:t>
      </w:r>
    </w:p>
    <w:p>
      <w:pPr>
        <w:pStyle w:val="Normal"/>
        <w:jc w:val="center"/>
        <w:rPr>
          <w:b/>
          <w:b/>
          <w:bCs/>
        </w:rPr>
      </w:pPr>
      <w:r>
        <w:rPr>
          <w:b/>
          <w:bCs/>
        </w:rPr>
        <w:t>перспективных приростов тепловой нагрузки под жилищную, комплексную</w:t>
      </w:r>
    </w:p>
    <w:p>
      <w:pPr>
        <w:pStyle w:val="Normal"/>
        <w:jc w:val="center"/>
        <w:rPr>
          <w:b/>
          <w:b/>
          <w:bCs/>
        </w:rPr>
      </w:pPr>
      <w:r>
        <w:rPr>
          <w:b/>
          <w:bCs/>
        </w:rPr>
        <w:t>или производственную застройку во вновь осваиваемых районах поселения</w:t>
      </w:r>
    </w:p>
    <w:p>
      <w:pPr>
        <w:pStyle w:val="Normal"/>
        <w:jc w:val="both"/>
        <w:rPr/>
      </w:pPr>
      <w:r>
        <w:rPr/>
      </w:r>
    </w:p>
    <w:p>
      <w:pPr>
        <w:pStyle w:val="Normal"/>
        <w:jc w:val="both"/>
        <w:rPr/>
      </w:pPr>
      <w:r>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настоящей схемой теплоснабжения не предусмотрены.</w:t>
      </w:r>
    </w:p>
    <w:p>
      <w:pPr>
        <w:pStyle w:val="Normal"/>
        <w:jc w:val="both"/>
        <w:rPr/>
      </w:pPr>
      <w:r>
        <w:rPr/>
      </w:r>
    </w:p>
    <w:p>
      <w:pPr>
        <w:pStyle w:val="Normal"/>
        <w:jc w:val="center"/>
        <w:rPr>
          <w:b/>
          <w:b/>
          <w:bCs/>
        </w:rPr>
      </w:pPr>
      <w:r>
        <w:rPr>
          <w:b/>
          <w:bCs/>
        </w:rPr>
        <w:t>8.3. Обоснование строительства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pPr>
        <w:pStyle w:val="Normal"/>
        <w:jc w:val="both"/>
        <w:rPr/>
      </w:pPr>
      <w:r>
        <w:rPr/>
      </w:r>
    </w:p>
    <w:p>
      <w:pPr>
        <w:pStyle w:val="Normal"/>
        <w:jc w:val="both"/>
        <w:rPr/>
      </w:pPr>
      <w:r>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настоящей схемой теплоснабжения не предусмотрены.</w:t>
      </w:r>
    </w:p>
    <w:p>
      <w:pPr>
        <w:pStyle w:val="Normal"/>
        <w:jc w:val="both"/>
        <w:rPr/>
      </w:pPr>
      <w:r>
        <w:rPr/>
      </w:r>
    </w:p>
    <w:p>
      <w:pPr>
        <w:pStyle w:val="Normal"/>
        <w:jc w:val="center"/>
        <w:rPr>
          <w:b/>
          <w:b/>
          <w:bCs/>
        </w:rPr>
      </w:pPr>
      <w:r>
        <w:rPr>
          <w:b/>
          <w:bCs/>
        </w:rPr>
        <w:t>8.4. Обоснование строительства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pPr>
        <w:pStyle w:val="Normal"/>
        <w:jc w:val="center"/>
        <w:rPr>
          <w:b/>
          <w:b/>
          <w:bCs/>
        </w:rPr>
      </w:pPr>
      <w:r>
        <w:rPr>
          <w:b/>
          <w:bCs/>
        </w:rPr>
      </w:r>
    </w:p>
    <w:p>
      <w:pPr>
        <w:pStyle w:val="Normal"/>
        <w:jc w:val="both"/>
        <w:rPr/>
      </w:pPr>
      <w:r>
        <w:rPr/>
        <w:t>Мероприятия по строительству и реконструкции тепловых сетей для повышения эффективности функционирования настоящей схемой теплоснабжения не предусмотрены.</w:t>
      </w:r>
    </w:p>
    <w:p>
      <w:pPr>
        <w:pStyle w:val="Normal"/>
        <w:jc w:val="both"/>
        <w:rPr/>
      </w:pPr>
      <w:r>
        <w:rPr/>
      </w:r>
    </w:p>
    <w:p>
      <w:pPr>
        <w:pStyle w:val="Normal"/>
        <w:jc w:val="center"/>
        <w:rPr>
          <w:b/>
          <w:b/>
          <w:bCs/>
        </w:rPr>
      </w:pPr>
      <w:r>
        <w:rPr>
          <w:b/>
          <w:bCs/>
        </w:rPr>
        <w:t>8.5. Обоснование строительства тепловых сетей для обеспечения нормативной надежности теплоснабжения</w:t>
      </w:r>
    </w:p>
    <w:p>
      <w:pPr>
        <w:pStyle w:val="Normal"/>
        <w:jc w:val="both"/>
        <w:rPr/>
      </w:pPr>
      <w:r>
        <w:rPr/>
      </w:r>
    </w:p>
    <w:p>
      <w:pPr>
        <w:pStyle w:val="Normal"/>
        <w:jc w:val="both"/>
        <w:rPr/>
      </w:pPr>
      <w:r>
        <w:rPr/>
        <w:t>Мероприятия по строительству тепловых сетей для обеспечения нормативной надежности теплоснабжения настоящей схемой теплоснабжения не предусмотрены.</w:t>
      </w:r>
    </w:p>
    <w:p>
      <w:pPr>
        <w:pStyle w:val="Normal"/>
        <w:jc w:val="both"/>
        <w:rPr/>
      </w:pPr>
      <w:r>
        <w:rPr/>
      </w:r>
    </w:p>
    <w:p>
      <w:pPr>
        <w:pStyle w:val="Normal"/>
        <w:jc w:val="center"/>
        <w:rPr>
          <w:b/>
          <w:b/>
          <w:bCs/>
        </w:rPr>
      </w:pPr>
      <w:r>
        <w:rPr>
          <w:b/>
          <w:bCs/>
        </w:rPr>
        <w:t>8.6. Обоснование реконструкции тепловых сетей с увеличением диаметра трубопроводов для обеспечения перспективных приростов тепловой нагрузки</w:t>
      </w:r>
    </w:p>
    <w:p>
      <w:pPr>
        <w:pStyle w:val="Normal"/>
        <w:jc w:val="both"/>
        <w:rPr/>
      </w:pPr>
      <w:r>
        <w:rPr/>
      </w:r>
    </w:p>
    <w:p>
      <w:pPr>
        <w:pStyle w:val="Normal"/>
        <w:jc w:val="both"/>
        <w:rPr/>
      </w:pPr>
      <w:r>
        <w:rPr/>
        <w:t>Мероприятия по реконструкции тепловых сетей с увеличением диаметра трубопроводов для обеспечения перспективных приростов тепловой нагрузки настоящей схемой теплоснабжения не предусмотрены.</w:t>
      </w:r>
    </w:p>
    <w:p>
      <w:pPr>
        <w:pStyle w:val="Normal"/>
        <w:jc w:val="both"/>
        <w:rPr/>
      </w:pPr>
      <w:r>
        <w:rPr/>
      </w:r>
    </w:p>
    <w:p>
      <w:pPr>
        <w:pStyle w:val="Normal"/>
        <w:jc w:val="center"/>
        <w:rPr>
          <w:b/>
          <w:b/>
          <w:bCs/>
        </w:rPr>
      </w:pPr>
      <w:r>
        <w:rPr>
          <w:b/>
          <w:bCs/>
        </w:rPr>
        <w:t>8.7. Обоснование реконструкции тепловых сетей, подлежащих замене в связи с исчерпанием эксплуатационного ресурса</w:t>
      </w:r>
    </w:p>
    <w:p>
      <w:pPr>
        <w:pStyle w:val="Normal"/>
        <w:jc w:val="center"/>
        <w:rPr>
          <w:b/>
          <w:b/>
          <w:bCs/>
        </w:rPr>
      </w:pPr>
      <w:r>
        <w:rPr>
          <w:b/>
          <w:bCs/>
        </w:rPr>
      </w:r>
    </w:p>
    <w:p>
      <w:pPr>
        <w:pStyle w:val="Normal"/>
        <w:jc w:val="both"/>
        <w:rPr/>
      </w:pPr>
      <w:r>
        <w:rPr/>
        <w:t>Настоящей схемой теплоснабжения предусмотрена реконструкция участков тепловых сетей, выработавших эксплуатационный ресурс согласно таблицам 60 и 61.</w:t>
      </w:r>
    </w:p>
    <w:p>
      <w:pPr>
        <w:pStyle w:val="Normal"/>
        <w:jc w:val="both"/>
        <w:rPr/>
      </w:pPr>
      <w:r>
        <w:rPr/>
      </w:r>
    </w:p>
    <w:p>
      <w:pPr>
        <w:pStyle w:val="Normal"/>
        <w:jc w:val="center"/>
        <w:rPr>
          <w:b/>
          <w:b/>
          <w:bCs/>
        </w:rPr>
      </w:pPr>
      <w:r>
        <w:rPr>
          <w:b/>
          <w:bCs/>
        </w:rPr>
        <w:t>Реконструкция тепловых сетей, подлежащих замене в связи с исчерпанием эксплуатационного ресурса</w:t>
      </w:r>
    </w:p>
    <w:p>
      <w:pPr>
        <w:pStyle w:val="Normal"/>
        <w:jc w:val="right"/>
        <w:rPr/>
      </w:pPr>
      <w:r>
        <w:rPr/>
        <w:t>Таблица 60</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6810"/>
        <w:gridCol w:w="1185"/>
        <w:gridCol w:w="2393"/>
      </w:tblGrid>
      <w:tr>
        <w:trPr/>
        <w:tc>
          <w:tcPr>
            <w:tcW w:w="681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Мероприятия</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L,</w:t>
            </w:r>
          </w:p>
          <w:p>
            <w:pPr>
              <w:pStyle w:val="Style26"/>
              <w:ind w:left="0" w:right="0" w:hanging="0"/>
              <w:jc w:val="center"/>
              <w:rPr>
                <w:sz w:val="20"/>
                <w:szCs w:val="20"/>
              </w:rPr>
            </w:pPr>
            <w:r>
              <w:rPr>
                <w:sz w:val="20"/>
                <w:szCs w:val="20"/>
              </w:rPr>
              <w:t>тр.м.</w:t>
            </w:r>
          </w:p>
        </w:tc>
        <w:tc>
          <w:tcPr>
            <w:tcW w:w="2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Затраты, тыс. руб. без НДС в ценах 2023</w:t>
            </w:r>
          </w:p>
        </w:tc>
      </w:tr>
      <w:tr>
        <w:trPr/>
        <w:tc>
          <w:tcPr>
            <w:tcW w:w="68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Реконструкция тепловой сети с применением труб в</w:t>
            </w:r>
          </w:p>
          <w:p>
            <w:pPr>
              <w:pStyle w:val="Style26"/>
              <w:ind w:left="0" w:right="0" w:hanging="0"/>
              <w:rPr>
                <w:sz w:val="20"/>
                <w:szCs w:val="20"/>
              </w:rPr>
            </w:pPr>
            <w:r>
              <w:rPr>
                <w:sz w:val="20"/>
                <w:szCs w:val="20"/>
              </w:rPr>
              <w:t>ППУ-изоляции от котельной по адресу: п. Розет ул. Подгорная, 12а (протяженность 1 209м)</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232</w:t>
            </w:r>
          </w:p>
        </w:tc>
        <w:tc>
          <w:tcPr>
            <w:tcW w:w="2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568,032, в т.ч.:</w:t>
            </w:r>
          </w:p>
        </w:tc>
      </w:tr>
      <w:tr>
        <w:trPr/>
        <w:tc>
          <w:tcPr>
            <w:tcW w:w="68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тепловой сети в п.Розет</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104</w:t>
            </w:r>
          </w:p>
        </w:tc>
        <w:tc>
          <w:tcPr>
            <w:tcW w:w="2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347,658</w:t>
            </w:r>
          </w:p>
        </w:tc>
      </w:tr>
      <w:tr>
        <w:trPr/>
        <w:tc>
          <w:tcPr>
            <w:tcW w:w="68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теплового ввода в жилой дом по ул.Черемушки, дNo5</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22</w:t>
            </w:r>
          </w:p>
        </w:tc>
        <w:tc>
          <w:tcPr>
            <w:tcW w:w="2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43,591</w:t>
            </w:r>
          </w:p>
        </w:tc>
      </w:tr>
      <w:tr>
        <w:trPr/>
        <w:tc>
          <w:tcPr>
            <w:tcW w:w="68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теплового ввода в жилой дом по ул.Черемушки, дNo8</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36</w:t>
            </w:r>
          </w:p>
        </w:tc>
        <w:tc>
          <w:tcPr>
            <w:tcW w:w="2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68,136</w:t>
            </w:r>
          </w:p>
        </w:tc>
      </w:tr>
      <w:tr>
        <w:trPr/>
        <w:tc>
          <w:tcPr>
            <w:tcW w:w="68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теплового ввода в жилой дом по ул.Черемушки, дNo16</w:t>
            </w:r>
          </w:p>
        </w:tc>
        <w:tc>
          <w:tcPr>
            <w:tcW w:w="118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70</w:t>
            </w:r>
          </w:p>
        </w:tc>
        <w:tc>
          <w:tcPr>
            <w:tcW w:w="23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108,647</w:t>
            </w:r>
          </w:p>
        </w:tc>
      </w:tr>
    </w:tbl>
    <w:p>
      <w:pPr>
        <w:pStyle w:val="Normal"/>
        <w:jc w:val="right"/>
        <w:rPr/>
      </w:pPr>
      <w:r>
        <w:rPr/>
      </w:r>
    </w:p>
    <w:p>
      <w:pPr>
        <w:pStyle w:val="Normal"/>
        <w:jc w:val="center"/>
        <w:rPr>
          <w:b/>
          <w:b/>
          <w:bCs/>
        </w:rPr>
      </w:pPr>
      <w:r>
        <w:rPr>
          <w:b/>
          <w:bCs/>
        </w:rPr>
        <w:t>Реконструируемые участки тепловых сетей</w:t>
      </w:r>
    </w:p>
    <w:p>
      <w:pPr>
        <w:pStyle w:val="Normal"/>
        <w:jc w:val="right"/>
        <w:rPr/>
      </w:pPr>
      <w:r>
        <w:rPr/>
        <w:t>Таблица 61</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3119"/>
        <w:gridCol w:w="795"/>
        <w:gridCol w:w="734"/>
        <w:gridCol w:w="1020"/>
        <w:gridCol w:w="1142"/>
        <w:gridCol w:w="3577"/>
      </w:tblGrid>
      <w:tr>
        <w:trPr/>
        <w:tc>
          <w:tcPr>
            <w:tcW w:w="311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Мероприятия</w:t>
            </w:r>
          </w:p>
        </w:tc>
        <w:tc>
          <w:tcPr>
            <w:tcW w:w="79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Наруж. Ø, м</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L, тр.м</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Тип  прокладки</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Год ввода в эксл-ю</w:t>
            </w:r>
          </w:p>
        </w:tc>
        <w:tc>
          <w:tcPr>
            <w:tcW w:w="3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Средняя глубина заложения до оси трубопроводов на участке Н, м</w:t>
            </w:r>
          </w:p>
        </w:tc>
      </w:tr>
      <w:tr>
        <w:trPr/>
        <w:tc>
          <w:tcPr>
            <w:tcW w:w="311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w:t>
            </w:r>
          </w:p>
          <w:p>
            <w:pPr>
              <w:pStyle w:val="Style26"/>
              <w:ind w:left="0" w:right="0" w:hanging="0"/>
              <w:rPr>
                <w:sz w:val="20"/>
                <w:szCs w:val="20"/>
              </w:rPr>
            </w:pPr>
            <w:r>
              <w:rPr>
                <w:sz w:val="20"/>
                <w:szCs w:val="20"/>
              </w:rPr>
              <w:t>Розет ул. Подгорная, 12а</w:t>
            </w:r>
          </w:p>
        </w:tc>
        <w:tc>
          <w:tcPr>
            <w:tcW w:w="79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0,125</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90</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канальная</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1971</w:t>
            </w:r>
          </w:p>
        </w:tc>
        <w:tc>
          <w:tcPr>
            <w:tcW w:w="3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w:t>
            </w:r>
          </w:p>
        </w:tc>
      </w:tr>
      <w:tr>
        <w:trPr/>
        <w:tc>
          <w:tcPr>
            <w:tcW w:w="311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w:t>
            </w:r>
          </w:p>
          <w:p>
            <w:pPr>
              <w:pStyle w:val="Style26"/>
              <w:ind w:left="0" w:right="0" w:hanging="0"/>
              <w:rPr>
                <w:sz w:val="20"/>
                <w:szCs w:val="20"/>
              </w:rPr>
            </w:pPr>
            <w:r>
              <w:rPr>
                <w:sz w:val="20"/>
                <w:szCs w:val="20"/>
              </w:rPr>
              <w:t>Розет ул. Подгорная, 12а</w:t>
            </w:r>
          </w:p>
        </w:tc>
        <w:tc>
          <w:tcPr>
            <w:tcW w:w="79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0,125</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91</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канальная</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1971</w:t>
            </w:r>
          </w:p>
        </w:tc>
        <w:tc>
          <w:tcPr>
            <w:tcW w:w="3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r>
          </w:p>
        </w:tc>
      </w:tr>
      <w:tr>
        <w:trPr/>
        <w:tc>
          <w:tcPr>
            <w:tcW w:w="311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Котельная по адресу: п.</w:t>
            </w:r>
          </w:p>
          <w:p>
            <w:pPr>
              <w:pStyle w:val="Style26"/>
              <w:ind w:left="0" w:right="0" w:hanging="0"/>
              <w:rPr>
                <w:sz w:val="20"/>
                <w:szCs w:val="20"/>
              </w:rPr>
            </w:pPr>
            <w:r>
              <w:rPr>
                <w:sz w:val="20"/>
                <w:szCs w:val="20"/>
              </w:rPr>
              <w:t>Розет ул. Подгорная, 12а</w:t>
            </w:r>
          </w:p>
        </w:tc>
        <w:tc>
          <w:tcPr>
            <w:tcW w:w="79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0,125</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107</w:t>
            </w:r>
          </w:p>
        </w:tc>
        <w:tc>
          <w:tcPr>
            <w:tcW w:w="102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канальная</w:t>
            </w:r>
          </w:p>
        </w:tc>
        <w:tc>
          <w:tcPr>
            <w:tcW w:w="114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1971</w:t>
            </w:r>
          </w:p>
        </w:tc>
        <w:tc>
          <w:tcPr>
            <w:tcW w:w="3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r>
          </w:p>
        </w:tc>
      </w:tr>
    </w:tbl>
    <w:p>
      <w:pPr>
        <w:pStyle w:val="Normal"/>
        <w:jc w:val="right"/>
        <w:rPr/>
      </w:pPr>
      <w:r>
        <w:rPr/>
      </w:r>
    </w:p>
    <w:p>
      <w:pPr>
        <w:pStyle w:val="Normal"/>
        <w:jc w:val="both"/>
        <w:rPr/>
      </w:pPr>
      <w:r>
        <w:rPr/>
        <w:t>С целью минимизации затрат при максимальном сокращении потерь при передаче тепловой энергии, настоящей схемой теплоснабжения предусмотрена реконструкция тепловых сетей на магистральных выходах из котельных, сетей наибольших диаметров.</w:t>
      </w:r>
    </w:p>
    <w:p>
      <w:pPr>
        <w:pStyle w:val="Normal"/>
        <w:jc w:val="both"/>
        <w:rPr/>
      </w:pPr>
      <w:r>
        <w:rPr/>
      </w:r>
    </w:p>
    <w:p>
      <w:pPr>
        <w:pStyle w:val="Normal"/>
        <w:jc w:val="both"/>
        <w:rPr/>
      </w:pPr>
      <w:r>
        <w:rPr/>
        <w:t>Информация об уровне физического износа и эффективности функционирования тепловых сетей, подлежащих реконструкции приведена в таблице 62.</w:t>
      </w:r>
    </w:p>
    <w:p>
      <w:pPr>
        <w:pStyle w:val="Normal"/>
        <w:jc w:val="both"/>
        <w:rPr/>
      </w:pPr>
      <w:r>
        <w:rPr/>
      </w:r>
    </w:p>
    <w:p>
      <w:pPr>
        <w:pStyle w:val="Normal"/>
        <w:jc w:val="both"/>
        <w:rPr/>
      </w:pPr>
      <w:r>
        <w:rPr/>
        <w:t>Сводная информация об уровне физического износа и эффективности сетей, находящихся в эксплуатации МУП «Красносулинские тепловые сети», подлежащих реконструкции</w:t>
      </w:r>
    </w:p>
    <w:p>
      <w:pPr>
        <w:pStyle w:val="Normal"/>
        <w:jc w:val="right"/>
        <w:rPr/>
      </w:pPr>
      <w:r>
        <w:rPr/>
        <w:t>Таблица 62</w:t>
      </w:r>
    </w:p>
    <w:tbl>
      <w:tblPr>
        <w:tblW w:w="10418"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5265"/>
        <w:gridCol w:w="5152"/>
      </w:tblGrid>
      <w:tr>
        <w:trPr/>
        <w:tc>
          <w:tcPr>
            <w:tcW w:w="5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ИТЭ</w:t>
            </w:r>
          </w:p>
        </w:tc>
        <w:tc>
          <w:tcPr>
            <w:tcW w:w="5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Выявленные дефекты, проблемы при эксплуатации</w:t>
            </w:r>
          </w:p>
        </w:tc>
      </w:tr>
      <w:tr>
        <w:trPr/>
        <w:tc>
          <w:tcPr>
            <w:tcW w:w="52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Тепловая сеть от котельной №04 по адресу: Ростовская область, Красносулинский район, поселок Розет, ул. Подгорная, 12а</w:t>
            </w:r>
          </w:p>
        </w:tc>
        <w:tc>
          <w:tcPr>
            <w:tcW w:w="5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Тепловая изоляция на надземных участках тепловой сети имеет локальные разрушения</w:t>
            </w:r>
          </w:p>
        </w:tc>
      </w:tr>
    </w:tbl>
    <w:p>
      <w:pPr>
        <w:pStyle w:val="Normal"/>
        <w:rPr/>
      </w:pPr>
      <w:r>
        <w:rPr/>
      </w:r>
    </w:p>
    <w:p>
      <w:pPr>
        <w:pStyle w:val="Normal"/>
        <w:jc w:val="center"/>
        <w:rPr>
          <w:b/>
          <w:b/>
          <w:bCs/>
        </w:rPr>
      </w:pPr>
      <w:r>
        <w:rPr>
          <w:b/>
          <w:bCs/>
        </w:rPr>
        <w:t>8.8. Обоснование строительства или реконструкции насосных станций</w:t>
      </w:r>
    </w:p>
    <w:p>
      <w:pPr>
        <w:pStyle w:val="Normal"/>
        <w:rPr/>
      </w:pPr>
      <w:r>
        <w:rPr/>
      </w:r>
    </w:p>
    <w:p>
      <w:pPr>
        <w:pStyle w:val="Normal"/>
        <w:rPr/>
      </w:pPr>
      <w:r>
        <w:rPr/>
        <w:t>Мероприятия по строительству или реконструкции насосных станций настоящей схемой теплоснабжения не предусмотрены. Насосные станции на территории поселения отсутствуют.</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Глава 9 - Предложения по переводу открытых систем теплоснабжения (горячего водоснабжения) в закрытые системы горячего водоснабжения</w:t>
      </w:r>
    </w:p>
    <w:p>
      <w:pPr>
        <w:pStyle w:val="Normal"/>
        <w:rPr/>
      </w:pPr>
      <w:r>
        <w:rPr/>
      </w:r>
    </w:p>
    <w:p>
      <w:pPr>
        <w:pStyle w:val="Normal"/>
        <w:rPr/>
      </w:pPr>
      <w:r>
        <w:rPr/>
        <w:t>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 настоящей схемой теплоснабжения не предусмотрены в связи с отсутствием открытых систем ГВС.</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Глава 10 - Перспективные топливные балансы</w:t>
      </w:r>
    </w:p>
    <w:p>
      <w:pPr>
        <w:pStyle w:val="Normal"/>
        <w:jc w:val="center"/>
        <w:rPr>
          <w:b/>
          <w:b/>
          <w:bCs/>
        </w:rPr>
      </w:pPr>
      <w:r>
        <w:rPr>
          <w:b/>
          <w:bCs/>
        </w:rPr>
      </w:r>
    </w:p>
    <w:p>
      <w:pPr>
        <w:pStyle w:val="Normal"/>
        <w:jc w:val="center"/>
        <w:rPr>
          <w:b/>
          <w:b/>
          <w:bCs/>
        </w:rPr>
      </w:pPr>
      <w:r>
        <w:rPr>
          <w:b/>
          <w:bCs/>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p>
      <w:pPr>
        <w:pStyle w:val="Normal"/>
        <w:rPr/>
      </w:pPr>
      <w:r>
        <w:rPr/>
      </w:r>
    </w:p>
    <w:p>
      <w:pPr>
        <w:pStyle w:val="Normal"/>
        <w:rPr/>
      </w:pPr>
      <w:r>
        <w:rPr/>
        <w:t>Потребление топлива в межотопительный период отсутствует – ГВС не предусмотрено. В качестве основного топлива используется уголь марки АС крупностью 6-13 мм с низшей теплотой сгорания 6800 ккал/кг (согласно сертификату качества). Настоящей схемой теплоснабжения предусмотрена установка угольной блочно-модульной котельной.</w:t>
      </w:r>
    </w:p>
    <w:p>
      <w:pPr>
        <w:pStyle w:val="Normal"/>
        <w:rPr/>
      </w:pPr>
      <w:r>
        <w:rPr/>
        <w:t>Мероприятиями Раздела «Предложения по строительству, реконструкции и техническому перевооружению источников тепловой энергии» предлагается реконструкция и модернизация источников тепловой энергии, находящихся в эксплуатации МУП «Красносулинские городские теплосети» с установкой современного энергоэффективного теплогенерирующего оборудования.</w:t>
      </w:r>
    </w:p>
    <w:p>
      <w:pPr>
        <w:pStyle w:val="Normal"/>
        <w:rPr/>
      </w:pPr>
      <w:r>
        <w:rPr/>
        <w:t>Существующие и перспективные топливные балансы МУП «Красносулинские бгородские теплосети» приведены в таблицах 63 – 70.</w:t>
      </w:r>
    </w:p>
    <w:p>
      <w:pPr>
        <w:pStyle w:val="Normal"/>
        <w:rPr/>
      </w:pPr>
      <w:r>
        <w:rPr/>
      </w:r>
    </w:p>
    <w:p>
      <w:pPr>
        <w:pStyle w:val="Normal"/>
        <w:jc w:val="center"/>
        <w:rPr>
          <w:b/>
          <w:b/>
          <w:bCs/>
        </w:rPr>
      </w:pPr>
      <w:r>
        <w:rPr>
          <w:b/>
          <w:bCs/>
        </w:rPr>
        <w:t>Объем полезного отпуска тепловой энергии потребителям</w:t>
      </w:r>
    </w:p>
    <w:p>
      <w:pPr>
        <w:pStyle w:val="Normal"/>
        <w:jc w:val="right"/>
        <w:rPr/>
      </w:pPr>
      <w:r>
        <w:rPr/>
        <w:t>Таблица 63</w:t>
      </w:r>
    </w:p>
    <w:p>
      <w:pPr>
        <w:pStyle w:val="Normal"/>
        <w:jc w:val="right"/>
        <w:rPr/>
      </w:pPr>
      <w:r>
        <w:rPr/>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Полезный отпуск потребителям, Гкал/год</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2993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1796,07</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1197,38</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2993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2993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2993</w:t>
            </w:r>
          </w:p>
        </w:tc>
      </w:tr>
    </w:tbl>
    <w:p>
      <w:pPr>
        <w:pStyle w:val="Normal"/>
        <w:rPr/>
      </w:pPr>
      <w:r>
        <w:rPr/>
      </w:r>
    </w:p>
    <w:p>
      <w:pPr>
        <w:pStyle w:val="Normal"/>
        <w:jc w:val="center"/>
        <w:rPr>
          <w:b/>
          <w:b/>
          <w:bCs/>
        </w:rPr>
      </w:pPr>
      <w:r>
        <w:rPr>
          <w:b/>
          <w:bCs/>
        </w:rPr>
        <w:t>Объем потерь при передаче тепловой энергии</w:t>
      </w:r>
    </w:p>
    <w:p>
      <w:pPr>
        <w:pStyle w:val="Normal"/>
        <w:jc w:val="right"/>
        <w:rPr/>
      </w:pPr>
      <w:r>
        <w:rPr/>
        <w:t>Таблица 64</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Объем потерь при передаче тепловой</w:t>
            </w:r>
          </w:p>
          <w:p>
            <w:pPr>
              <w:pStyle w:val="Style26"/>
              <w:ind w:left="0" w:right="0" w:hanging="0"/>
              <w:jc w:val="center"/>
              <w:rPr/>
            </w:pPr>
            <w:r>
              <w:rPr>
                <w:sz w:val="20"/>
                <w:szCs w:val="20"/>
              </w:rPr>
              <w:t>энергии, Гкал/год</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383,2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229,9</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153,3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363,6</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363,6</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363,6</w:t>
            </w:r>
          </w:p>
        </w:tc>
      </w:tr>
    </w:tbl>
    <w:p>
      <w:pPr>
        <w:pStyle w:val="Normal"/>
        <w:rPr/>
      </w:pPr>
      <w:r>
        <w:rPr/>
      </w:r>
    </w:p>
    <w:p>
      <w:pPr>
        <w:pStyle w:val="Normal"/>
        <w:jc w:val="center"/>
        <w:rPr>
          <w:b/>
          <w:b/>
          <w:bCs/>
        </w:rPr>
      </w:pPr>
      <w:r>
        <w:rPr>
          <w:b/>
          <w:bCs/>
        </w:rPr>
        <w:t>Объем отпуска тепловой энергии в тепловую сеть</w:t>
      </w:r>
    </w:p>
    <w:p>
      <w:pPr>
        <w:pStyle w:val="Normal"/>
        <w:jc w:val="right"/>
        <w:rPr/>
      </w:pPr>
      <w:r>
        <w:rPr/>
        <w:t>Таблица 65</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Объем потерь при передаче тепловой</w:t>
            </w:r>
          </w:p>
          <w:p>
            <w:pPr>
              <w:pStyle w:val="Style26"/>
              <w:ind w:left="0" w:right="0" w:hanging="0"/>
              <w:jc w:val="center"/>
              <w:rPr/>
            </w:pPr>
            <w:r>
              <w:rPr>
                <w:sz w:val="20"/>
                <w:szCs w:val="20"/>
              </w:rPr>
              <w:t>энергии, Гкал/год</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3376,7</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2026,0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1350,7</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1350,7</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1350,7</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1350,7</w:t>
            </w:r>
          </w:p>
        </w:tc>
      </w:tr>
    </w:tbl>
    <w:p>
      <w:pPr>
        <w:pStyle w:val="Normal"/>
        <w:rPr/>
      </w:pPr>
      <w:r>
        <w:rPr/>
      </w:r>
    </w:p>
    <w:p>
      <w:pPr>
        <w:pStyle w:val="Normal"/>
        <w:jc w:val="center"/>
        <w:rPr>
          <w:b/>
          <w:b/>
          <w:bCs/>
        </w:rPr>
      </w:pPr>
      <w:r>
        <w:rPr>
          <w:b/>
          <w:bCs/>
        </w:rPr>
        <w:t>Удельный расход условного топлива на отпуск тепловой энергии</w:t>
      </w:r>
    </w:p>
    <w:p>
      <w:pPr>
        <w:pStyle w:val="Normal"/>
        <w:jc w:val="right"/>
        <w:rPr/>
      </w:pPr>
      <w:r>
        <w:rPr/>
        <w:t>Таблица 66</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Удельный расход условного топлива на</w:t>
            </w:r>
          </w:p>
          <w:p>
            <w:pPr>
              <w:pStyle w:val="Style26"/>
              <w:ind w:left="0" w:right="0" w:hanging="0"/>
              <w:jc w:val="center"/>
              <w:rPr/>
            </w:pPr>
            <w:r>
              <w:rPr>
                <w:sz w:val="20"/>
                <w:szCs w:val="20"/>
              </w:rPr>
              <w:t>отпуск тепловой энергии, кг у.т./Гкал</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215,9</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215,9</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168,1</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168,1</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168,1</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168,1</w:t>
            </w:r>
          </w:p>
        </w:tc>
      </w:tr>
    </w:tbl>
    <w:p>
      <w:pPr>
        <w:pStyle w:val="Normal"/>
        <w:ind w:left="0" w:right="0" w:hanging="0"/>
        <w:jc w:val="center"/>
        <w:rPr/>
      </w:pPr>
      <w:r>
        <w:rPr>
          <w:b/>
          <w:bCs/>
        </w:rPr>
        <w:t>Объем расхода условного топлива на отпуск тепловой энергии</w:t>
      </w:r>
    </w:p>
    <w:p>
      <w:pPr>
        <w:pStyle w:val="Normal"/>
        <w:jc w:val="right"/>
        <w:rPr/>
      </w:pPr>
      <w:r>
        <w:rPr/>
        <w:t>Таблица 67</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Удельный расход условного топлива на</w:t>
            </w:r>
          </w:p>
          <w:p>
            <w:pPr>
              <w:pStyle w:val="Style26"/>
              <w:ind w:left="0" w:right="0" w:hanging="0"/>
              <w:jc w:val="center"/>
              <w:rPr/>
            </w:pPr>
            <w:r>
              <w:rPr>
                <w:sz w:val="20"/>
                <w:szCs w:val="20"/>
              </w:rPr>
              <w:t>отпуск тепловой энергии, кг у.т./Гкал</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729,0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437,4</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227,0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559,3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559,3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559,3</w:t>
            </w:r>
          </w:p>
        </w:tc>
      </w:tr>
    </w:tbl>
    <w:p>
      <w:pPr>
        <w:pStyle w:val="Normal"/>
        <w:ind w:left="0" w:right="0" w:hanging="0"/>
        <w:jc w:val="center"/>
        <w:rPr/>
      </w:pPr>
      <w:r>
        <w:rPr>
          <w:b/>
          <w:bCs/>
        </w:rPr>
        <w:t>Объем расхода основного вида топлива для выработки тепловой энергии в</w:t>
      </w:r>
    </w:p>
    <w:p>
      <w:pPr>
        <w:pStyle w:val="Normal"/>
        <w:jc w:val="center"/>
        <w:rPr>
          <w:b/>
          <w:b/>
          <w:bCs/>
        </w:rPr>
      </w:pPr>
      <w:r>
        <w:rPr>
          <w:b/>
          <w:bCs/>
        </w:rPr>
        <w:t>натуральном выражении</w:t>
      </w:r>
    </w:p>
    <w:p>
      <w:pPr>
        <w:pStyle w:val="Normal"/>
        <w:jc w:val="right"/>
        <w:rPr/>
      </w:pPr>
      <w:r>
        <w:rPr/>
        <w:t>Таблица 68</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Годовой расход основного вида топлива для</w:t>
            </w:r>
          </w:p>
          <w:p>
            <w:pPr>
              <w:pStyle w:val="Style26"/>
              <w:ind w:left="0" w:right="0" w:hanging="0"/>
              <w:jc w:val="center"/>
              <w:rPr/>
            </w:pPr>
            <w:r>
              <w:rPr>
                <w:sz w:val="20"/>
                <w:szCs w:val="20"/>
              </w:rPr>
              <w:t>выработки тепловой энергии в натуральном выражении (тонн для угля)</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739,0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443,4</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230,0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567,4</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567,4</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567,4</w:t>
            </w:r>
          </w:p>
        </w:tc>
      </w:tr>
    </w:tbl>
    <w:p>
      <w:pPr>
        <w:pStyle w:val="Normal"/>
        <w:ind w:left="0" w:right="0" w:hanging="0"/>
        <w:jc w:val="center"/>
        <w:rPr/>
      </w:pPr>
      <w:r>
        <w:rPr>
          <w:b/>
          <w:bCs/>
        </w:rPr>
        <w:t>Максимальный часовой расход топлива для обеспечения нормативного</w:t>
      </w:r>
    </w:p>
    <w:p>
      <w:pPr>
        <w:pStyle w:val="Normal"/>
        <w:jc w:val="center"/>
        <w:rPr>
          <w:b/>
          <w:b/>
          <w:bCs/>
        </w:rPr>
      </w:pPr>
      <w:r>
        <w:rPr>
          <w:b/>
          <w:bCs/>
        </w:rPr>
        <w:t>функционирования ИТЭ</w:t>
      </w:r>
    </w:p>
    <w:p>
      <w:pPr>
        <w:pStyle w:val="Normal"/>
        <w:jc w:val="right"/>
        <w:rPr/>
      </w:pPr>
      <w:r>
        <w:rPr/>
        <w:t>Таблица 69</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Годовой расход основного вида топлива для</w:t>
            </w:r>
          </w:p>
          <w:p>
            <w:pPr>
              <w:pStyle w:val="Style26"/>
              <w:ind w:left="0" w:right="0" w:hanging="0"/>
              <w:jc w:val="center"/>
              <w:rPr/>
            </w:pPr>
            <w:r>
              <w:rPr>
                <w:sz w:val="20"/>
                <w:szCs w:val="20"/>
              </w:rPr>
              <w:t>выработки тепловой энергии в натуральном выражении (тонн для угля)</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0,338</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0,263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0,263</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0,263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0,263</w:t>
            </w:r>
          </w:p>
        </w:tc>
      </w:tr>
    </w:tbl>
    <w:p>
      <w:pPr>
        <w:pStyle w:val="Normal"/>
        <w:rPr/>
      </w:pPr>
      <w:r>
        <w:rPr/>
      </w:r>
    </w:p>
    <w:p>
      <w:pPr>
        <w:pStyle w:val="Normal"/>
        <w:jc w:val="center"/>
        <w:rPr>
          <w:b/>
          <w:b/>
          <w:bCs/>
        </w:rPr>
      </w:pPr>
      <w:r>
        <w:rPr>
          <w:b/>
          <w:bCs/>
        </w:rPr>
        <w:t>Максимальный часовой расход основного вида топлива для обеспечения</w:t>
      </w:r>
    </w:p>
    <w:p>
      <w:pPr>
        <w:pStyle w:val="Normal"/>
        <w:jc w:val="center"/>
        <w:rPr>
          <w:b/>
          <w:b/>
          <w:bCs/>
        </w:rPr>
      </w:pPr>
      <w:r>
        <w:rPr>
          <w:b/>
          <w:bCs/>
        </w:rPr>
        <w:t>нормативного функционирования ИТЭ</w:t>
      </w:r>
    </w:p>
    <w:p>
      <w:pPr>
        <w:pStyle w:val="Normal"/>
        <w:jc w:val="right"/>
        <w:rPr/>
      </w:pPr>
      <w:r>
        <w:rPr/>
        <w:t>Таблица 70</w:t>
      </w:r>
    </w:p>
    <w:tbl>
      <w:tblPr>
        <w:tblW w:w="10320"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Pr>
      <w:tblGrid>
        <w:gridCol w:w="5162"/>
        <w:gridCol w:w="955"/>
        <w:gridCol w:w="960"/>
        <w:gridCol w:w="1083"/>
        <w:gridCol w:w="975"/>
        <w:gridCol w:w="1184"/>
      </w:tblGrid>
      <w:tr>
        <w:trPr/>
        <w:tc>
          <w:tcPr>
            <w:tcW w:w="51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pPr>
            <w:r>
              <w:rPr>
                <w:sz w:val="20"/>
                <w:szCs w:val="20"/>
              </w:rPr>
              <w:t>ИТЭ</w:t>
            </w:r>
          </w:p>
        </w:tc>
        <w:tc>
          <w:tcPr>
            <w:tcW w:w="5157"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sz w:val="20"/>
                <w:szCs w:val="20"/>
              </w:rPr>
              <w:t>Годовой расход основного вида топлива для</w:t>
            </w:r>
          </w:p>
          <w:p>
            <w:pPr>
              <w:pStyle w:val="Style26"/>
              <w:ind w:left="0" w:right="0" w:hanging="0"/>
              <w:jc w:val="center"/>
              <w:rPr/>
            </w:pPr>
            <w:r>
              <w:rPr>
                <w:sz w:val="20"/>
                <w:szCs w:val="20"/>
              </w:rPr>
              <w:t>выработки тепловой энергии в натуральном выражении (тонн для угля)</w:t>
            </w:r>
          </w:p>
        </w:tc>
      </w:tr>
      <w:tr>
        <w:trPr/>
        <w:tc>
          <w:tcPr>
            <w:tcW w:w="51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Normal"/>
              <w:rPr>
                <w:sz w:val="20"/>
                <w:szCs w:val="20"/>
              </w:rPr>
            </w:pPr>
            <w:r>
              <w:rPr>
                <w:sz w:val="20"/>
                <w:szCs w:val="20"/>
              </w:rPr>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2022</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2023</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2024-2028</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2029-2033</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2034-2038</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0,343</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0,000</w:t>
            </w:r>
          </w:p>
        </w:tc>
      </w:tr>
      <w:tr>
        <w:trPr/>
        <w:tc>
          <w:tcPr>
            <w:tcW w:w="516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Котельная по адресу: п. Розет ул. Подгорная, 12а</w:t>
            </w:r>
          </w:p>
        </w:tc>
        <w:tc>
          <w:tcPr>
            <w:tcW w:w="9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0,000</w:t>
            </w:r>
          </w:p>
        </w:tc>
        <w:tc>
          <w:tcPr>
            <w:tcW w:w="96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0,267</w:t>
            </w:r>
          </w:p>
        </w:tc>
        <w:tc>
          <w:tcPr>
            <w:tcW w:w="108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0,267</w:t>
            </w:r>
          </w:p>
        </w:tc>
        <w:tc>
          <w:tcPr>
            <w:tcW w:w="9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20"/>
                <w:szCs w:val="20"/>
              </w:rPr>
              <w:t>0,267</w:t>
            </w:r>
          </w:p>
        </w:tc>
        <w:tc>
          <w:tcPr>
            <w:tcW w:w="11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20"/>
                <w:szCs w:val="20"/>
              </w:rPr>
              <w:t>0,267</w:t>
            </w:r>
          </w:p>
        </w:tc>
      </w:tr>
    </w:tbl>
    <w:p>
      <w:pPr>
        <w:pStyle w:val="Normal"/>
        <w:rPr/>
      </w:pPr>
      <w:r>
        <w:rPr/>
      </w:r>
    </w:p>
    <w:p>
      <w:pPr>
        <w:pStyle w:val="Normal"/>
        <w:jc w:val="center"/>
        <w:rPr>
          <w:b/>
          <w:b/>
          <w:bCs/>
        </w:rPr>
      </w:pPr>
      <w:r>
        <w:rPr>
          <w:b/>
          <w:bCs/>
        </w:rPr>
        <w:t>10.2 . Расчеты по каждому источнику тепловой энергии нормативных запасов аварийных видов топлива</w:t>
      </w:r>
    </w:p>
    <w:p>
      <w:pPr>
        <w:pStyle w:val="Normal"/>
        <w:jc w:val="center"/>
        <w:rPr>
          <w:b/>
          <w:b/>
          <w:bCs/>
        </w:rPr>
      </w:pPr>
      <w:r>
        <w:rPr>
          <w:b/>
          <w:bCs/>
        </w:rPr>
      </w:r>
    </w:p>
    <w:p>
      <w:pPr>
        <w:pStyle w:val="Normal"/>
        <w:rPr/>
      </w:pPr>
      <w:r>
        <w:rPr/>
        <w:t>На существующих котельных аварийное топливо не используется. Согласно п. 4.5 СП 89.13330.2012 Котельные установки, вид топлива и его классификация (основное, при необходимости аварийное) определяется по согласованию с региональными уполномоченными органами власти. Количество и способ доставки необходимо согласовать с топливоснабжающими организациями.</w:t>
      </w:r>
    </w:p>
    <w:p>
      <w:pPr>
        <w:pStyle w:val="Normal"/>
        <w:rPr/>
      </w:pPr>
      <w:r>
        <w:rPr/>
        <w:t>Согласно пт. 19 Приказу Министерства энергетики РФ от 10 августа 2012 г. No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Normal"/>
        <w:rPr/>
      </w:pPr>
      <w:r>
        <w:rPr/>
        <w:t>Расчетный размер объемов неснижаемого нормативного запаса топлива (далее  -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pPr>
        <w:pStyle w:val="Normal"/>
        <w:rPr/>
      </w:pPr>
      <w:r>
        <w:rPr/>
      </w:r>
    </w:p>
    <w:p>
      <w:pPr>
        <w:pStyle w:val="Normal"/>
        <w:jc w:val="center"/>
        <w:rPr/>
      </w:pPr>
      <w:r>
        <w:rPr/>
        <w:t>ННЗТ = Q max x H cp.m x 1 -3 /K x T x 10 (тыс.т) (27)</w:t>
      </w:r>
    </w:p>
    <w:p>
      <w:pPr>
        <w:pStyle w:val="Normal"/>
        <w:jc w:val="center"/>
        <w:rPr/>
      </w:pPr>
      <w:r>
        <w:rPr/>
      </w:r>
    </w:p>
    <w:p>
      <w:pPr>
        <w:pStyle w:val="Normal"/>
        <w:jc w:val="both"/>
        <w:rPr/>
      </w:pPr>
      <w:r>
        <w:rPr/>
        <w:t>где Q max - среднее значение отпуска тепловой энергии в тепловую сеть (выработка котельной) в самом холодном месяце, Гкал/сут.;</w:t>
      </w:r>
    </w:p>
    <w:p>
      <w:pPr>
        <w:pStyle w:val="Normal"/>
        <w:jc w:val="both"/>
        <w:rPr/>
      </w:pPr>
      <w:r>
        <w:rPr/>
        <w:t>H cp.m - расчетный норматив удельного расхода топлива на отпущенную тепловую энергию для самого холодного месяца, т у.т./Гкал;</w:t>
      </w:r>
    </w:p>
    <w:p>
      <w:pPr>
        <w:pStyle w:val="Normal"/>
        <w:jc w:val="both"/>
        <w:rPr/>
      </w:pPr>
      <w:r>
        <w:rPr/>
        <w:t>K - коэффициент перевода натурального топлива в условное;</w:t>
      </w:r>
    </w:p>
    <w:p>
      <w:pPr>
        <w:pStyle w:val="Normal"/>
        <w:jc w:val="both"/>
        <w:rPr/>
      </w:pPr>
      <w:r>
        <w:rPr/>
        <w:t>T - длительность периода формирования объема неснижаемого запаса топлива, сут.</w:t>
      </w:r>
    </w:p>
    <w:p>
      <w:pPr>
        <w:pStyle w:val="Normal"/>
        <w:jc w:val="both"/>
        <w:rPr/>
      </w:pPr>
      <w:r>
        <w:rPr/>
        <w:t>Количество суток, на которые рассчитывается ННЗТ, определяется в зависимости от вида топлива и способа его доставки:</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3462"/>
        <w:gridCol w:w="3463"/>
        <w:gridCol w:w="3463"/>
      </w:tblGrid>
      <w:tr>
        <w:trPr/>
        <w:tc>
          <w:tcPr>
            <w:tcW w:w="3462"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Вид топлива</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Способ доставки топлива</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Объем запаса топлива, сут.</w:t>
            </w:r>
          </w:p>
        </w:tc>
      </w:tr>
      <w:tr>
        <w:trPr/>
        <w:tc>
          <w:tcPr>
            <w:tcW w:w="34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твердое</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Железнодорожный 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14</w:t>
            </w:r>
          </w:p>
        </w:tc>
      </w:tr>
      <w:tr>
        <w:trPr/>
        <w:tc>
          <w:tcPr>
            <w:tcW w:w="34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автотранспорт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7</w:t>
            </w:r>
          </w:p>
        </w:tc>
      </w:tr>
      <w:tr>
        <w:trPr/>
        <w:tc>
          <w:tcPr>
            <w:tcW w:w="3462"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t>жидкое</w:t>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Железнодорожный 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10</w:t>
            </w:r>
          </w:p>
        </w:tc>
      </w:tr>
      <w:tr>
        <w:trPr/>
        <w:tc>
          <w:tcPr>
            <w:tcW w:w="3462"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jc w:val="center"/>
              <w:rPr>
                <w:sz w:val="20"/>
                <w:szCs w:val="20"/>
              </w:rPr>
            </w:pPr>
            <w:r>
              <w:rPr>
                <w:sz w:val="20"/>
                <w:szCs w:val="20"/>
              </w:rPr>
            </w:r>
          </w:p>
        </w:tc>
        <w:tc>
          <w:tcPr>
            <w:tcW w:w="3463"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автотранспорт</w:t>
            </w:r>
          </w:p>
        </w:tc>
        <w:tc>
          <w:tcPr>
            <w:tcW w:w="34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jc w:val="center"/>
              <w:rPr>
                <w:sz w:val="20"/>
                <w:szCs w:val="20"/>
              </w:rPr>
            </w:pPr>
            <w:r>
              <w:rPr>
                <w:sz w:val="20"/>
                <w:szCs w:val="20"/>
              </w:rPr>
              <w:t>5</w:t>
            </w:r>
          </w:p>
        </w:tc>
      </w:tr>
    </w:tbl>
    <w:p>
      <w:pPr>
        <w:pStyle w:val="Normal"/>
        <w:ind w:left="0" w:right="0" w:hanging="0"/>
        <w:jc w:val="both"/>
        <w:rPr/>
      </w:pPr>
      <w:r>
        <w:rPr/>
      </w:r>
    </w:p>
    <w:tbl>
      <w:tblPr>
        <w:tblW w:w="1048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2670"/>
        <w:gridCol w:w="1815"/>
        <w:gridCol w:w="1637"/>
        <w:gridCol w:w="1710"/>
        <w:gridCol w:w="1921"/>
        <w:gridCol w:w="731"/>
      </w:tblGrid>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ИТЭ</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position w:val="0"/>
                <w:sz w:val="20"/>
                <w:sz w:val="20"/>
                <w:szCs w:val="20"/>
                <w:vertAlign w:val="baseline"/>
              </w:rPr>
              <w:t>Среднесуточная выработка теплоэнергии Гкал\сутки</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position w:val="0"/>
                <w:sz w:val="20"/>
                <w:sz w:val="20"/>
                <w:szCs w:val="20"/>
                <w:vertAlign w:val="baseline"/>
              </w:rPr>
              <w:t>Норматив удельного расхода топлива в кг у.т./Гкал</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position w:val="0"/>
                <w:sz w:val="20"/>
                <w:sz w:val="20"/>
                <w:szCs w:val="20"/>
                <w:vertAlign w:val="baseline"/>
              </w:rPr>
              <w:t>Коффициент перевода натурального топлива  в условное топливо</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position w:val="0"/>
                <w:sz w:val="20"/>
                <w:sz w:val="20"/>
                <w:szCs w:val="20"/>
                <w:vertAlign w:val="baseline"/>
              </w:rPr>
              <w:t>Количество суток для расчёта запаса</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b w:val="false"/>
                <w:bCs w:val="false"/>
                <w:position w:val="0"/>
                <w:sz w:val="20"/>
                <w:sz w:val="20"/>
                <w:szCs w:val="20"/>
                <w:vertAlign w:val="baseline"/>
              </w:rPr>
              <w:t>ННЗТ</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jc w:val="center"/>
              <w:rPr>
                <w:b w:val="false"/>
                <w:b w:val="false"/>
                <w:bCs w:val="false"/>
                <w:sz w:val="20"/>
                <w:szCs w:val="20"/>
              </w:rPr>
            </w:pPr>
            <w:r>
              <w:rPr>
                <w:b w:val="false"/>
                <w:bCs w:val="false"/>
                <w:sz w:val="20"/>
                <w:szCs w:val="20"/>
              </w:rPr>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Гкал/сут</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ту.т./Гкал</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К</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сут</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b w:val="false"/>
                <w:bCs w:val="false"/>
                <w:sz w:val="20"/>
                <w:szCs w:val="20"/>
              </w:rPr>
              <w:t>т</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Котельная по адресу: п. Розет, ул. Подгорная,12а</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23,89</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213,8</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0,971</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7</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pPr>
            <w:r>
              <w:rPr>
                <w:b w:val="false"/>
                <w:bCs w:val="false"/>
                <w:sz w:val="20"/>
                <w:szCs w:val="20"/>
              </w:rPr>
              <w:t>36,8</w:t>
            </w:r>
          </w:p>
        </w:tc>
      </w:tr>
      <w:tr>
        <w:trPr/>
        <w:tc>
          <w:tcPr>
            <w:tcW w:w="26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Котельная по адресу: п. Розет, ул. Подгорная,12а  после работ по реконструкции</w:t>
            </w:r>
          </w:p>
        </w:tc>
        <w:tc>
          <w:tcPr>
            <w:tcW w:w="18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pPr>
            <w:r>
              <w:rPr>
                <w:b w:val="false"/>
                <w:bCs w:val="false"/>
                <w:sz w:val="20"/>
                <w:szCs w:val="20"/>
              </w:rPr>
              <w:t>23,89</w:t>
            </w:r>
          </w:p>
        </w:tc>
        <w:tc>
          <w:tcPr>
            <w:tcW w:w="163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168,1</w:t>
            </w:r>
          </w:p>
        </w:tc>
        <w:tc>
          <w:tcPr>
            <w:tcW w:w="17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0,971</w:t>
            </w:r>
          </w:p>
        </w:tc>
        <w:tc>
          <w:tcPr>
            <w:tcW w:w="192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7</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28.9</w:t>
            </w:r>
          </w:p>
        </w:tc>
      </w:tr>
    </w:tbl>
    <w:p>
      <w:pPr>
        <w:pStyle w:val="Normal"/>
        <w:ind w:left="0" w:right="0" w:hanging="0"/>
        <w:jc w:val="center"/>
        <w:rPr>
          <w:b/>
          <w:b/>
          <w:bCs/>
        </w:rPr>
      </w:pPr>
      <w:r>
        <w:rPr>
          <w:b/>
          <w:bCs/>
        </w:rPr>
        <w:t>Глава 11 - Оценка надежности теплоснабжения</w:t>
      </w:r>
    </w:p>
    <w:p>
      <w:pPr>
        <w:pStyle w:val="Normal"/>
        <w:jc w:val="center"/>
        <w:rPr>
          <w:b/>
          <w:b/>
          <w:bCs/>
        </w:rPr>
      </w:pPr>
      <w:r>
        <w:rPr>
          <w:b/>
          <w:bCs/>
        </w:rPr>
      </w:r>
    </w:p>
    <w:p>
      <w:pPr>
        <w:pStyle w:val="Normal"/>
        <w:jc w:val="center"/>
        <w:rPr>
          <w:b/>
          <w:b/>
          <w:bCs/>
        </w:rPr>
      </w:pPr>
      <w:r>
        <w:rPr>
          <w:b/>
          <w:bCs/>
        </w:rPr>
        <w:t>11.1. Перспективные показатели надежности, определяемые числом нарушений в подаче тепловой энергии</w:t>
      </w:r>
    </w:p>
    <w:p>
      <w:pPr>
        <w:pStyle w:val="Normal"/>
        <w:ind w:left="0" w:right="0" w:hanging="0"/>
        <w:rPr/>
      </w:pPr>
      <w:r>
        <w:rPr/>
      </w:r>
    </w:p>
    <w:p>
      <w:pPr>
        <w:pStyle w:val="Normal"/>
        <w:rPr/>
      </w:pPr>
      <w:r>
        <w:rPr/>
        <w:t>Нарушения в подаче тепловой энергии от систем теплоснабжения МУП «Красносулинские городские сети» в течении последних 5 лет не регистрировались.</w:t>
      </w:r>
    </w:p>
    <w:p>
      <w:pPr>
        <w:pStyle w:val="Normal"/>
        <w:rPr/>
      </w:pPr>
      <w:r>
        <w:rPr/>
      </w:r>
    </w:p>
    <w:p>
      <w:pPr>
        <w:pStyle w:val="Normal"/>
        <w:jc w:val="center"/>
        <w:rPr>
          <w:b/>
          <w:b/>
          <w:bCs/>
        </w:rPr>
      </w:pPr>
      <w:r>
        <w:rPr>
          <w:b/>
          <w:bCs/>
        </w:rPr>
        <w:t>11.2. Перспективные показатели, определяемые приведенной продолжительностью прекращений подачи тепловой энергии</w:t>
      </w:r>
    </w:p>
    <w:p>
      <w:pPr>
        <w:pStyle w:val="Normal"/>
        <w:rPr/>
      </w:pPr>
      <w:r>
        <w:rPr/>
      </w:r>
    </w:p>
    <w:p>
      <w:pPr>
        <w:pStyle w:val="Normal"/>
        <w:rPr/>
      </w:pPr>
      <w:r>
        <w:rPr/>
        <w:t>Вследствие реализации мероприятий, предусмотренных Разделами «Предложения по строительству, реконструкции и техническому перевооружению источников тепловой энергии» и «Предложения по строительству и реконструкции тепловых сетей и сооружений на них» предусмотрена реализация мероприятий по модернизации систем теплоснабжения МУП «Красносулинские городские теплосети» вследствие реализации которых целевые показатели надежности будут установлены на следующих уровнях:</w:t>
      </w:r>
    </w:p>
    <w:p>
      <w:pPr>
        <w:pStyle w:val="Normal"/>
        <w:rPr/>
      </w:pPr>
      <w:r>
        <w:rPr/>
        <w:t>Оценка надежности источников тепловой энергии - надежные</w:t>
      </w:r>
    </w:p>
    <w:p>
      <w:pPr>
        <w:pStyle w:val="Normal"/>
        <w:rPr/>
      </w:pPr>
      <w:r>
        <w:rPr/>
        <w:t>Оценка надежности тепловых сетей - надежные</w:t>
      </w:r>
    </w:p>
    <w:p>
      <w:pPr>
        <w:pStyle w:val="Normal"/>
        <w:rPr/>
      </w:pPr>
      <w:r>
        <w:rPr/>
        <w:t>Общая оценка готовности - удовлетворительная готовность</w:t>
      </w:r>
    </w:p>
    <w:p>
      <w:pPr>
        <w:pStyle w:val="Normal"/>
        <w:rPr/>
      </w:pPr>
      <w:r>
        <w:rPr/>
        <w:t>Оценка надежности систем теплоснабжения в целом - надежные</w:t>
      </w:r>
    </w:p>
    <w:p>
      <w:pPr>
        <w:pStyle w:val="Normal"/>
        <w:rPr/>
      </w:pPr>
      <w:r>
        <w:rPr/>
      </w:r>
    </w:p>
    <w:p>
      <w:pPr>
        <w:pStyle w:val="Normal"/>
        <w:jc w:val="center"/>
        <w:rPr>
          <w:b/>
          <w:b/>
          <w:bCs/>
        </w:rPr>
      </w:pPr>
      <w:r>
        <w:rPr>
          <w:b/>
          <w:bCs/>
        </w:rPr>
        <w:t>11.3. Предложения, обеспечивающие надежность систем теплоснабжения</w:t>
      </w:r>
    </w:p>
    <w:p>
      <w:pPr>
        <w:pStyle w:val="Normal"/>
        <w:jc w:val="center"/>
        <w:rPr>
          <w:b/>
          <w:b/>
          <w:bCs/>
        </w:rPr>
      </w:pPr>
      <w:r>
        <w:rPr>
          <w:b/>
          <w:bCs/>
        </w:rPr>
      </w:r>
    </w:p>
    <w:p>
      <w:pPr>
        <w:pStyle w:val="Normal"/>
        <w:jc w:val="center"/>
        <w:rPr>
          <w:b/>
          <w:b/>
          <w:bCs/>
        </w:rPr>
      </w:pPr>
      <w:r>
        <w:rPr>
          <w:b/>
          <w:bCs/>
        </w:rPr>
        <w:t>11.3.1.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w:t>
      </w:r>
    </w:p>
    <w:p>
      <w:pPr>
        <w:pStyle w:val="Normal"/>
        <w:rPr/>
      </w:pPr>
      <w:r>
        <w:rPr/>
      </w:r>
    </w:p>
    <w:p>
      <w:pPr>
        <w:pStyle w:val="Normal"/>
        <w:rPr/>
      </w:pPr>
      <w:r>
        <w:rPr/>
        <w:t>Предложения по применению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настоящей схемой теплоснабжения не предусмотрены.</w:t>
      </w:r>
    </w:p>
    <w:p>
      <w:pPr>
        <w:pStyle w:val="Normal"/>
        <w:rPr/>
      </w:pPr>
      <w:r>
        <w:rPr/>
      </w:r>
    </w:p>
    <w:p>
      <w:pPr>
        <w:pStyle w:val="Normal"/>
        <w:jc w:val="center"/>
        <w:rPr>
          <w:b/>
          <w:b/>
          <w:bCs/>
        </w:rPr>
      </w:pPr>
      <w:r>
        <w:rPr>
          <w:b/>
          <w:bCs/>
        </w:rPr>
        <w:t>11.3.2. Установка резервного оборудования</w:t>
      </w:r>
    </w:p>
    <w:p>
      <w:pPr>
        <w:pStyle w:val="Normal"/>
        <w:rPr/>
      </w:pPr>
      <w:r>
        <w:rPr/>
      </w:r>
    </w:p>
    <w:p>
      <w:pPr>
        <w:pStyle w:val="Normal"/>
        <w:rPr/>
      </w:pPr>
      <w:r>
        <w:rPr/>
        <w:t>Предложения по установке резервного оборудования настоящей схемой теплоснабжения не предусмотрены.</w:t>
      </w:r>
    </w:p>
    <w:p>
      <w:pPr>
        <w:pStyle w:val="Normal"/>
        <w:rPr/>
      </w:pPr>
      <w:r>
        <w:rPr/>
      </w:r>
    </w:p>
    <w:p>
      <w:pPr>
        <w:pStyle w:val="Normal"/>
        <w:jc w:val="center"/>
        <w:rPr>
          <w:b/>
          <w:b/>
          <w:bCs/>
        </w:rPr>
      </w:pPr>
      <w:r>
        <w:rPr>
          <w:b/>
          <w:bCs/>
        </w:rPr>
        <w:t>11.3.3. Организация совместной работы нескольких источников тепловой</w:t>
      </w:r>
    </w:p>
    <w:p>
      <w:pPr>
        <w:pStyle w:val="Normal"/>
        <w:jc w:val="center"/>
        <w:rPr>
          <w:b/>
          <w:b/>
          <w:bCs/>
        </w:rPr>
      </w:pPr>
      <w:r>
        <w:rPr>
          <w:b/>
          <w:bCs/>
        </w:rPr>
        <w:t>энергии</w:t>
      </w:r>
    </w:p>
    <w:p>
      <w:pPr>
        <w:pStyle w:val="Normal"/>
        <w:rPr/>
      </w:pPr>
      <w:r>
        <w:rPr/>
      </w:r>
    </w:p>
    <w:p>
      <w:pPr>
        <w:pStyle w:val="Normal"/>
        <w:rPr/>
      </w:pPr>
      <w:r>
        <w:rPr/>
        <w:t>Предложения по организации совместной работы нескольких источников тепловой энергии настоящей схемой теплоснабжения не предусмотрены.</w:t>
      </w:r>
    </w:p>
    <w:p>
      <w:pPr>
        <w:pStyle w:val="Normal"/>
        <w:rPr/>
      </w:pPr>
      <w:r>
        <w:rPr/>
      </w:r>
    </w:p>
    <w:p>
      <w:pPr>
        <w:pStyle w:val="Normal"/>
        <w:jc w:val="center"/>
        <w:rPr>
          <w:b/>
          <w:b/>
          <w:bCs/>
        </w:rPr>
      </w:pPr>
      <w:r>
        <w:rPr>
          <w:b/>
          <w:bCs/>
        </w:rPr>
        <w:t>11.3.4. Взаимное резервирование тепловых сетей смежных районов</w:t>
      </w:r>
    </w:p>
    <w:p>
      <w:pPr>
        <w:pStyle w:val="Normal"/>
        <w:jc w:val="center"/>
        <w:rPr>
          <w:b/>
          <w:b/>
          <w:bCs/>
        </w:rPr>
      </w:pPr>
      <w:r>
        <w:rPr>
          <w:b/>
          <w:bCs/>
        </w:rPr>
        <w:t>поселения, городского округа</w:t>
      </w:r>
    </w:p>
    <w:p>
      <w:pPr>
        <w:pStyle w:val="Normal"/>
        <w:rPr/>
      </w:pPr>
      <w:r>
        <w:rPr/>
      </w:r>
    </w:p>
    <w:p>
      <w:pPr>
        <w:pStyle w:val="Normal"/>
        <w:rPr/>
      </w:pPr>
      <w:r>
        <w:rPr/>
        <w:t>Предложения по взаимному резервированию тепловых сетей смежных районов поселения настоящей схемой теплоснабжения не предусмотрены.</w:t>
      </w:r>
    </w:p>
    <w:p>
      <w:pPr>
        <w:pStyle w:val="Normal"/>
        <w:rPr/>
      </w:pPr>
      <w:r>
        <w:rPr/>
      </w:r>
    </w:p>
    <w:p>
      <w:pPr>
        <w:pStyle w:val="Normal"/>
        <w:ind w:left="0" w:right="0" w:hanging="0"/>
        <w:jc w:val="center"/>
        <w:rPr>
          <w:b/>
          <w:b/>
          <w:bCs/>
        </w:rPr>
      </w:pPr>
      <w:r>
        <w:rPr>
          <w:b/>
          <w:bCs/>
        </w:rPr>
        <w:t>11.3.5. Устройство резервных насосных станций</w:t>
      </w:r>
    </w:p>
    <w:p>
      <w:pPr>
        <w:pStyle w:val="Normal"/>
        <w:rPr/>
      </w:pPr>
      <w:r>
        <w:rPr/>
      </w:r>
    </w:p>
    <w:p>
      <w:pPr>
        <w:pStyle w:val="Normal"/>
        <w:rPr/>
      </w:pPr>
      <w:r>
        <w:rPr/>
        <w:t>Предложения по устройству резервных насосных станций настоящей схемой теплоснабжения не предусмотрены.</w:t>
      </w:r>
    </w:p>
    <w:p>
      <w:pPr>
        <w:pStyle w:val="Normal"/>
        <w:rPr/>
      </w:pPr>
      <w:r>
        <w:rPr/>
      </w:r>
    </w:p>
    <w:p>
      <w:pPr>
        <w:pStyle w:val="Normal"/>
        <w:jc w:val="center"/>
        <w:rPr>
          <w:b/>
          <w:b/>
          <w:bCs/>
        </w:rPr>
      </w:pPr>
      <w:r>
        <w:rPr>
          <w:b/>
          <w:bCs/>
        </w:rPr>
        <w:t>11.3.6. Установка баков-аккумуляторов</w:t>
      </w:r>
    </w:p>
    <w:p>
      <w:pPr>
        <w:pStyle w:val="Normal"/>
        <w:rPr/>
      </w:pPr>
      <w:r>
        <w:rPr/>
      </w:r>
    </w:p>
    <w:p>
      <w:pPr>
        <w:pStyle w:val="Normal"/>
        <w:rPr/>
      </w:pPr>
      <w:r>
        <w:rPr/>
        <w:t>Предложения по установке баков-аккумуляторов насосных станций настоящей схемой теплоснабжения не предусмотрены.</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Глава 12 - Обоснование инвестиций в строительство, реконструкцию,</w:t>
      </w:r>
    </w:p>
    <w:p>
      <w:pPr>
        <w:pStyle w:val="Normal"/>
        <w:jc w:val="center"/>
        <w:rPr>
          <w:b/>
          <w:b/>
          <w:bCs/>
        </w:rPr>
      </w:pPr>
      <w:r>
        <w:rPr>
          <w:b/>
          <w:bCs/>
        </w:rPr>
        <w:t>техническое перевооружение и (или) модернизацию</w:t>
      </w:r>
    </w:p>
    <w:p>
      <w:pPr>
        <w:pStyle w:val="Normal"/>
        <w:jc w:val="center"/>
        <w:rPr>
          <w:b/>
          <w:b/>
          <w:bCs/>
        </w:rPr>
      </w:pPr>
      <w:r>
        <w:rPr>
          <w:b/>
          <w:bCs/>
        </w:rPr>
      </w:r>
    </w:p>
    <w:p>
      <w:pPr>
        <w:pStyle w:val="Normal"/>
        <w:jc w:val="center"/>
        <w:rPr>
          <w:b/>
          <w:b/>
          <w:bCs/>
        </w:rPr>
      </w:pPr>
      <w:r>
        <w:rPr>
          <w:b/>
          <w:bCs/>
        </w:rPr>
        <w:t>12.1. Оценка финансовых потребностей для осуществления строительства,</w:t>
      </w:r>
    </w:p>
    <w:p>
      <w:pPr>
        <w:pStyle w:val="Normal"/>
        <w:jc w:val="center"/>
        <w:rPr>
          <w:b/>
          <w:b/>
          <w:bCs/>
        </w:rPr>
      </w:pPr>
      <w:r>
        <w:rPr>
          <w:b/>
          <w:bCs/>
        </w:rPr>
        <w:t>реконструкции и технического перевооружения источников тепловой</w:t>
      </w:r>
    </w:p>
    <w:p>
      <w:pPr>
        <w:pStyle w:val="Normal"/>
        <w:jc w:val="center"/>
        <w:rPr>
          <w:b/>
          <w:b/>
          <w:bCs/>
        </w:rPr>
      </w:pPr>
      <w:r>
        <w:rPr>
          <w:b/>
          <w:bCs/>
        </w:rPr>
        <w:t>энергии и тепловых сетей</w:t>
      </w:r>
    </w:p>
    <w:p>
      <w:pPr>
        <w:pStyle w:val="Normal"/>
        <w:rPr/>
      </w:pPr>
      <w:r>
        <w:rPr/>
      </w:r>
    </w:p>
    <w:p>
      <w:pPr>
        <w:pStyle w:val="Normal"/>
        <w:rPr/>
      </w:pPr>
      <w:r>
        <w:rPr/>
        <w:t>Стоимость реализации мероприятий по строительству, реконструкции и техническому перевооружению определена на основании коммерческих предложений, сметных расчетов.</w:t>
      </w:r>
    </w:p>
    <w:p>
      <w:pPr>
        <w:pStyle w:val="Normal"/>
        <w:rPr/>
      </w:pPr>
      <w:r>
        <w:rPr/>
        <w:t>В соответствии с Приказом Минэнерго России N 565, Минрегиона России N 667 от 29.12.2012 «Об утверждении методических рекомендаций по разработке схем теплоснабжения», при определении затрат на реализацию мероприятий по годам и при разработке тарифно-балансовой модели применены индексы, дефляторы Министерства экономического развития РФ.</w:t>
      </w:r>
    </w:p>
    <w:p>
      <w:pPr>
        <w:pStyle w:val="Normal"/>
        <w:rPr/>
      </w:pPr>
      <w:r>
        <w:rPr/>
      </w:r>
    </w:p>
    <w:p>
      <w:pPr>
        <w:pStyle w:val="Normal"/>
        <w:rPr>
          <w:b/>
          <w:b/>
          <w:bCs/>
        </w:rPr>
      </w:pPr>
      <w:r>
        <w:rPr>
          <w:b/>
          <w:bCs/>
        </w:rPr>
        <w:t>Оценка финансовых потребностей для осуществления строительства, реконструкции и технического объектов теплоснабжения</w:t>
      </w:r>
    </w:p>
    <w:p>
      <w:pPr>
        <w:pStyle w:val="Normal"/>
        <w:jc w:val="right"/>
        <w:rPr/>
      </w:pPr>
      <w:r>
        <w:rPr/>
        <w:t>Таблица 71</w:t>
      </w:r>
    </w:p>
    <w:tbl>
      <w:tblPr>
        <w:tblW w:w="10328" w:type="dxa"/>
        <w:jc w:val="right"/>
        <w:tblInd w:w="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6240"/>
        <w:gridCol w:w="2265"/>
        <w:gridCol w:w="1823"/>
      </w:tblGrid>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Мероприятия</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Установленная мощность после модернизации, Гкал/час</w:t>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Затраты, тыс. руб. без НДС в ценах 2023</w:t>
            </w:r>
          </w:p>
        </w:tc>
      </w:tr>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Установка БМК для переподключения потребителей от</w:t>
            </w:r>
          </w:p>
          <w:p>
            <w:pPr>
              <w:pStyle w:val="Style26"/>
              <w:ind w:left="0" w:right="0" w:hanging="0"/>
              <w:rPr>
                <w:sz w:val="20"/>
                <w:szCs w:val="20"/>
              </w:rPr>
            </w:pPr>
            <w:r>
              <w:rPr>
                <w:sz w:val="20"/>
                <w:szCs w:val="20"/>
              </w:rPr>
              <w:t>котельной по адресу: п. Розет ул. Подгорная, 12а</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1,74</w:t>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18 525</w:t>
            </w:r>
          </w:p>
        </w:tc>
      </w:tr>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Реконструкция тепловой сети с применением труб в ППУ- изоляции от котельной по адресу: п. Розет ул. Подгорная, 12а (протяженность 1 209 м) , в т.ч.:</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568,032</w:t>
            </w:r>
          </w:p>
        </w:tc>
      </w:tr>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тепловой сети в п.Розет (104 м)</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347,658</w:t>
            </w:r>
          </w:p>
        </w:tc>
      </w:tr>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ввода в жилой дом по ул.Черемушки, дNo5 (22м)</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43,591</w:t>
            </w:r>
          </w:p>
        </w:tc>
      </w:tr>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ввода в жилой дом по ул.Черемушки, дNo8 (36м)</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68,136</w:t>
            </w:r>
          </w:p>
        </w:tc>
      </w:tr>
      <w:tr>
        <w:trPr/>
        <w:tc>
          <w:tcPr>
            <w:tcW w:w="62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Ремонт ввода в жилой дом по ул.Черемушки, дNo16(70м)</w:t>
            </w:r>
          </w:p>
        </w:tc>
        <w:tc>
          <w:tcPr>
            <w:tcW w:w="2265"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r>
          </w:p>
        </w:tc>
        <w:tc>
          <w:tcPr>
            <w:tcW w:w="18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108,647</w:t>
            </w:r>
          </w:p>
        </w:tc>
      </w:tr>
    </w:tbl>
    <w:p>
      <w:pPr>
        <w:pStyle w:val="Normal"/>
        <w:jc w:val="right"/>
        <w:rPr/>
      </w:pPr>
      <w:r>
        <w:rPr/>
      </w:r>
    </w:p>
    <w:p>
      <w:pPr>
        <w:pStyle w:val="Normal"/>
        <w:jc w:val="center"/>
        <w:rPr>
          <w:b/>
          <w:b/>
          <w:bCs/>
        </w:rPr>
      </w:pPr>
      <w:r>
        <w:rPr>
          <w:b/>
          <w:bCs/>
        </w:rPr>
        <w:t>12.2. Предложения по источникам инвестиций, обеспечивающих</w:t>
      </w:r>
    </w:p>
    <w:p>
      <w:pPr>
        <w:pStyle w:val="Normal"/>
        <w:jc w:val="center"/>
        <w:rPr>
          <w:b/>
          <w:b/>
          <w:bCs/>
        </w:rPr>
      </w:pPr>
      <w:r>
        <w:rPr>
          <w:b/>
          <w:bCs/>
        </w:rPr>
        <w:t>финансовые потребности</w:t>
      </w:r>
    </w:p>
    <w:p>
      <w:pPr>
        <w:pStyle w:val="Normal"/>
        <w:jc w:val="right"/>
        <w:rPr/>
      </w:pPr>
      <w:r>
        <w:rPr/>
      </w:r>
    </w:p>
    <w:p>
      <w:pPr>
        <w:sectPr>
          <w:headerReference w:type="default" r:id="rId2"/>
          <w:type w:val="nextPage"/>
          <w:pgSz w:w="11906" w:h="16838"/>
          <w:pgMar w:left="810" w:right="708" w:header="709" w:top="766" w:footer="0" w:bottom="1134" w:gutter="0"/>
          <w:pgNumType w:fmt="decimal"/>
          <w:formProt w:val="false"/>
          <w:textDirection w:val="lrTb"/>
          <w:docGrid w:type="default" w:linePitch="272" w:charSpace="0"/>
        </w:sectPr>
        <w:pStyle w:val="Normal"/>
        <w:jc w:val="both"/>
        <w:rPr/>
      </w:pPr>
      <w:r>
        <w:rPr/>
        <w:t>Реализация мероприятий, предусмотренных Разделами «Предложения по строительству, реконструкции и техническому перевооружению источников тепловой энергии» и «Предложения по строительству и реконструкции тепловых сетей и сооружений на них» предусматривает объявление конкурса на право заключения концессионного соглашения в соответствии с требованиями Федерального закона от 21.07.2005 No 115-ФЗ "О концессионных соглашениях".</w:t>
      </w:r>
    </w:p>
    <w:p>
      <w:pPr>
        <w:pStyle w:val="Normal"/>
        <w:jc w:val="center"/>
        <w:rPr/>
      </w:pPr>
      <w:r>
        <w:rPr>
          <w:b/>
          <w:bCs/>
        </w:rPr>
        <w:t>12.3. Расчеты эффективности инвестиций</w:t>
      </w:r>
    </w:p>
    <w:p>
      <w:pPr>
        <w:pStyle w:val="Normal"/>
        <w:jc w:val="both"/>
        <w:rPr/>
      </w:pPr>
      <w:r>
        <w:rPr/>
        <w:t>Расчет эффективности инвестиций выполнен в соответствии с требованиями к определению показателей экономической эффективности Приказа Минэнерго России от 30.06.2014 No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pPr>
        <w:pStyle w:val="Normal"/>
        <w:jc w:val="center"/>
        <w:rPr/>
      </w:pPr>
      <w:r>
        <w:rPr>
          <w:b/>
          <w:bCs/>
        </w:rPr>
        <w:t>Показатели экономической эффективности реализации мероприятий по модернизации объектов теплоснабжения, находящихся в эксплуатации МУП «Красносулинские городские теплосети»</w:t>
      </w:r>
    </w:p>
    <w:p>
      <w:pPr>
        <w:pStyle w:val="Normal"/>
        <w:jc w:val="left"/>
        <w:rPr>
          <w:sz w:val="20"/>
          <w:szCs w:val="20"/>
        </w:rPr>
      </w:pPr>
      <w:r>
        <w:rPr>
          <w:b/>
          <w:bCs/>
          <w:sz w:val="20"/>
          <w:szCs w:val="20"/>
        </w:rPr>
        <w:t xml:space="preserve">Исходные данные                                                                                                                                                                                                                                          </w:t>
      </w:r>
      <w:r>
        <w:rPr>
          <w:sz w:val="20"/>
          <w:szCs w:val="20"/>
        </w:rPr>
        <w:t>Табл.72</w:t>
      </w:r>
    </w:p>
    <w:tbl>
      <w:tblPr>
        <w:tblW w:w="5220" w:type="dxa"/>
        <w:jc w:val="left"/>
        <w:tblInd w:w="231"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3690"/>
        <w:gridCol w:w="1529"/>
      </w:tblGrid>
      <w:tr>
        <w:trPr/>
        <w:tc>
          <w:tcPr>
            <w:tcW w:w="3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mc:AlternateContent>
                <mc:Choice Requires="wps">
                  <w:drawing>
                    <wp:anchor behindDoc="0" distT="0" distB="0" distL="0" distR="0" simplePos="0" locked="0" layoutInCell="1" allowOverlap="1" relativeHeight="2">
                      <wp:simplePos x="0" y="0"/>
                      <wp:positionH relativeFrom="column">
                        <wp:posOffset>3442970</wp:posOffset>
                      </wp:positionH>
                      <wp:positionV relativeFrom="paragraph">
                        <wp:posOffset>553085</wp:posOffset>
                      </wp:positionV>
                      <wp:extent cx="4001135" cy="879475"/>
                      <wp:effectExtent l="0" t="0" r="0" b="0"/>
                      <wp:wrapNone/>
                      <wp:docPr id="1" name="Фигура1"/>
                      <a:graphic xmlns:a="http://schemas.openxmlformats.org/drawingml/2006/main">
                        <a:graphicData uri="http://schemas.microsoft.com/office/word/2010/wordprocessingShape">
                          <wps:wsp>
                            <wps:cNvSpPr/>
                            <wps:spPr>
                              <a:xfrm>
                                <a:off x="0" y="0"/>
                                <a:ext cx="4000680" cy="878760"/>
                              </a:xfrm>
                              <a:prstGeom prst="rect">
                                <a:avLst/>
                              </a:prstGeom>
                              <a:noFill/>
                              <a:ln>
                                <a:noFill/>
                              </a:ln>
                            </wps:spPr>
                            <wps:style>
                              <a:lnRef idx="0"/>
                              <a:fillRef idx="0"/>
                              <a:effectRef idx="0"/>
                              <a:fontRef idx="minor"/>
                            </wps:style>
                            <wps:txbx>
                              <w:txbxContent>
                                <w:p>
                                  <w:pPr>
                                    <w:pStyle w:val="Style29"/>
                                    <w:ind w:left="0" w:right="0" w:hanging="0"/>
                                    <w:jc w:val="left"/>
                                    <w:rPr>
                                      <w:sz w:val="20"/>
                                      <w:szCs w:val="20"/>
                                    </w:rPr>
                                  </w:pPr>
                                  <w:r>
                                    <w:rPr>
                                      <w:rFonts w:eastAsia="Calibri" w:cs="DejaVu Sans"/>
                                      <w:i/>
                                      <w:iCs/>
                                      <w:color w:val="00000A"/>
                                      <w:sz w:val="20"/>
                                      <w:szCs w:val="20"/>
                                      <w:lang w:eastAsia="en-US"/>
                                    </w:rPr>
                                    <w:t>Сокращения:</w:t>
                                  </w:r>
                                </w:p>
                                <w:p>
                                  <w:pPr>
                                    <w:pStyle w:val="Style29"/>
                                    <w:ind w:left="0" w:right="0" w:hanging="0"/>
                                    <w:jc w:val="left"/>
                                    <w:rPr>
                                      <w:sz w:val="20"/>
                                      <w:szCs w:val="20"/>
                                    </w:rPr>
                                  </w:pPr>
                                  <w:r>
                                    <w:rPr>
                                      <w:rFonts w:eastAsia="Calibri" w:cs="DejaVu Sans"/>
                                      <w:color w:val="00000A"/>
                                      <w:sz w:val="20"/>
                                      <w:szCs w:val="20"/>
                                      <w:lang w:eastAsia="en-US"/>
                                    </w:rPr>
                                    <w:t>ЭЭ – электрическая энергия</w:t>
                                  </w:r>
                                </w:p>
                                <w:p>
                                  <w:pPr>
                                    <w:pStyle w:val="Style29"/>
                                    <w:ind w:left="0" w:right="0" w:hanging="0"/>
                                    <w:jc w:val="left"/>
                                    <w:rPr>
                                      <w:sz w:val="20"/>
                                      <w:szCs w:val="20"/>
                                    </w:rPr>
                                  </w:pPr>
                                  <w:r>
                                    <w:rPr>
                                      <w:rFonts w:eastAsia="Calibri" w:cs="DejaVu Sans"/>
                                      <w:color w:val="00000A"/>
                                      <w:sz w:val="20"/>
                                      <w:szCs w:val="20"/>
                                      <w:lang w:eastAsia="en-US"/>
                                    </w:rPr>
                                    <w:t>ВНД – внутренняя норма доходности</w:t>
                                  </w:r>
                                </w:p>
                                <w:p>
                                  <w:pPr>
                                    <w:pStyle w:val="Style29"/>
                                    <w:ind w:left="0" w:right="0" w:hanging="0"/>
                                    <w:jc w:val="left"/>
                                    <w:rPr>
                                      <w:sz w:val="20"/>
                                      <w:szCs w:val="20"/>
                                    </w:rPr>
                                  </w:pPr>
                                  <w:r>
                                    <w:rPr>
                                      <w:rFonts w:eastAsia="Calibri" w:cs="DejaVu Sans"/>
                                      <w:color w:val="00000A"/>
                                      <w:sz w:val="20"/>
                                      <w:szCs w:val="20"/>
                                      <w:lang w:eastAsia="en-US"/>
                                    </w:rPr>
                                    <w:t>DPP – дисконтированный срок окупаемости</w:t>
                                  </w:r>
                                </w:p>
                                <w:p>
                                  <w:pPr>
                                    <w:pStyle w:val="Style29"/>
                                    <w:ind w:left="0" w:right="0" w:hanging="0"/>
                                    <w:jc w:val="left"/>
                                    <w:rPr>
                                      <w:sz w:val="20"/>
                                      <w:szCs w:val="20"/>
                                    </w:rPr>
                                  </w:pPr>
                                  <w:r>
                                    <w:rPr>
                                      <w:rFonts w:eastAsia="Calibri" w:cs="DejaVu Sans"/>
                                      <w:color w:val="00000A"/>
                                      <w:sz w:val="20"/>
                                      <w:szCs w:val="20"/>
                                      <w:lang w:eastAsia="en-US"/>
                                    </w:rPr>
                                    <w:t>ОР – операционные расходы</w:t>
                                  </w:r>
                                </w:p>
                                <w:p>
                                  <w:pPr>
                                    <w:pStyle w:val="Style29"/>
                                    <w:ind w:left="0" w:right="0" w:hanging="0"/>
                                    <w:jc w:val="left"/>
                                    <w:rPr/>
                                  </w:pPr>
                                  <w:r>
                                    <w:rPr>
                                      <w:rFonts w:eastAsia="Calibri" w:cs="DejaVu Sans"/>
                                      <w:color w:val="00000A"/>
                                      <w:sz w:val="20"/>
                                      <w:szCs w:val="20"/>
                                      <w:lang w:eastAsia="en-US"/>
                                    </w:rPr>
                                    <w:t>ЧДД – чистый дисконтированный доход</w:t>
                                  </w:r>
                                </w:p>
                              </w:txbxContent>
                            </wps:txbx>
                            <wps:bodyPr lIns="0" rIns="0" tIns="0" bIns="0">
                              <a:spAutoFit/>
                            </wps:bodyPr>
                          </wps:wsp>
                        </a:graphicData>
                      </a:graphic>
                    </wp:anchor>
                  </w:drawing>
                </mc:Choice>
                <mc:Fallback>
                  <w:pict>
                    <v:rect id="shape_0" ID="Фигура1" stroked="f" style="position:absolute;margin-left:271.1pt;margin-top:43.55pt;width:314.95pt;height:69.15pt">
                      <w10:wrap type="square"/>
                      <v:fill o:detectmouseclick="t" on="false"/>
                      <v:stroke color="#3465a4" joinstyle="round" endcap="flat"/>
                      <v:textbox>
                        <w:txbxContent>
                          <w:p>
                            <w:pPr>
                              <w:pStyle w:val="Style29"/>
                              <w:ind w:left="0" w:right="0" w:hanging="0"/>
                              <w:jc w:val="left"/>
                              <w:rPr>
                                <w:sz w:val="20"/>
                                <w:szCs w:val="20"/>
                              </w:rPr>
                            </w:pPr>
                            <w:r>
                              <w:rPr>
                                <w:rFonts w:eastAsia="Calibri" w:cs="DejaVu Sans"/>
                                <w:i/>
                                <w:iCs/>
                                <w:color w:val="00000A"/>
                                <w:sz w:val="20"/>
                                <w:szCs w:val="20"/>
                                <w:lang w:eastAsia="en-US"/>
                              </w:rPr>
                              <w:t>Сокращения:</w:t>
                            </w:r>
                          </w:p>
                          <w:p>
                            <w:pPr>
                              <w:pStyle w:val="Style29"/>
                              <w:ind w:left="0" w:right="0" w:hanging="0"/>
                              <w:jc w:val="left"/>
                              <w:rPr>
                                <w:sz w:val="20"/>
                                <w:szCs w:val="20"/>
                              </w:rPr>
                            </w:pPr>
                            <w:r>
                              <w:rPr>
                                <w:rFonts w:eastAsia="Calibri" w:cs="DejaVu Sans"/>
                                <w:color w:val="00000A"/>
                                <w:sz w:val="20"/>
                                <w:szCs w:val="20"/>
                                <w:lang w:eastAsia="en-US"/>
                              </w:rPr>
                              <w:t>ЭЭ – электрическая энергия</w:t>
                            </w:r>
                          </w:p>
                          <w:p>
                            <w:pPr>
                              <w:pStyle w:val="Style29"/>
                              <w:ind w:left="0" w:right="0" w:hanging="0"/>
                              <w:jc w:val="left"/>
                              <w:rPr>
                                <w:sz w:val="20"/>
                                <w:szCs w:val="20"/>
                              </w:rPr>
                            </w:pPr>
                            <w:r>
                              <w:rPr>
                                <w:rFonts w:eastAsia="Calibri" w:cs="DejaVu Sans"/>
                                <w:color w:val="00000A"/>
                                <w:sz w:val="20"/>
                                <w:szCs w:val="20"/>
                                <w:lang w:eastAsia="en-US"/>
                              </w:rPr>
                              <w:t>ВНД – внутренняя норма доходности</w:t>
                            </w:r>
                          </w:p>
                          <w:p>
                            <w:pPr>
                              <w:pStyle w:val="Style29"/>
                              <w:ind w:left="0" w:right="0" w:hanging="0"/>
                              <w:jc w:val="left"/>
                              <w:rPr>
                                <w:sz w:val="20"/>
                                <w:szCs w:val="20"/>
                              </w:rPr>
                            </w:pPr>
                            <w:r>
                              <w:rPr>
                                <w:rFonts w:eastAsia="Calibri" w:cs="DejaVu Sans"/>
                                <w:color w:val="00000A"/>
                                <w:sz w:val="20"/>
                                <w:szCs w:val="20"/>
                                <w:lang w:eastAsia="en-US"/>
                              </w:rPr>
                              <w:t>DPP – дисконтированный срок окупаемости</w:t>
                            </w:r>
                          </w:p>
                          <w:p>
                            <w:pPr>
                              <w:pStyle w:val="Style29"/>
                              <w:ind w:left="0" w:right="0" w:hanging="0"/>
                              <w:jc w:val="left"/>
                              <w:rPr>
                                <w:sz w:val="20"/>
                                <w:szCs w:val="20"/>
                              </w:rPr>
                            </w:pPr>
                            <w:r>
                              <w:rPr>
                                <w:rFonts w:eastAsia="Calibri" w:cs="DejaVu Sans"/>
                                <w:color w:val="00000A"/>
                                <w:sz w:val="20"/>
                                <w:szCs w:val="20"/>
                                <w:lang w:eastAsia="en-US"/>
                              </w:rPr>
                              <w:t>ОР – операционные расходы</w:t>
                            </w:r>
                          </w:p>
                          <w:p>
                            <w:pPr>
                              <w:pStyle w:val="Style29"/>
                              <w:ind w:left="0" w:right="0" w:hanging="0"/>
                              <w:jc w:val="left"/>
                              <w:rPr/>
                            </w:pPr>
                            <w:r>
                              <w:rPr>
                                <w:rFonts w:eastAsia="Calibri" w:cs="DejaVu Sans"/>
                                <w:color w:val="00000A"/>
                                <w:sz w:val="20"/>
                                <w:szCs w:val="20"/>
                                <w:lang w:eastAsia="en-US"/>
                              </w:rPr>
                              <w:t>ЧДД – чистый дисконтированный доход</w:t>
                            </w:r>
                          </w:p>
                        </w:txbxContent>
                      </v:textbox>
                    </v:rect>
                  </w:pict>
                </mc:Fallback>
              </mc:AlternateContent>
            </w:r>
            <w:r>
              <w:rPr>
                <w:sz w:val="20"/>
                <w:szCs w:val="20"/>
              </w:rPr>
              <w:t>Изначальные инвестиции, тыс. руб.</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19 093,03</w:t>
            </w:r>
          </w:p>
        </w:tc>
      </w:tr>
      <w:tr>
        <w:trPr/>
        <w:tc>
          <w:tcPr>
            <w:tcW w:w="3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Ежегодный общий</w:t>
            </w:r>
          </w:p>
          <w:p>
            <w:pPr>
              <w:pStyle w:val="Style26"/>
              <w:ind w:left="0" w:right="0" w:hanging="0"/>
              <w:rPr>
                <w:sz w:val="20"/>
                <w:szCs w:val="20"/>
              </w:rPr>
            </w:pPr>
            <w:r>
              <w:rPr>
                <w:sz w:val="20"/>
                <w:szCs w:val="20"/>
              </w:rPr>
              <w:t>экономический эффект, тыс. руб.</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1 800,00</w:t>
            </w:r>
          </w:p>
        </w:tc>
      </w:tr>
      <w:tr>
        <w:trPr/>
        <w:tc>
          <w:tcPr>
            <w:tcW w:w="3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Жизненный цикл проекта, лет</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18,00</w:t>
            </w:r>
          </w:p>
        </w:tc>
      </w:tr>
    </w:tbl>
    <w:p>
      <w:pPr>
        <w:pStyle w:val="Normal"/>
        <w:ind w:left="0" w:right="0" w:hanging="0"/>
        <w:jc w:val="left"/>
        <w:rPr>
          <w:b/>
          <w:b/>
          <w:bCs/>
          <w:sz w:val="20"/>
          <w:szCs w:val="20"/>
        </w:rPr>
      </w:pPr>
      <w:r>
        <w:rPr>
          <w:b/>
          <w:bCs/>
          <w:sz w:val="20"/>
          <w:szCs w:val="20"/>
        </w:rPr>
        <w:t>Расчёты</w:t>
      </w:r>
    </w:p>
    <w:tbl>
      <w:tblPr>
        <w:tblW w:w="15825" w:type="dxa"/>
        <w:jc w:val="left"/>
        <w:tblInd w:w="-654"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2671"/>
        <w:gridCol w:w="1125"/>
        <w:gridCol w:w="690"/>
        <w:gridCol w:w="734"/>
        <w:gridCol w:w="734"/>
        <w:gridCol w:w="735"/>
        <w:gridCol w:w="734"/>
        <w:gridCol w:w="734"/>
        <w:gridCol w:w="735"/>
        <w:gridCol w:w="690"/>
        <w:gridCol w:w="615"/>
        <w:gridCol w:w="630"/>
        <w:gridCol w:w="630"/>
        <w:gridCol w:w="615"/>
        <w:gridCol w:w="630"/>
        <w:gridCol w:w="617"/>
        <w:gridCol w:w="630"/>
        <w:gridCol w:w="616"/>
        <w:gridCol w:w="630"/>
        <w:gridCol w:w="626"/>
      </w:tblGrid>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Периоды</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rPr>
                <w:sz w:val="20"/>
                <w:szCs w:val="20"/>
              </w:rPr>
            </w:pPr>
            <w:r>
              <w:rPr>
                <w:sz w:val="20"/>
                <w:szCs w:val="20"/>
              </w:rPr>
              <w:t>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6</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8</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9</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12</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13</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14</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15</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16</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17</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18</w:t>
            </w:r>
          </w:p>
        </w:tc>
      </w:tr>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Денежные потоки</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-19093</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1800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numPr>
                <w:ilvl w:val="0"/>
                <w:numId w:val="0"/>
              </w:numPr>
              <w:ind w:left="720" w:right="0" w:hanging="0"/>
              <w:jc w:val="right"/>
              <w:rPr>
                <w:sz w:val="20"/>
                <w:szCs w:val="20"/>
              </w:rPr>
            </w:pPr>
            <w:r>
              <w:rPr>
                <w:sz w:val="20"/>
                <w:szCs w:val="20"/>
              </w:rPr>
              <w:t>1800</w:t>
            </w:r>
          </w:p>
        </w:tc>
      </w:tr>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Дисконтировнанные денежные потоки</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-19093,032</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1607</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1435</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1281</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1144</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1021</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912</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814</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727</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649</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580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517</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462</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413</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368</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329</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294</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262</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right"/>
              <w:rPr>
                <w:sz w:val="20"/>
                <w:szCs w:val="20"/>
              </w:rPr>
            </w:pPr>
            <w:r>
              <w:rPr>
                <w:sz w:val="20"/>
                <w:szCs w:val="20"/>
              </w:rPr>
              <w:t>234</w:t>
            </w:r>
          </w:p>
        </w:tc>
      </w:tr>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Денежные потоки нарастающим итогом</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-19093,032</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-17293</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-15493</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-13693</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-11893</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-10093</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-8293</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-6493</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-4693</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-2893</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-1093</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707</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2507</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4307</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6107</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7907</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9707</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11507</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right"/>
              <w:rPr>
                <w:sz w:val="20"/>
                <w:szCs w:val="20"/>
              </w:rPr>
            </w:pPr>
            <w:r>
              <w:rPr>
                <w:sz w:val="20"/>
                <w:szCs w:val="20"/>
              </w:rPr>
              <w:t>13307</w:t>
            </w:r>
          </w:p>
        </w:tc>
      </w:tr>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Дисконтированный денежный поток нарастающим итогом</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-19093,032</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-17486</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-16051</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-14770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-13626</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-12604</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-11692</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-10878</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-10151</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-9502</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-8405</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-8405</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-7943</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-7531</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-7162</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-6833</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-6540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-6278</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right"/>
              <w:rPr>
                <w:sz w:val="20"/>
                <w:szCs w:val="20"/>
              </w:rPr>
            </w:pPr>
            <w:r>
              <w:rPr>
                <w:sz w:val="20"/>
                <w:szCs w:val="20"/>
              </w:rPr>
              <w:t>-6044</w:t>
            </w:r>
          </w:p>
        </w:tc>
      </w:tr>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Расчет РР</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right"/>
              <w:rPr>
                <w:sz w:val="20"/>
                <w:szCs w:val="20"/>
              </w:rPr>
            </w:pPr>
            <w:r>
              <w:rPr>
                <w:sz w:val="20"/>
                <w:szCs w:val="20"/>
              </w:rPr>
              <w:t>0</w:t>
            </w:r>
          </w:p>
        </w:tc>
      </w:tr>
      <w:tr>
        <w:trPr/>
        <w:tc>
          <w:tcPr>
            <w:tcW w:w="267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Расчёт DPP</w:t>
            </w:r>
          </w:p>
        </w:tc>
        <w:tc>
          <w:tcPr>
            <w:tcW w:w="112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73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9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3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right"/>
              <w:rPr>
                <w:sz w:val="20"/>
                <w:szCs w:val="20"/>
              </w:rPr>
            </w:pPr>
            <w:r>
              <w:rPr>
                <w:sz w:val="20"/>
                <w:szCs w:val="20"/>
              </w:rPr>
              <w:t>0</w:t>
            </w:r>
          </w:p>
        </w:tc>
        <w:tc>
          <w:tcPr>
            <w:tcW w:w="6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right"/>
              <w:rPr>
                <w:sz w:val="20"/>
                <w:szCs w:val="20"/>
              </w:rPr>
            </w:pPr>
            <w:r>
              <w:rPr>
                <w:sz w:val="20"/>
                <w:szCs w:val="20"/>
              </w:rPr>
              <w:t>0</w:t>
            </w:r>
          </w:p>
        </w:tc>
      </w:tr>
    </w:tbl>
    <w:p>
      <w:pPr>
        <w:pStyle w:val="Normal"/>
        <w:jc w:val="left"/>
        <w:rPr>
          <w:b/>
          <w:b/>
          <w:bCs/>
          <w:sz w:val="20"/>
          <w:szCs w:val="20"/>
        </w:rPr>
      </w:pPr>
      <w:r>
        <w:rPr>
          <w:b/>
          <w:bCs/>
          <w:sz w:val="20"/>
          <w:szCs w:val="20"/>
        </w:rPr>
        <w:t>Результаты</w:t>
      </w:r>
    </w:p>
    <w:tbl>
      <w:tblPr>
        <w:tblW w:w="408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2836"/>
        <w:gridCol w:w="1243"/>
      </w:tblGrid>
      <w:tr>
        <w:trPr/>
        <w:tc>
          <w:tcPr>
            <w:tcW w:w="283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ЧДД, тыс. руб.</w:t>
            </w:r>
          </w:p>
        </w:tc>
        <w:tc>
          <w:tcPr>
            <w:tcW w:w="12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-6044</w:t>
            </w:r>
          </w:p>
        </w:tc>
      </w:tr>
      <w:tr>
        <w:trPr/>
        <w:tc>
          <w:tcPr>
            <w:tcW w:w="283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ВНД, %</w:t>
            </w:r>
          </w:p>
        </w:tc>
        <w:tc>
          <w:tcPr>
            <w:tcW w:w="12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6%</w:t>
            </w:r>
          </w:p>
        </w:tc>
      </w:tr>
      <w:tr>
        <w:trPr/>
        <w:tc>
          <w:tcPr>
            <w:tcW w:w="283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Индекс прибыльности</w:t>
            </w:r>
          </w:p>
        </w:tc>
        <w:tc>
          <w:tcPr>
            <w:tcW w:w="12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0,68</w:t>
            </w:r>
          </w:p>
        </w:tc>
      </w:tr>
      <w:tr>
        <w:trPr/>
        <w:tc>
          <w:tcPr>
            <w:tcW w:w="283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Срок окупаемости, лет</w:t>
            </w:r>
          </w:p>
        </w:tc>
        <w:tc>
          <w:tcPr>
            <w:tcW w:w="12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20"/>
                <w:szCs w:val="20"/>
              </w:rPr>
            </w:pPr>
            <w:r>
              <w:rPr>
                <w:sz w:val="20"/>
                <w:szCs w:val="20"/>
              </w:rPr>
              <w:t>11</w:t>
            </w:r>
          </w:p>
        </w:tc>
      </w:tr>
    </w:tbl>
    <w:p>
      <w:pPr>
        <w:sectPr>
          <w:headerReference w:type="default" r:id="rId3"/>
          <w:type w:val="nextPage"/>
          <w:pgSz w:orient="landscape" w:w="16838" w:h="11906"/>
          <w:pgMar w:left="1134" w:right="1134" w:header="0" w:top="1134" w:footer="0" w:bottom="1134" w:gutter="0"/>
          <w:pgNumType w:fmt="decimal"/>
          <w:formProt w:val="false"/>
          <w:textDirection w:val="lrTb"/>
          <w:docGrid w:type="default" w:linePitch="100" w:charSpace="0"/>
        </w:sectPr>
      </w:pPr>
    </w:p>
    <w:p>
      <w:pPr>
        <w:pStyle w:val="Normal"/>
        <w:ind w:left="0" w:right="0" w:hanging="0"/>
        <w:jc w:val="center"/>
        <w:rPr>
          <w:b/>
          <w:b/>
          <w:bCs/>
          <w:sz w:val="28"/>
          <w:szCs w:val="28"/>
        </w:rPr>
      </w:pPr>
      <w:r>
        <w:rPr>
          <w:b/>
          <w:bCs/>
          <w:sz w:val="28"/>
          <w:szCs w:val="28"/>
        </w:rPr>
        <w:t>12.4.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pPr>
        <w:pStyle w:val="Normal"/>
        <w:ind w:left="0" w:right="0" w:hanging="0"/>
        <w:jc w:val="left"/>
        <w:rPr>
          <w:sz w:val="28"/>
          <w:szCs w:val="28"/>
        </w:rPr>
      </w:pPr>
      <w:r>
        <w:rPr>
          <w:sz w:val="28"/>
          <w:szCs w:val="28"/>
        </w:rPr>
      </w:r>
    </w:p>
    <w:p>
      <w:pPr>
        <w:pStyle w:val="Normal"/>
        <w:ind w:left="0" w:right="0" w:hanging="0"/>
        <w:jc w:val="both"/>
        <w:rPr>
          <w:sz w:val="28"/>
          <w:szCs w:val="28"/>
        </w:rPr>
      </w:pPr>
      <w:r>
        <w:rPr>
          <w:sz w:val="28"/>
          <w:szCs w:val="28"/>
        </w:rPr>
        <w:tab/>
        <w:t>Для предотвращения роста тарифа для населения сверх установленных индексов, предполагается привлечение бюджетного субсидирования.</w:t>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center"/>
        <w:rPr>
          <w:b/>
          <w:b/>
          <w:bCs/>
          <w:sz w:val="28"/>
          <w:szCs w:val="28"/>
        </w:rPr>
      </w:pPr>
      <w:r>
        <w:rPr>
          <w:b/>
          <w:bCs/>
          <w:sz w:val="28"/>
          <w:szCs w:val="28"/>
        </w:rPr>
        <w:t>Глава 13 - Индикаторы развития систем теплоснабжения поселения,</w:t>
      </w:r>
    </w:p>
    <w:p>
      <w:pPr>
        <w:pStyle w:val="Normal"/>
        <w:ind w:left="0" w:right="0" w:hanging="0"/>
        <w:jc w:val="center"/>
        <w:rPr>
          <w:b/>
          <w:b/>
          <w:bCs/>
          <w:sz w:val="28"/>
          <w:szCs w:val="28"/>
        </w:rPr>
      </w:pPr>
      <w:r>
        <w:rPr>
          <w:b/>
          <w:bCs/>
          <w:sz w:val="28"/>
          <w:szCs w:val="28"/>
        </w:rPr>
        <w:t>городского округа, города федерального значения</w:t>
      </w:r>
    </w:p>
    <w:p>
      <w:pPr>
        <w:pStyle w:val="Normal"/>
        <w:ind w:left="0" w:right="0" w:hanging="0"/>
        <w:jc w:val="center"/>
        <w:rPr>
          <w:sz w:val="28"/>
          <w:szCs w:val="28"/>
        </w:rPr>
      </w:pPr>
      <w:r>
        <w:rPr>
          <w:sz w:val="28"/>
          <w:szCs w:val="28"/>
        </w:rPr>
      </w:r>
    </w:p>
    <w:p>
      <w:pPr>
        <w:pStyle w:val="Normal"/>
        <w:ind w:left="0" w:right="0" w:hanging="0"/>
        <w:jc w:val="both"/>
        <w:rPr>
          <w:sz w:val="28"/>
          <w:szCs w:val="28"/>
        </w:rPr>
      </w:pPr>
      <w:r>
        <w:rPr>
          <w:sz w:val="28"/>
          <w:szCs w:val="28"/>
        </w:rPr>
        <w:tab/>
        <w:t>Глава 13 «Индикаторы развития систем теплоснабжения поселения, городского округа, города федерального значения» обосновывающих материалов к схеме теплоснабжения Ковалевского сельского поселения разработана с учетом рекомендаций, приведенных в «Методических указаниях по разработке схем теплоснабжения» и включает в себя сведения о:</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 xml:space="preserve"> </w:t>
      </w:r>
      <w:r>
        <w:rPr>
          <w:sz w:val="28"/>
          <w:szCs w:val="28"/>
        </w:rPr>
        <w:t>количестве прекращений подачи тепловой энергии, теплоносителя в результате технологических нарушений на тепловых сетях на период 2023 – 2038 гг.;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количестве прекращений подачи тепловой энергии, теплоносителя в результате технологических нарушений на источниках тепловой энергии на период 2023 – 2038 гг.;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удельном расходе условного топлива на единицу тепловой энергии, отпускаемой с коллекторов источников тепловой энергии;</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отношении величины технологических потерь тепловой энергии, теплоносителя к материальной характеристике тепловой сети на период 2023 – 2038гг.;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коэффициенте использования установленной тепловой мощности;</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удельной материальной характеристике тепловых сетей, приведенной к расчетной тепловой нагрузке на период 2023 – 2038 гг.;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доле тепловой энергии, выработанной в комбинированном режиме;</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удельном расходе условного топлива на отпуск электрической энергии;</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коэффициенте использования теплоты топлива;</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доле отпуска тепловой энергии, осуществляемого потребителям по приборам учета, в общем объеме отпущенной тепловой энергии на период 2023– 2038 гг.;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средневзвешенном сроке эксплуатации тепловых сетей по состоянию на 2022 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отношении материальной характеристики тепловых сетей, реконструированных за год, к общей материальной характеристике тепловых сетей на период 2023 – 2038 гг.;</w:t>
      </w:r>
    </w:p>
    <w:p>
      <w:pPr>
        <w:pStyle w:val="Normal"/>
        <w:widowControl/>
        <w:numPr>
          <w:ilvl w:val="0"/>
          <w:numId w:val="22"/>
        </w:numPr>
        <w:overflowPunct w:val="true"/>
        <w:bidi w:val="0"/>
        <w:spacing w:lineRule="auto" w:line="240" w:before="0" w:after="0"/>
        <w:ind w:left="567" w:right="0" w:hanging="0"/>
        <w:jc w:val="both"/>
        <w:rPr>
          <w:sz w:val="28"/>
          <w:szCs w:val="28"/>
        </w:rPr>
      </w:pPr>
      <w:r>
        <w:rPr>
          <w:sz w:val="28"/>
          <w:szCs w:val="28"/>
        </w:rPr>
        <w:t>отношении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г. Ижевска на период 2023 – 2038 гг.</w:t>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t>Индикаторы развития систем теплоснабжения представлены ниже.</w:t>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both"/>
        <w:rPr>
          <w:sz w:val="28"/>
          <w:szCs w:val="28"/>
        </w:rPr>
      </w:pPr>
      <w:r>
        <w:rPr>
          <w:sz w:val="28"/>
          <w:szCs w:val="28"/>
        </w:rPr>
      </w:r>
    </w:p>
    <w:p>
      <w:pPr>
        <w:pStyle w:val="Normal"/>
        <w:ind w:left="0" w:right="0" w:hanging="0"/>
        <w:jc w:val="right"/>
        <w:rPr>
          <w:sz w:val="28"/>
          <w:szCs w:val="28"/>
        </w:rPr>
      </w:pPr>
      <w:r>
        <w:rPr>
          <w:sz w:val="28"/>
          <w:szCs w:val="28"/>
        </w:rPr>
        <w:t>Таблица 73</w:t>
      </w:r>
    </w:p>
    <w:p>
      <w:pPr>
        <w:pStyle w:val="Normal"/>
        <w:ind w:left="0" w:right="0" w:hanging="0"/>
        <w:jc w:val="center"/>
        <w:rPr>
          <w:b/>
          <w:b/>
          <w:bCs/>
          <w:sz w:val="28"/>
          <w:szCs w:val="28"/>
        </w:rPr>
      </w:pPr>
      <w:r>
        <w:rPr>
          <w:b/>
          <w:bCs/>
          <w:sz w:val="28"/>
          <w:szCs w:val="28"/>
        </w:rPr>
        <w:t>Индикаторы развития систем теплоснабжения</w:t>
      </w:r>
    </w:p>
    <w:tbl>
      <w:tblPr>
        <w:tblW w:w="10463" w:type="dxa"/>
        <w:jc w:val="left"/>
        <w:tblInd w:w="-7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358"/>
        <w:gridCol w:w="5551"/>
        <w:gridCol w:w="1245"/>
        <w:gridCol w:w="1770"/>
        <w:gridCol w:w="1539"/>
      </w:tblGrid>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 xml:space="preserve">№ </w:t>
            </w:r>
            <w:r>
              <w:rPr>
                <w:sz w:val="20"/>
                <w:szCs w:val="20"/>
              </w:rPr>
              <w:t>п/п</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20"/>
                <w:szCs w:val="20"/>
              </w:rPr>
            </w:pPr>
            <w:r>
              <w:rPr>
                <w:sz w:val="20"/>
                <w:szCs w:val="20"/>
              </w:rPr>
              <w:t>Индикаторы развития систем теплоснабжения поселения</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Ед.изм.</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Существующееположение (факт 2021 год)</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20"/>
                <w:szCs w:val="20"/>
              </w:rPr>
            </w:pPr>
            <w:r>
              <w:rPr>
                <w:sz w:val="20"/>
                <w:szCs w:val="20"/>
              </w:rPr>
              <w:t>Ожидаемые показатели (2038 год)</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ед.</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3</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2</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ед.</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1</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3</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кг.у.т./</w:t>
            </w:r>
          </w:p>
          <w:p>
            <w:pPr>
              <w:pStyle w:val="Style26"/>
              <w:ind w:left="0" w:right="0" w:hanging="0"/>
              <w:jc w:val="center"/>
              <w:rPr>
                <w:sz w:val="20"/>
                <w:szCs w:val="20"/>
              </w:rPr>
            </w:pPr>
            <w:r>
              <w:rPr>
                <w:sz w:val="20"/>
                <w:szCs w:val="20"/>
              </w:rPr>
              <w:t>Гкал</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215,9</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4</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отношение величины технологических потерь тепловой энергии, теплоносителя к материальной характеристике тепловой</w:t>
            </w:r>
          </w:p>
          <w:p>
            <w:pPr>
              <w:pStyle w:val="Style26"/>
              <w:ind w:left="0" w:right="0" w:hanging="0"/>
              <w:rPr>
                <w:sz w:val="20"/>
                <w:szCs w:val="20"/>
              </w:rPr>
            </w:pPr>
            <w:r>
              <w:rPr>
                <w:sz w:val="20"/>
                <w:szCs w:val="20"/>
              </w:rPr>
              <w:t>сети;</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Гкал/</w:t>
            </w:r>
          </w:p>
          <w:p>
            <w:pPr>
              <w:pStyle w:val="Style26"/>
              <w:ind w:left="0" w:right="0" w:hanging="0"/>
              <w:jc w:val="center"/>
              <w:rPr>
                <w:sz w:val="20"/>
                <w:szCs w:val="20"/>
              </w:rPr>
            </w:pPr>
            <w:r>
              <w:rPr>
                <w:sz w:val="20"/>
                <w:szCs w:val="20"/>
              </w:rPr>
              <w:t>м.м.</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0,25</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2,00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5</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коэффициент использования установленной тепловой мощности;</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ч/год</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6</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удельная материальная характеристика тепловых сетей, приведенная к расчетной тепловой нагрузке;</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м∙м/Гк</w:t>
            </w:r>
          </w:p>
          <w:p>
            <w:pPr>
              <w:pStyle w:val="Style26"/>
              <w:ind w:left="0" w:right="0" w:hanging="0"/>
              <w:jc w:val="center"/>
              <w:rPr>
                <w:sz w:val="20"/>
                <w:szCs w:val="20"/>
              </w:rPr>
            </w:pPr>
            <w:r>
              <w:rPr>
                <w:sz w:val="20"/>
                <w:szCs w:val="20"/>
              </w:rPr>
              <w:t>ал/ч</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800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800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7</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w:t>
            </w:r>
          </w:p>
          <w:p>
            <w:pPr>
              <w:pStyle w:val="Style26"/>
              <w:ind w:left="0" w:right="0" w:hanging="0"/>
              <w:rPr>
                <w:sz w:val="20"/>
                <w:szCs w:val="20"/>
              </w:rPr>
            </w:pPr>
            <w:r>
              <w:rPr>
                <w:sz w:val="20"/>
                <w:szCs w:val="20"/>
              </w:rPr>
              <w:t>тепловой энергии в границах поселения, городского округа, города федерального значения);</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8</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удельный расход условного топлива на отпуск электрической энергии;</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кг.у.т./</w:t>
            </w:r>
          </w:p>
          <w:p>
            <w:pPr>
              <w:pStyle w:val="Style26"/>
              <w:ind w:left="0" w:right="0" w:hanging="0"/>
              <w:jc w:val="center"/>
              <w:rPr>
                <w:sz w:val="20"/>
                <w:szCs w:val="20"/>
              </w:rPr>
            </w:pPr>
            <w:r>
              <w:rPr>
                <w:sz w:val="20"/>
                <w:szCs w:val="20"/>
              </w:rPr>
              <w:t>кВт</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9</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10</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100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11</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лет</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39</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15</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12</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100</w:t>
            </w:r>
          </w:p>
        </w:tc>
      </w:tr>
      <w:tr>
        <w:trPr/>
        <w:tc>
          <w:tcPr>
            <w:tcW w:w="35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13</w:t>
            </w:r>
          </w:p>
        </w:tc>
        <w:tc>
          <w:tcPr>
            <w:tcW w:w="555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20"/>
                <w:szCs w:val="20"/>
              </w:rPr>
            </w:pPr>
            <w:r>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w:t>
            </w:r>
          </w:p>
          <w:p>
            <w:pPr>
              <w:pStyle w:val="Style26"/>
              <w:rPr>
                <w:sz w:val="20"/>
                <w:szCs w:val="20"/>
              </w:rPr>
            </w:pPr>
            <w:r>
              <w:rPr>
                <w:sz w:val="20"/>
                <w:szCs w:val="20"/>
              </w:rPr>
              <w:t>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2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w:t>
            </w:r>
          </w:p>
        </w:tc>
        <w:tc>
          <w:tcPr>
            <w:tcW w:w="177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jc w:val="center"/>
              <w:rPr>
                <w:sz w:val="20"/>
                <w:szCs w:val="20"/>
              </w:rPr>
            </w:pPr>
            <w:r>
              <w:rPr>
                <w:sz w:val="20"/>
                <w:szCs w:val="20"/>
              </w:rPr>
              <w:t>0</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jc w:val="center"/>
              <w:rPr>
                <w:sz w:val="20"/>
                <w:szCs w:val="20"/>
              </w:rPr>
            </w:pPr>
            <w:r>
              <w:rPr>
                <w:sz w:val="20"/>
                <w:szCs w:val="20"/>
              </w:rPr>
              <w:t>100</w:t>
            </w:r>
          </w:p>
        </w:tc>
      </w:tr>
    </w:tbl>
    <w:p>
      <w:pPr>
        <w:pStyle w:val="Normal"/>
        <w:ind w:left="0" w:right="0" w:hanging="0"/>
        <w:jc w:val="center"/>
        <w:rPr>
          <w:b/>
          <w:b/>
          <w:bCs/>
          <w:sz w:val="28"/>
          <w:szCs w:val="28"/>
        </w:rPr>
      </w:pPr>
      <w:r>
        <w:rPr>
          <w:b/>
          <w:bCs/>
          <w:sz w:val="28"/>
          <w:szCs w:val="28"/>
        </w:rPr>
        <w:t>Глава 14 - Ценовые (тарифные) последствия</w:t>
      </w:r>
    </w:p>
    <w:p>
      <w:pPr>
        <w:pStyle w:val="Normal"/>
        <w:ind w:left="0" w:right="0" w:hanging="0"/>
        <w:jc w:val="center"/>
        <w:rPr>
          <w:b/>
          <w:b/>
          <w:bCs/>
          <w:sz w:val="28"/>
          <w:szCs w:val="28"/>
        </w:rPr>
      </w:pPr>
      <w:r>
        <w:rPr>
          <w:b/>
          <w:bCs/>
          <w:sz w:val="28"/>
          <w:szCs w:val="28"/>
        </w:rPr>
        <w:t>14.1. Тарифно-балансовые расчетные модели теплоснабжения потребителей по</w:t>
      </w:r>
    </w:p>
    <w:p>
      <w:pPr>
        <w:pStyle w:val="Normal"/>
        <w:ind w:left="0" w:right="0" w:hanging="0"/>
        <w:jc w:val="center"/>
        <w:rPr>
          <w:b/>
          <w:b/>
          <w:bCs/>
          <w:sz w:val="28"/>
          <w:szCs w:val="28"/>
        </w:rPr>
      </w:pPr>
      <w:r>
        <w:rPr>
          <w:b/>
          <w:bCs/>
          <w:sz w:val="28"/>
          <w:szCs w:val="28"/>
        </w:rPr>
        <w:t>каждой системе теплоснабжения</w:t>
      </w:r>
    </w:p>
    <w:p>
      <w:pPr>
        <w:pStyle w:val="Normal"/>
        <w:ind w:left="0" w:right="0" w:hanging="0"/>
        <w:jc w:val="center"/>
        <w:rPr>
          <w:b/>
          <w:b/>
          <w:bCs/>
          <w:sz w:val="28"/>
          <w:szCs w:val="28"/>
        </w:rPr>
      </w:pPr>
      <w:r>
        <w:rPr>
          <w:b/>
          <w:bCs/>
          <w:sz w:val="28"/>
          <w:szCs w:val="28"/>
        </w:rPr>
      </w:r>
    </w:p>
    <w:p>
      <w:pPr>
        <w:pStyle w:val="Normal"/>
        <w:ind w:left="0" w:right="0" w:hanging="0"/>
        <w:jc w:val="left"/>
        <w:rPr>
          <w:b w:val="false"/>
          <w:b w:val="false"/>
          <w:bCs w:val="false"/>
          <w:sz w:val="28"/>
          <w:szCs w:val="28"/>
        </w:rPr>
      </w:pPr>
      <w:r>
        <w:rPr>
          <w:b w:val="false"/>
          <w:bCs w:val="false"/>
          <w:sz w:val="28"/>
          <w:szCs w:val="28"/>
        </w:rPr>
        <w:tab/>
        <w:t>Тарифно-балансовые расчетные модели теплоснабжения потребителей выполнены с учетом реализации мероприятий настоящей Схемы, а именно реконструкции котельных и тепловых сетей.</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b w:val="false"/>
          <w:b w:val="false"/>
          <w:bCs w:val="false"/>
          <w:sz w:val="28"/>
          <w:szCs w:val="28"/>
        </w:rPr>
      </w:pPr>
      <w:r>
        <w:rPr>
          <w:b w:val="false"/>
          <w:bCs w:val="false"/>
          <w:sz w:val="28"/>
          <w:szCs w:val="28"/>
        </w:rPr>
        <w:t>Основными показателями являются:</w:t>
      </w:r>
    </w:p>
    <w:p>
      <w:pPr>
        <w:pStyle w:val="Normal"/>
        <w:numPr>
          <w:ilvl w:val="0"/>
          <w:numId w:val="23"/>
        </w:numPr>
        <w:ind w:left="0" w:right="0" w:hanging="0"/>
        <w:jc w:val="left"/>
        <w:rPr>
          <w:b w:val="false"/>
          <w:b w:val="false"/>
          <w:bCs w:val="false"/>
          <w:sz w:val="28"/>
          <w:szCs w:val="28"/>
        </w:rPr>
      </w:pPr>
      <w:r>
        <w:rPr>
          <w:b w:val="false"/>
          <w:bCs w:val="false"/>
          <w:sz w:val="28"/>
          <w:szCs w:val="28"/>
        </w:rPr>
        <w:t>затраты на товарный отпуск (без проекта);</w:t>
      </w:r>
    </w:p>
    <w:p>
      <w:pPr>
        <w:pStyle w:val="Normal"/>
        <w:numPr>
          <w:ilvl w:val="0"/>
          <w:numId w:val="23"/>
        </w:numPr>
        <w:ind w:left="0" w:right="0" w:hanging="0"/>
        <w:jc w:val="left"/>
        <w:rPr>
          <w:b w:val="false"/>
          <w:b w:val="false"/>
          <w:bCs w:val="false"/>
          <w:sz w:val="28"/>
          <w:szCs w:val="28"/>
        </w:rPr>
      </w:pPr>
      <w:r>
        <w:rPr>
          <w:b w:val="false"/>
          <w:bCs w:val="false"/>
          <w:sz w:val="28"/>
          <w:szCs w:val="28"/>
        </w:rPr>
        <w:t>затраты на товарный отпуск (с проектом);</w:t>
      </w:r>
    </w:p>
    <w:p>
      <w:pPr>
        <w:pStyle w:val="Normal"/>
        <w:numPr>
          <w:ilvl w:val="0"/>
          <w:numId w:val="23"/>
        </w:numPr>
        <w:ind w:left="0" w:right="0" w:hanging="0"/>
        <w:jc w:val="left"/>
        <w:rPr>
          <w:b w:val="false"/>
          <w:b w:val="false"/>
          <w:bCs w:val="false"/>
          <w:sz w:val="28"/>
          <w:szCs w:val="28"/>
        </w:rPr>
      </w:pPr>
      <w:r>
        <w:rPr>
          <w:b w:val="false"/>
          <w:bCs w:val="false"/>
          <w:sz w:val="28"/>
          <w:szCs w:val="28"/>
        </w:rPr>
        <w:t>объем инвестиций;</w:t>
      </w:r>
    </w:p>
    <w:p>
      <w:pPr>
        <w:pStyle w:val="Normal"/>
        <w:numPr>
          <w:ilvl w:val="0"/>
          <w:numId w:val="23"/>
        </w:numPr>
        <w:ind w:left="0" w:right="0" w:hanging="0"/>
        <w:jc w:val="left"/>
        <w:rPr>
          <w:b w:val="false"/>
          <w:b w:val="false"/>
          <w:bCs w:val="false"/>
          <w:sz w:val="28"/>
          <w:szCs w:val="28"/>
        </w:rPr>
      </w:pPr>
      <w:r>
        <w:rPr>
          <w:b w:val="false"/>
          <w:bCs w:val="false"/>
          <w:sz w:val="28"/>
          <w:szCs w:val="28"/>
        </w:rPr>
        <w:t>тарифные предложения.</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b w:val="false"/>
          <w:b w:val="false"/>
          <w:bCs w:val="false"/>
          <w:sz w:val="28"/>
          <w:szCs w:val="28"/>
        </w:rPr>
      </w:pPr>
      <w:r>
        <w:rPr>
          <w:b w:val="false"/>
          <w:bCs w:val="false"/>
          <w:sz w:val="28"/>
          <w:szCs w:val="28"/>
        </w:rPr>
        <w:t>Результаты расчет представлены в таблице.</w:t>
      </w:r>
    </w:p>
    <w:p>
      <w:pPr>
        <w:pStyle w:val="Normal"/>
        <w:ind w:left="0" w:right="0" w:hanging="0"/>
        <w:jc w:val="right"/>
        <w:rPr>
          <w:b w:val="false"/>
          <w:b w:val="false"/>
          <w:bCs w:val="false"/>
          <w:sz w:val="28"/>
          <w:szCs w:val="28"/>
        </w:rPr>
      </w:pPr>
      <w:r>
        <w:rPr>
          <w:b w:val="false"/>
          <w:bCs w:val="false"/>
          <w:sz w:val="28"/>
          <w:szCs w:val="28"/>
        </w:rPr>
        <w:t>Таблица 74</w:t>
      </w:r>
    </w:p>
    <w:p>
      <w:pPr>
        <w:pStyle w:val="Normal"/>
        <w:ind w:left="0" w:right="0" w:hanging="0"/>
        <w:jc w:val="center"/>
        <w:rPr>
          <w:b/>
          <w:b/>
          <w:bCs/>
          <w:sz w:val="28"/>
          <w:szCs w:val="28"/>
        </w:rPr>
      </w:pPr>
      <w:r>
        <w:rPr>
          <w:b/>
          <w:bCs/>
          <w:sz w:val="28"/>
          <w:szCs w:val="28"/>
        </w:rPr>
        <w:t>Тарифно-балансовые расчетные модели теплоснабжения потребителей</w:t>
      </w:r>
    </w:p>
    <w:p>
      <w:pPr>
        <w:pStyle w:val="Normal"/>
        <w:ind w:left="0" w:right="0" w:hanging="0"/>
        <w:jc w:val="center"/>
        <w:rPr>
          <w:b/>
          <w:b/>
          <w:bCs/>
          <w:sz w:val="28"/>
          <w:szCs w:val="28"/>
        </w:rPr>
      </w:pPr>
      <w:r>
        <w:rPr>
          <w:b/>
          <w:bCs/>
          <w:sz w:val="28"/>
          <w:szCs w:val="28"/>
        </w:rPr>
      </w:r>
    </w:p>
    <w:tbl>
      <w:tblPr>
        <w:tblW w:w="11235" w:type="dxa"/>
        <w:jc w:val="left"/>
        <w:tblInd w:w="-705" w:type="dxa"/>
        <w:tblBorders>
          <w:top w:val="single" w:sz="2" w:space="0" w:color="000001"/>
          <w:left w:val="single" w:sz="2" w:space="0" w:color="000001"/>
          <w:bottom w:val="single" w:sz="2" w:space="0" w:color="000001"/>
          <w:insideH w:val="single" w:sz="2" w:space="0" w:color="000001"/>
        </w:tblBorders>
        <w:tblCellMar>
          <w:top w:w="55" w:type="dxa"/>
          <w:left w:w="47" w:type="dxa"/>
          <w:bottom w:w="55" w:type="dxa"/>
          <w:right w:w="55" w:type="dxa"/>
        </w:tblCellMar>
      </w:tblPr>
      <w:tblGrid>
        <w:gridCol w:w="1484"/>
        <w:gridCol w:w="510"/>
        <w:gridCol w:w="510"/>
        <w:gridCol w:w="510"/>
        <w:gridCol w:w="569"/>
        <w:gridCol w:w="516"/>
        <w:gridCol w:w="510"/>
        <w:gridCol w:w="510"/>
        <w:gridCol w:w="510"/>
        <w:gridCol w:w="510"/>
        <w:gridCol w:w="510"/>
        <w:gridCol w:w="512"/>
        <w:gridCol w:w="512"/>
        <w:gridCol w:w="510"/>
        <w:gridCol w:w="511"/>
        <w:gridCol w:w="510"/>
        <w:gridCol w:w="512"/>
        <w:gridCol w:w="510"/>
        <w:gridCol w:w="512"/>
        <w:gridCol w:w="494"/>
      </w:tblGrid>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Наименование показателя</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Ед. измерения</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2022</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2023</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2024</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2025</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2028</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2029</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2030</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2032</w:t>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2033</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2034</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2035</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2036</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2037</w:t>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18"/>
                <w:szCs w:val="18"/>
              </w:rPr>
              <w:t>2038</w:t>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Затраты на товарный отпуск без проекта</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8,096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6,502</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6,762</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7,033</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7,314</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7,606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7,911</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8,227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8,556</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8,898</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9,254</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9,625</w:t>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10,009</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10,410</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10,826</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11,259</w:t>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11,710</w:t>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sz w:val="18"/>
                <w:szCs w:val="18"/>
              </w:rPr>
              <w:t>12,178</w:t>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Затраты на товарный отпуск с проектом</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25,855</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Инвестиции, всего</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19,093</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тепловые сети</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0,568</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источники теплоснабжения</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млн. руб</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0,0</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0,0</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18,525</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r>
        <w:trPr/>
        <w:tc>
          <w:tcPr>
            <w:tcW w:w="1484"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тариф (с проектом) включение инвестиций в тариф</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руб\гкал</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3444,67</w:t>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6270,66</w:t>
            </w:r>
          </w:p>
        </w:tc>
        <w:tc>
          <w:tcPr>
            <w:tcW w:w="569"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sz w:val="18"/>
                <w:szCs w:val="18"/>
              </w:rPr>
              <w:t>15182,03</w:t>
            </w:r>
          </w:p>
        </w:tc>
        <w:tc>
          <w:tcPr>
            <w:tcW w:w="516"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1"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512" w:type="dxa"/>
            <w:tcBorders>
              <w:top w:val="single" w:sz="2" w:space="0" w:color="000001"/>
              <w:left w:val="single" w:sz="2" w:space="0" w:color="000001"/>
              <w:bottom w:val="single" w:sz="2" w:space="0" w:color="000001"/>
              <w:insideH w:val="single" w:sz="2" w:space="0" w:color="000001"/>
            </w:tcBorders>
            <w:shd w:fill="auto" w:val="clear"/>
          </w:tcPr>
          <w:p>
            <w:pPr>
              <w:pStyle w:val="Style26"/>
              <w:rPr>
                <w:sz w:val="18"/>
                <w:szCs w:val="18"/>
              </w:rPr>
            </w:pPr>
            <w:r>
              <w:rPr>
                <w:sz w:val="18"/>
                <w:szCs w:val="18"/>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sz w:val="18"/>
                <w:szCs w:val="18"/>
              </w:rPr>
            </w:pPr>
            <w:r>
              <w:rPr>
                <w:sz w:val="18"/>
                <w:szCs w:val="18"/>
              </w:rPr>
            </w:r>
          </w:p>
        </w:tc>
      </w:tr>
    </w:tbl>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t>14.2. Тарифно-балансовые расчетные модели теплоснабжения потребителей по</w:t>
      </w:r>
    </w:p>
    <w:p>
      <w:pPr>
        <w:pStyle w:val="Normal"/>
        <w:ind w:left="0" w:right="0" w:hanging="0"/>
        <w:jc w:val="center"/>
        <w:rPr>
          <w:b/>
          <w:b/>
          <w:bCs/>
          <w:sz w:val="28"/>
          <w:szCs w:val="28"/>
        </w:rPr>
      </w:pPr>
      <w:r>
        <w:rPr>
          <w:b/>
          <w:bCs/>
          <w:sz w:val="28"/>
          <w:szCs w:val="28"/>
        </w:rPr>
        <w:t>каждой единой теплоснабжающей организации</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b w:val="false"/>
          <w:b w:val="false"/>
          <w:bCs w:val="false"/>
          <w:sz w:val="28"/>
          <w:szCs w:val="28"/>
        </w:rPr>
      </w:pPr>
      <w:r>
        <w:rPr>
          <w:b w:val="false"/>
          <w:bCs w:val="false"/>
          <w:sz w:val="28"/>
          <w:szCs w:val="28"/>
        </w:rPr>
        <w:t>Данные представлены в таблице 74.</w:t>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t>14.3. Результаты оценки ценовых (тарифных) последствий реализации</w:t>
      </w:r>
    </w:p>
    <w:p>
      <w:pPr>
        <w:pStyle w:val="Normal"/>
        <w:ind w:left="0" w:right="0" w:hanging="0"/>
        <w:jc w:val="center"/>
        <w:rPr>
          <w:b/>
          <w:b/>
          <w:bCs/>
          <w:sz w:val="28"/>
          <w:szCs w:val="28"/>
        </w:rPr>
      </w:pPr>
      <w:r>
        <w:rPr>
          <w:b/>
          <w:bCs/>
          <w:sz w:val="28"/>
          <w:szCs w:val="28"/>
        </w:rPr>
        <w:t>проектов схемы теплоснабжения на основании разработанных тарифно-</w:t>
      </w:r>
    </w:p>
    <w:p>
      <w:pPr>
        <w:pStyle w:val="Normal"/>
        <w:ind w:left="0" w:right="0" w:hanging="0"/>
        <w:jc w:val="center"/>
        <w:rPr>
          <w:b/>
          <w:b/>
          <w:bCs/>
          <w:sz w:val="28"/>
          <w:szCs w:val="28"/>
        </w:rPr>
      </w:pPr>
      <w:r>
        <w:rPr>
          <w:b/>
          <w:bCs/>
          <w:sz w:val="28"/>
          <w:szCs w:val="28"/>
        </w:rPr>
        <w:t>балансовых моделей</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b w:val="false"/>
          <w:b w:val="false"/>
          <w:bCs w:val="false"/>
          <w:sz w:val="28"/>
          <w:szCs w:val="28"/>
        </w:rPr>
      </w:pPr>
      <w:r>
        <w:rPr>
          <w:b w:val="false"/>
          <w:bCs w:val="false"/>
          <w:sz w:val="28"/>
          <w:szCs w:val="28"/>
        </w:rPr>
        <w:t>Данные представлены в таблице 74.</w:t>
      </w:r>
    </w:p>
    <w:p>
      <w:pPr>
        <w:pStyle w:val="Normal"/>
        <w:ind w:left="0" w:right="0" w:hanging="0"/>
        <w:jc w:val="center"/>
        <w:rPr>
          <w:b/>
          <w:b/>
          <w:bCs/>
          <w:sz w:val="28"/>
          <w:szCs w:val="28"/>
        </w:rPr>
      </w:pPr>
      <w:r>
        <w:rPr>
          <w:b/>
          <w:bCs/>
          <w:sz w:val="28"/>
          <w:szCs w:val="28"/>
        </w:rPr>
        <w:t>Глава 15 - Реестр единых теплоснабжающих организаций</w:t>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t>15.1. Обоснование соответствия организации, предлагаемой в качестве единой теплоснабжающей организации, критериям определения единого теплоснабжающей организации, устанавливаемым Правительством Российской Федерации.</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tab/>
        <w:t>Понятие Единой теплоснабжающей организации в системе теплоснабжения</w:t>
      </w:r>
    </w:p>
    <w:p>
      <w:pPr>
        <w:pStyle w:val="Normal"/>
        <w:ind w:left="0" w:right="0" w:hanging="0"/>
        <w:jc w:val="both"/>
        <w:rPr>
          <w:b w:val="false"/>
          <w:b w:val="false"/>
          <w:bCs w:val="false"/>
          <w:sz w:val="28"/>
          <w:szCs w:val="28"/>
        </w:rPr>
      </w:pPr>
      <w:r>
        <w:rPr>
          <w:b w:val="false"/>
          <w:bCs w:val="false"/>
          <w:sz w:val="28"/>
          <w:szCs w:val="28"/>
        </w:rPr>
        <w:t>(ЕТО) введено Федеральным законом от 27 июля 2010г. No190-ФЗ «О теплоснабжении». Согласно определению, данному в 190-ФЗ, теплоснабжающая организация – это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pPr>
        <w:pStyle w:val="Normal"/>
        <w:ind w:left="0" w:right="0" w:hanging="0"/>
        <w:jc w:val="both"/>
        <w:rPr>
          <w:b w:val="false"/>
          <w:b w:val="false"/>
          <w:bCs w:val="false"/>
          <w:sz w:val="28"/>
          <w:szCs w:val="28"/>
        </w:rPr>
      </w:pPr>
      <w:r>
        <w:rPr>
          <w:b w:val="false"/>
          <w:bCs w:val="false"/>
          <w:sz w:val="28"/>
          <w:szCs w:val="28"/>
        </w:rPr>
        <w:tab/>
        <w:t>Организации, имеющие источники тепловой энергии, производимой для собственного потребления и не имеющие внешних сетей для передачи (продажи) тепловой энергии в настоящее время не могут рассматриваться в качестве теплоснабжающих организаций (согласно статье 2 Федерального закона Российской Федерации от 27 июля 2010 г. No190- ФЗ «О теплоснабжении»).</w:t>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tab/>
        <w:t>Критериями определения единой теплоснабжающей организации являются:</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способность в лучшей мере обеспечить надежность теплоснабжения в соответствующей системе теплоснабжения.</w:t>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tab/>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w:t>
      </w:r>
    </w:p>
    <w:p>
      <w:pPr>
        <w:pStyle w:val="Normal"/>
        <w:ind w:left="0" w:right="0" w:hanging="0"/>
        <w:jc w:val="both"/>
        <w:rPr>
          <w:b w:val="false"/>
          <w:b w:val="false"/>
          <w:bCs w:val="false"/>
          <w:sz w:val="28"/>
          <w:szCs w:val="28"/>
        </w:rPr>
      </w:pPr>
      <w:r>
        <w:rPr>
          <w:b w:val="false"/>
          <w:bCs w:val="false"/>
          <w:sz w:val="28"/>
          <w:szCs w:val="28"/>
        </w:rPr>
        <w:tab/>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pPr>
        <w:pStyle w:val="Normal"/>
        <w:ind w:left="0" w:right="0" w:hanging="0"/>
        <w:jc w:val="both"/>
        <w:rPr>
          <w:b w:val="false"/>
          <w:b w:val="false"/>
          <w:bCs w:val="false"/>
          <w:sz w:val="28"/>
          <w:szCs w:val="28"/>
        </w:rPr>
      </w:pPr>
      <w:r>
        <w:rPr>
          <w:b w:val="false"/>
          <w:bCs w:val="false"/>
          <w:sz w:val="28"/>
          <w:szCs w:val="28"/>
        </w:rPr>
        <w:tab/>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pPr>
        <w:pStyle w:val="Normal"/>
        <w:ind w:left="0" w:right="0" w:hanging="0"/>
        <w:jc w:val="both"/>
        <w:rPr>
          <w:b w:val="false"/>
          <w:b w:val="false"/>
          <w:bCs w:val="false"/>
          <w:sz w:val="28"/>
          <w:szCs w:val="28"/>
        </w:rPr>
      </w:pPr>
      <w:r>
        <w:rPr>
          <w:b w:val="false"/>
          <w:bCs w:val="false"/>
          <w:sz w:val="28"/>
          <w:szCs w:val="28"/>
        </w:rPr>
        <w:tab/>
        <w:t>В случае если заявки на присвоение статуса единой теплоснабжающей</w:t>
      </w:r>
    </w:p>
    <w:p>
      <w:pPr>
        <w:pStyle w:val="Normal"/>
        <w:ind w:left="0" w:right="0" w:hanging="0"/>
        <w:jc w:val="both"/>
        <w:rPr>
          <w:b w:val="false"/>
          <w:b w:val="false"/>
          <w:bCs w:val="false"/>
          <w:sz w:val="28"/>
          <w:szCs w:val="28"/>
        </w:rPr>
      </w:pPr>
      <w:r>
        <w:rPr>
          <w:b w:val="false"/>
          <w:bCs w:val="false"/>
          <w:sz w:val="28"/>
          <w:szCs w:val="28"/>
        </w:rPr>
        <w:t>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pPr>
        <w:pStyle w:val="Normal"/>
        <w:ind w:left="0" w:right="0" w:hanging="0"/>
        <w:jc w:val="both"/>
        <w:rPr>
          <w:b w:val="false"/>
          <w:b w:val="false"/>
          <w:bCs w:val="false"/>
          <w:sz w:val="28"/>
          <w:szCs w:val="28"/>
        </w:rPr>
      </w:pPr>
      <w:r>
        <w:rPr>
          <w:b w:val="false"/>
          <w:bCs w:val="false"/>
          <w:sz w:val="28"/>
          <w:szCs w:val="28"/>
        </w:rPr>
        <w:tab/>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pPr>
        <w:pStyle w:val="Normal"/>
        <w:ind w:left="0" w:right="0" w:hanging="0"/>
        <w:jc w:val="both"/>
        <w:rPr>
          <w:b w:val="false"/>
          <w:b w:val="false"/>
          <w:bCs w:val="false"/>
          <w:sz w:val="28"/>
          <w:szCs w:val="28"/>
        </w:rPr>
      </w:pPr>
      <w:r>
        <w:rPr>
          <w:b w:val="false"/>
          <w:bCs w:val="false"/>
          <w:sz w:val="28"/>
          <w:szCs w:val="28"/>
        </w:rPr>
        <w:tab/>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pPr>
        <w:pStyle w:val="Normal"/>
        <w:ind w:left="0" w:right="0" w:hanging="0"/>
        <w:jc w:val="both"/>
        <w:rPr>
          <w:b w:val="false"/>
          <w:b w:val="false"/>
          <w:bCs w:val="false"/>
          <w:sz w:val="28"/>
          <w:szCs w:val="28"/>
        </w:rPr>
      </w:pPr>
      <w:r>
        <w:rPr>
          <w:b w:val="false"/>
          <w:bCs w:val="false"/>
          <w:sz w:val="28"/>
          <w:szCs w:val="28"/>
        </w:rPr>
        <w:tab/>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pPr>
        <w:pStyle w:val="Normal"/>
        <w:ind w:left="0" w:right="0" w:hanging="0"/>
        <w:jc w:val="both"/>
        <w:rPr>
          <w:b w:val="false"/>
          <w:b w:val="false"/>
          <w:bCs w:val="false"/>
          <w:sz w:val="28"/>
          <w:szCs w:val="28"/>
        </w:rPr>
      </w:pPr>
      <w:r>
        <w:rPr>
          <w:b w:val="false"/>
          <w:bCs w:val="false"/>
          <w:sz w:val="28"/>
          <w:szCs w:val="28"/>
        </w:rPr>
        <w:tab/>
        <w:t>Границы зоны (зон) деятельности единой теплоснабжающей организации (организаций) определяются границами системы (систем) теплоснабжения.</w:t>
      </w:r>
    </w:p>
    <w:p>
      <w:pPr>
        <w:pStyle w:val="Normal"/>
        <w:ind w:left="0" w:right="0" w:hanging="0"/>
        <w:jc w:val="both"/>
        <w:rPr>
          <w:b w:val="false"/>
          <w:b w:val="false"/>
          <w:bCs w:val="false"/>
          <w:sz w:val="28"/>
          <w:szCs w:val="28"/>
        </w:rPr>
      </w:pPr>
      <w:r>
        <w:rPr>
          <w:b w:val="false"/>
          <w:bCs w:val="false"/>
          <w:sz w:val="28"/>
          <w:szCs w:val="28"/>
        </w:rPr>
        <w:tab/>
        <w:t>Единственной организацией, осуществляющей централизованное теплоснабжение на территории сельского поселения является МУП «Красносулинские городские теплосети» и отвечает требованиям критериев о наделении статусом ЕТО в границах зоны своей деятельности.</w:t>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center"/>
        <w:rPr>
          <w:b/>
          <w:b/>
          <w:bCs/>
          <w:sz w:val="28"/>
          <w:szCs w:val="28"/>
        </w:rPr>
      </w:pPr>
      <w:r>
        <w:rPr>
          <w:b/>
          <w:bCs/>
          <w:sz w:val="28"/>
          <w:szCs w:val="28"/>
        </w:rPr>
        <w:t>Глава 16 - Реестр мероприятий схемы теплоснабжения</w:t>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tab/>
        <w:t>В соответствии с Приказом Министерства энергетики РФ от 5 марта 2019 г. N</w:t>
      </w:r>
    </w:p>
    <w:p>
      <w:pPr>
        <w:pStyle w:val="Normal"/>
        <w:ind w:left="0" w:right="0" w:hanging="0"/>
        <w:jc w:val="both"/>
        <w:rPr>
          <w:b w:val="false"/>
          <w:b w:val="false"/>
          <w:bCs w:val="false"/>
          <w:sz w:val="28"/>
          <w:szCs w:val="28"/>
        </w:rPr>
      </w:pPr>
      <w:r>
        <w:rPr>
          <w:b w:val="false"/>
          <w:bCs w:val="false"/>
          <w:sz w:val="28"/>
          <w:szCs w:val="28"/>
        </w:rPr>
        <w:t>212 "Об утверждении Методических указаний по разработке схем теплоснабжения":</w:t>
      </w:r>
    </w:p>
    <w:p>
      <w:pPr>
        <w:pStyle w:val="Normal"/>
        <w:ind w:left="0" w:right="0" w:hanging="0"/>
        <w:jc w:val="both"/>
        <w:rPr>
          <w:b w:val="false"/>
          <w:b w:val="false"/>
          <w:bCs w:val="false"/>
          <w:sz w:val="28"/>
          <w:szCs w:val="28"/>
        </w:rPr>
      </w:pPr>
      <w:r>
        <w:rPr>
          <w:b w:val="false"/>
          <w:bCs w:val="false"/>
          <w:sz w:val="28"/>
          <w:szCs w:val="28"/>
        </w:rPr>
        <w:tab/>
        <w:t>«Глава 16 "Реестр мероприятий схемы теплоснабжения" обосновывающих материалов к схеме теплоснабжения должна содержать информацию, указанную в пункте 85 Требований.</w:t>
      </w:r>
    </w:p>
    <w:p>
      <w:pPr>
        <w:pStyle w:val="Normal"/>
        <w:ind w:left="0" w:right="0" w:hanging="0"/>
        <w:jc w:val="both"/>
        <w:rPr>
          <w:b w:val="false"/>
          <w:b w:val="false"/>
          <w:bCs w:val="false"/>
          <w:sz w:val="28"/>
          <w:szCs w:val="28"/>
        </w:rPr>
      </w:pPr>
      <w:r>
        <w:rPr>
          <w:b w:val="false"/>
          <w:bCs w:val="false"/>
          <w:sz w:val="28"/>
          <w:szCs w:val="28"/>
        </w:rPr>
        <w:tab/>
        <w:t>Реестр мероприятий схемы теплоснабжения должен содержать:</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перечень мероприятий по строительству, реконструкции, техническому перевооружению и (или) модернизации источников тепловой энергии;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перечень мероприятий по строительству, реконструкции, техническому перевооружению и (или) модернизации тепловых сетей и сооружений на них;</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pPr>
        <w:pStyle w:val="Normal"/>
        <w:ind w:left="0" w:right="0" w:hanging="0"/>
        <w:jc w:val="both"/>
        <w:rPr>
          <w:b w:val="false"/>
          <w:b w:val="false"/>
          <w:bCs w:val="false"/>
          <w:sz w:val="28"/>
          <w:szCs w:val="28"/>
        </w:rPr>
      </w:pPr>
      <w:r>
        <w:rPr>
          <w:b w:val="false"/>
          <w:bCs w:val="false"/>
          <w:sz w:val="28"/>
          <w:szCs w:val="28"/>
        </w:rPr>
        <w:tab/>
        <w:t>Перечни мероприятий должны содержать следующие сведения:</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уникальный номер мероприятия в составе всех мероприятий в схеме теплоснабжения;</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краткое описание мероприятия;</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срок реализации (начало, окончание нового строительства, реконструкции, технического перевооружения и (или) модернизации);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объем планируемых инвестиций на реализацию мероприятия в целом и по каждому году его реализации;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источник инвестиций».</w:t>
      </w:r>
    </w:p>
    <w:p>
      <w:pPr>
        <w:pStyle w:val="Normal"/>
        <w:ind w:left="0" w:right="0" w:hanging="0"/>
        <w:jc w:val="both"/>
        <w:rPr>
          <w:b w:val="false"/>
          <w:b w:val="false"/>
          <w:bCs w:val="false"/>
          <w:sz w:val="28"/>
          <w:szCs w:val="28"/>
        </w:rPr>
      </w:pPr>
      <w:r>
        <w:rPr>
          <w:b w:val="false"/>
          <w:bCs w:val="false"/>
          <w:sz w:val="28"/>
          <w:szCs w:val="28"/>
        </w:rPr>
        <w:tab/>
        <w:t>В соответствии с Приказом Министерства энергетики РФ от 5 марта 2019 г. N 212 "Об утверждении Методических указаний по разработке схем теплоснабжения":</w:t>
      </w:r>
    </w:p>
    <w:p>
      <w:pPr>
        <w:pStyle w:val="Normal"/>
        <w:ind w:left="0" w:right="0" w:hanging="0"/>
        <w:jc w:val="both"/>
        <w:rPr>
          <w:b w:val="false"/>
          <w:b w:val="false"/>
          <w:bCs w:val="false"/>
          <w:sz w:val="28"/>
          <w:szCs w:val="28"/>
        </w:rPr>
      </w:pPr>
      <w:r>
        <w:rPr>
          <w:b w:val="false"/>
          <w:bCs w:val="false"/>
          <w:sz w:val="28"/>
          <w:szCs w:val="28"/>
        </w:rPr>
        <w:tab/>
        <w:t>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единой теплоснабжающей организации (ЕТО), в следующем порядке:</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номер мероприятий (проектов) "ХХХ.ХХ.ХХ.ХХХ", в котором:</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первые три значащих цифры (XXX.) отражают номер ЕТО;</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вторые две значащих цифры (.XX.) отражают номер группы проектов в составе ЕТО;</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третьи значащие цифры (.XX.) отражают номер подгруппы проектов в составе ЕТО;</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четвертые значащие цифры (.XXX.) отражают номер проекта в составе ЕТО.</w:t>
      </w:r>
    </w:p>
    <w:p>
      <w:pPr>
        <w:pStyle w:val="Normal"/>
        <w:ind w:left="0" w:right="0" w:hanging="0"/>
        <w:jc w:val="both"/>
        <w:rPr>
          <w:b w:val="false"/>
          <w:b w:val="false"/>
          <w:bCs w:val="false"/>
          <w:sz w:val="28"/>
          <w:szCs w:val="28"/>
        </w:rPr>
      </w:pPr>
      <w:r>
        <w:rPr>
          <w:b w:val="false"/>
          <w:bCs w:val="false"/>
          <w:sz w:val="28"/>
          <w:szCs w:val="28"/>
        </w:rPr>
        <w:tab/>
        <w:t>Под номером группы проектов (.XX.) в составе ЕТО должны учитываться</w:t>
      </w:r>
    </w:p>
    <w:p>
      <w:pPr>
        <w:pStyle w:val="Normal"/>
        <w:ind w:left="0" w:right="0" w:hanging="0"/>
        <w:jc w:val="both"/>
        <w:rPr>
          <w:b w:val="false"/>
          <w:b w:val="false"/>
          <w:bCs w:val="false"/>
          <w:sz w:val="28"/>
          <w:szCs w:val="28"/>
        </w:rPr>
      </w:pPr>
      <w:r>
        <w:rPr>
          <w:b w:val="false"/>
          <w:bCs w:val="false"/>
          <w:sz w:val="28"/>
          <w:szCs w:val="28"/>
        </w:rPr>
        <w:t>следующие показатели: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".01" - группа проектов на источниках тепловой энергии;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".02" - группа проектов на тепловых сетях и сооружениях на них.</w:t>
      </w:r>
    </w:p>
    <w:p>
      <w:pPr>
        <w:pStyle w:val="Normal"/>
        <w:ind w:left="0" w:right="0" w:hanging="0"/>
        <w:jc w:val="both"/>
        <w:rPr>
          <w:b w:val="false"/>
          <w:b w:val="false"/>
          <w:bCs w:val="false"/>
          <w:sz w:val="28"/>
          <w:szCs w:val="28"/>
        </w:rPr>
      </w:pPr>
      <w:r>
        <w:rPr>
          <w:b w:val="false"/>
          <w:bCs w:val="false"/>
          <w:sz w:val="28"/>
          <w:szCs w:val="28"/>
        </w:rPr>
        <w:tab/>
        <w:t>Под номером подгруппы проектов (.XX.) в составе ЕТО должны указываться</w:t>
      </w:r>
    </w:p>
    <w:p>
      <w:pPr>
        <w:pStyle w:val="Normal"/>
        <w:ind w:left="0" w:right="0" w:hanging="0"/>
        <w:jc w:val="both"/>
        <w:rPr>
          <w:b w:val="false"/>
          <w:b w:val="false"/>
          <w:bCs w:val="false"/>
          <w:sz w:val="28"/>
          <w:szCs w:val="28"/>
        </w:rPr>
      </w:pPr>
      <w:r>
        <w:rPr>
          <w:b w:val="false"/>
          <w:bCs w:val="false"/>
          <w:sz w:val="28"/>
          <w:szCs w:val="28"/>
        </w:rPr>
        <w:t>следующие показатели: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".01" - подгруппа проектов строительства новых источников тепловой энергии, в том числе источников комбинированной выработки;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".02" - подгруппа проектов реконструкции источников тепловой энергии, в том числе источников комбинированной выработки;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".03" - подгруппа проектов технического перевооружения источников тепловой энергии, в том числе источников комбинированной выработки;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".04" - подгруппа проектов модернизации источников тепловой энергии, в том числе источников комбинированной выработки;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".01" - подгруппа проектов строительства новых тепловых сетей для обеспечения перспективной тепловой нагрузки;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".02" - подгруппа проектов строительства новых тепловых сетей для повышения эффективности функционирования системы теплоснабжения за счет ликвидации котельных;</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".03" - подгруппа проектов реконструкции тепловых сетей для обеспечения надежности теплоснабжения потребителей, в том числе в связи с исчерпанием эксплуатационного ресурса;</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".04" - подгруппа проектов реконструкции тепловых сетей с увеличением диаметра теплопроводов для обеспечения перспективных приростов тепловой нагрузки;</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".05" - подгруппа проектов реконструкции тепловых сетей с увеличением диаметра теплопроводов для обеспечения расчетных гидравлических режимов;</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".06" - подгруппа проектов строительства новых насосных станций;</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".07" - подгруппа проектов реконструкции насосных станций;</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".08" - подгруппа проектов строительства и реконструкции ЦТП, в том числе с увеличением тепловой мощности, в целях подключения новых потребителей.</w:t>
      </w:r>
    </w:p>
    <w:p>
      <w:pPr>
        <w:pStyle w:val="Normal"/>
        <w:ind w:left="0" w:right="0" w:hanging="0"/>
        <w:jc w:val="both"/>
        <w:rPr>
          <w:b w:val="false"/>
          <w:b w:val="false"/>
          <w:bCs w:val="false"/>
          <w:sz w:val="28"/>
          <w:szCs w:val="28"/>
        </w:rPr>
      </w:pPr>
      <w:r>
        <w:rPr>
          <w:b w:val="false"/>
          <w:bCs w:val="false"/>
          <w:sz w:val="28"/>
          <w:szCs w:val="28"/>
        </w:rPr>
        <w:tab/>
        <w:t>В зоне действия ЕТО производство тепловой энергии осуществляет:</w:t>
      </w:r>
    </w:p>
    <w:p>
      <w:pPr>
        <w:pStyle w:val="Normal"/>
        <w:ind w:left="0" w:right="0" w:hanging="0"/>
        <w:jc w:val="both"/>
        <w:rPr>
          <w:b w:val="false"/>
          <w:b w:val="false"/>
          <w:bCs w:val="false"/>
          <w:sz w:val="28"/>
          <w:szCs w:val="28"/>
        </w:rPr>
      </w:pPr>
      <w:r>
        <w:rPr>
          <w:b w:val="false"/>
          <w:bCs w:val="false"/>
          <w:sz w:val="28"/>
          <w:szCs w:val="28"/>
        </w:rPr>
        <w:t xml:space="preserve">• </w:t>
      </w:r>
      <w:r>
        <w:rPr>
          <w:b w:val="false"/>
          <w:bCs w:val="false"/>
          <w:sz w:val="28"/>
          <w:szCs w:val="28"/>
        </w:rPr>
        <w:t>МУП "Красносулинские городские тепловые сети";</w:t>
      </w:r>
    </w:p>
    <w:p>
      <w:pPr>
        <w:pStyle w:val="Normal"/>
        <w:ind w:left="0" w:right="0" w:hanging="0"/>
        <w:jc w:val="both"/>
        <w:rPr>
          <w:b w:val="false"/>
          <w:b w:val="false"/>
          <w:bCs w:val="false"/>
          <w:sz w:val="28"/>
          <w:szCs w:val="28"/>
        </w:rPr>
      </w:pPr>
      <w:r>
        <w:rPr>
          <w:b w:val="false"/>
          <w:bCs w:val="false"/>
          <w:sz w:val="28"/>
          <w:szCs w:val="28"/>
        </w:rPr>
        <w:tab/>
        <w:t>Перечень ключевых мероприятий МУП «Красносулинские городские тепловые сети» приведен в Таблице 75. Стоимость реализации мероприятий приведена в прогнозируемых ценах с НДС.</w:t>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pStyle w:val="Normal"/>
        <w:ind w:left="0" w:right="0" w:hanging="0"/>
        <w:jc w:val="both"/>
        <w:rPr>
          <w:b w:val="false"/>
          <w:b w:val="false"/>
          <w:bCs w:val="false"/>
          <w:sz w:val="28"/>
          <w:szCs w:val="28"/>
        </w:rPr>
      </w:pPr>
      <w:r>
        <w:rPr>
          <w:b w:val="false"/>
          <w:bCs w:val="false"/>
          <w:sz w:val="28"/>
          <w:szCs w:val="28"/>
        </w:rPr>
      </w:r>
    </w:p>
    <w:p>
      <w:pPr>
        <w:sectPr>
          <w:headerReference w:type="default" r:id="rId4"/>
          <w:type w:val="nextPage"/>
          <w:pgSz w:w="11906" w:h="16838"/>
          <w:pgMar w:left="810" w:right="708" w:header="709" w:top="766" w:footer="0" w:bottom="1134" w:gutter="0"/>
          <w:pgNumType w:fmt="decimal"/>
          <w:formProt w:val="false"/>
          <w:textDirection w:val="lrTb"/>
          <w:docGrid w:type="default" w:linePitch="272" w:charSpace="0"/>
        </w:sectPr>
        <w:pStyle w:val="Normal"/>
        <w:ind w:left="0" w:right="0" w:hanging="0"/>
        <w:jc w:val="both"/>
        <w:rPr>
          <w:b w:val="false"/>
          <w:b w:val="false"/>
          <w:bCs w:val="false"/>
          <w:sz w:val="28"/>
          <w:szCs w:val="28"/>
        </w:rPr>
      </w:pPr>
      <w:r>
        <w:rPr>
          <w:b w:val="false"/>
          <w:bCs w:val="false"/>
          <w:sz w:val="28"/>
          <w:szCs w:val="28"/>
        </w:rPr>
      </w:r>
    </w:p>
    <w:p>
      <w:pPr>
        <w:pStyle w:val="Style21"/>
        <w:jc w:val="center"/>
        <w:rPr>
          <w:b/>
          <w:b/>
          <w:bCs/>
        </w:rPr>
      </w:pPr>
      <w:r>
        <w:rPr>
          <w:b/>
          <w:bCs/>
        </w:rPr>
        <w:t>«Перечень мероприятий МУП «Красносулинские городские тепловые сети»</w:t>
      </w:r>
    </w:p>
    <w:p>
      <w:pPr>
        <w:pStyle w:val="Style21"/>
        <w:jc w:val="right"/>
        <w:rPr/>
      </w:pPr>
      <w:r>
        <w:rPr/>
        <w:t>Табл. 75</w:t>
      </w:r>
    </w:p>
    <w:tbl>
      <w:tblPr>
        <w:tblW w:w="15159" w:type="dxa"/>
        <w:jc w:val="left"/>
        <w:tblInd w:w="-534"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1305"/>
        <w:gridCol w:w="765"/>
        <w:gridCol w:w="675"/>
        <w:gridCol w:w="855"/>
        <w:gridCol w:w="915"/>
        <w:gridCol w:w="840"/>
        <w:gridCol w:w="555"/>
        <w:gridCol w:w="766"/>
        <w:gridCol w:w="765"/>
        <w:gridCol w:w="766"/>
        <w:gridCol w:w="765"/>
        <w:gridCol w:w="766"/>
        <w:gridCol w:w="780"/>
        <w:gridCol w:w="766"/>
        <w:gridCol w:w="765"/>
        <w:gridCol w:w="766"/>
        <w:gridCol w:w="765"/>
        <w:gridCol w:w="766"/>
        <w:gridCol w:w="812"/>
      </w:tblGrid>
      <w:tr>
        <w:trPr/>
        <w:tc>
          <w:tcPr>
            <w:tcW w:w="130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Стоимость проек- тов</w:t>
            </w:r>
          </w:p>
        </w:tc>
        <w:tc>
          <w:tcPr>
            <w:tcW w:w="765" w:type="dxa"/>
            <w:vMerge w:val="restart"/>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Ед.изм</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2022</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2023</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2024</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2025</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2026</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2027</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2028</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2029</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2031</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2032</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2033</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2035</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2036</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2037</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2038</w:t>
            </w:r>
          </w:p>
        </w:tc>
      </w:tr>
      <w:tr>
        <w:trPr/>
        <w:tc>
          <w:tcPr>
            <w:tcW w:w="130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16"/>
                <w:szCs w:val="16"/>
              </w:rPr>
            </w:pPr>
            <w:r>
              <w:rPr>
                <w:sz w:val="16"/>
                <w:szCs w:val="16"/>
              </w:rPr>
            </w:r>
          </w:p>
        </w:tc>
        <w:tc>
          <w:tcPr>
            <w:tcW w:w="765" w:type="dxa"/>
            <w:vMerge w:val="continue"/>
            <w:tcBorders>
              <w:top w:val="single" w:sz="2" w:space="0" w:color="000001"/>
              <w:left w:val="single" w:sz="2" w:space="0" w:color="000001"/>
              <w:bottom w:val="single" w:sz="2" w:space="0" w:color="000001"/>
              <w:insideH w:val="single" w:sz="2" w:space="0" w:color="000001"/>
            </w:tcBorders>
            <w:shd w:fill="auto" w:val="clear"/>
          </w:tcPr>
          <w:p>
            <w:pPr>
              <w:pStyle w:val="Style26"/>
              <w:rPr>
                <w:sz w:val="16"/>
                <w:szCs w:val="16"/>
              </w:rPr>
            </w:pPr>
            <w:r>
              <w:rPr>
                <w:sz w:val="16"/>
                <w:szCs w:val="16"/>
              </w:rPr>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А+2</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А+3</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А+5</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А+6</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А+7</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А+8</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А+9</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А+11</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А+12</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А+13</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А+15</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А+16</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Всего стоимость</w:t>
            </w:r>
          </w:p>
          <w:p>
            <w:pPr>
              <w:pStyle w:val="Style26"/>
              <w:ind w:left="0" w:right="0" w:hanging="0"/>
              <w:rPr>
                <w:sz w:val="16"/>
                <w:szCs w:val="16"/>
              </w:rPr>
            </w:pPr>
            <w:r>
              <w:rPr>
                <w:sz w:val="16"/>
                <w:szCs w:val="16"/>
              </w:rPr>
              <w:t>проектов</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19093,03</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Всего стоимость</w:t>
            </w:r>
          </w:p>
          <w:p>
            <w:pPr>
              <w:pStyle w:val="Style26"/>
              <w:ind w:left="0" w:right="0" w:hanging="0"/>
              <w:rPr>
                <w:sz w:val="16"/>
                <w:szCs w:val="16"/>
              </w:rPr>
            </w:pPr>
            <w:r>
              <w:rPr>
                <w:sz w:val="16"/>
                <w:szCs w:val="16"/>
              </w:rPr>
              <w:t>проектов накоп-</w:t>
            </w:r>
          </w:p>
          <w:p>
            <w:pPr>
              <w:pStyle w:val="Style26"/>
              <w:ind w:left="0" w:right="0" w:hanging="0"/>
              <w:rPr>
                <w:sz w:val="16"/>
                <w:szCs w:val="16"/>
              </w:rPr>
            </w:pPr>
            <w:r>
              <w:rPr>
                <w:sz w:val="16"/>
                <w:szCs w:val="16"/>
              </w:rPr>
              <w:t>ленным итогом</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19093,03</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Источники инве-</w:t>
            </w:r>
          </w:p>
          <w:p>
            <w:pPr>
              <w:pStyle w:val="Style26"/>
              <w:ind w:left="0" w:right="0" w:hanging="0"/>
              <w:rPr>
                <w:sz w:val="16"/>
                <w:szCs w:val="16"/>
              </w:rPr>
            </w:pPr>
            <w:r>
              <w:rPr>
                <w:sz w:val="16"/>
                <w:szCs w:val="16"/>
              </w:rPr>
              <w:t>стиций, в том числе:</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19093,03</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Собственные средства,</w:t>
            </w:r>
          </w:p>
          <w:p>
            <w:pPr>
              <w:pStyle w:val="Style26"/>
              <w:ind w:left="0" w:right="0" w:hanging="0"/>
              <w:rPr>
                <w:sz w:val="16"/>
                <w:szCs w:val="16"/>
              </w:rPr>
            </w:pPr>
            <w:r>
              <w:rPr>
                <w:sz w:val="16"/>
                <w:szCs w:val="16"/>
              </w:rPr>
              <w:t>в том числе:</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19093,03</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Амортизация</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Средства из при- были</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Средства за присоединение потребителей</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Прочие собственные</w:t>
            </w:r>
          </w:p>
          <w:p>
            <w:pPr>
              <w:pStyle w:val="Style26"/>
              <w:ind w:left="0" w:right="0" w:hanging="0"/>
              <w:rPr>
                <w:sz w:val="16"/>
                <w:szCs w:val="16"/>
              </w:rPr>
            </w:pPr>
            <w:r>
              <w:rPr>
                <w:sz w:val="16"/>
                <w:szCs w:val="16"/>
              </w:rPr>
              <w:t>средства</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19093,03</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Бюджетные сред- ства</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Прочие источ- ники, в том числе:</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НДС</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3818,6</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0,0</w:t>
            </w:r>
          </w:p>
        </w:tc>
      </w:tr>
      <w:tr>
        <w:trPr/>
        <w:tc>
          <w:tcPr>
            <w:tcW w:w="130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Источники инвестиций нарастающим</w:t>
            </w:r>
          </w:p>
          <w:p>
            <w:pPr>
              <w:pStyle w:val="Style26"/>
              <w:ind w:left="0" w:right="0" w:hanging="0"/>
              <w:rPr>
                <w:sz w:val="16"/>
                <w:szCs w:val="16"/>
              </w:rPr>
            </w:pPr>
            <w:r>
              <w:rPr>
                <w:sz w:val="16"/>
                <w:szCs w:val="16"/>
              </w:rPr>
              <w:t>итогом</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тыс.руб.</w:t>
            </w:r>
          </w:p>
        </w:tc>
        <w:tc>
          <w:tcPr>
            <w:tcW w:w="67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0,0</w:t>
            </w:r>
          </w:p>
        </w:tc>
        <w:tc>
          <w:tcPr>
            <w:tcW w:w="8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91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84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55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8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766"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sz w:val="16"/>
                <w:szCs w:val="16"/>
              </w:rPr>
            </w:pPr>
            <w:r>
              <w:rPr>
                <w:sz w:val="16"/>
                <w:szCs w:val="16"/>
              </w:rPr>
              <w:t>22911,64</w:t>
            </w:r>
          </w:p>
        </w:tc>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sz w:val="16"/>
                <w:szCs w:val="16"/>
              </w:rPr>
            </w:pPr>
            <w:r>
              <w:rPr>
                <w:sz w:val="16"/>
                <w:szCs w:val="16"/>
              </w:rPr>
              <w:t>22911,64</w:t>
            </w:r>
          </w:p>
        </w:tc>
      </w:tr>
    </w:tbl>
    <w:p>
      <w:pPr>
        <w:sectPr>
          <w:headerReference w:type="default" r:id="rId5"/>
          <w:type w:val="nextPage"/>
          <w:pgSz w:orient="landscape" w:w="16838" w:h="11906"/>
          <w:pgMar w:left="1134" w:right="1134" w:header="0" w:top="1134" w:footer="0" w:bottom="1134" w:gutter="0"/>
          <w:pgNumType w:fmt="decimal"/>
          <w:formProt w:val="false"/>
          <w:textDirection w:val="lrTb"/>
          <w:docGrid w:type="default" w:linePitch="100" w:charSpace="0"/>
        </w:sectPr>
      </w:pPr>
    </w:p>
    <w:p>
      <w:pPr>
        <w:pStyle w:val="Normal"/>
        <w:ind w:left="0" w:right="0" w:hanging="0"/>
        <w:jc w:val="center"/>
        <w:rPr>
          <w:b/>
          <w:b/>
          <w:bCs/>
          <w:sz w:val="28"/>
          <w:szCs w:val="28"/>
        </w:rPr>
      </w:pPr>
      <w:r>
        <w:rPr>
          <w:b/>
          <w:bCs/>
          <w:sz w:val="28"/>
          <w:szCs w:val="28"/>
        </w:rPr>
        <w:t>Глава 17 - Замечания и предложения к проекту схемы теплоснабжения</w:t>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r>
    </w:p>
    <w:p>
      <w:pPr>
        <w:pStyle w:val="Normal"/>
        <w:ind w:left="0" w:right="0" w:hanging="0"/>
        <w:jc w:val="center"/>
        <w:rPr>
          <w:b/>
          <w:b/>
          <w:bCs/>
          <w:sz w:val="28"/>
          <w:szCs w:val="28"/>
        </w:rPr>
      </w:pPr>
      <w:r>
        <w:rPr>
          <w:b/>
          <w:bCs/>
          <w:sz w:val="28"/>
          <w:szCs w:val="28"/>
        </w:rPr>
        <w:t>Глава 18 Сводный том изменений, выполненных в доработанной и (или)</w:t>
      </w:r>
    </w:p>
    <w:p>
      <w:pPr>
        <w:pStyle w:val="Normal"/>
        <w:ind w:left="0" w:right="0" w:hanging="0"/>
        <w:jc w:val="center"/>
        <w:rPr>
          <w:b/>
          <w:b/>
          <w:bCs/>
          <w:sz w:val="28"/>
          <w:szCs w:val="28"/>
        </w:rPr>
      </w:pPr>
      <w:r>
        <w:rPr>
          <w:b/>
          <w:bCs/>
          <w:sz w:val="28"/>
          <w:szCs w:val="28"/>
        </w:rPr>
        <w:t>актуализированной схеме теплоснабжения</w:t>
      </w:r>
    </w:p>
    <w:p>
      <w:pPr>
        <w:pStyle w:val="Normal"/>
        <w:ind w:left="0" w:right="0" w:hanging="0"/>
        <w:jc w:val="center"/>
        <w:rPr>
          <w:b/>
          <w:b/>
          <w:bCs/>
          <w:sz w:val="28"/>
          <w:szCs w:val="28"/>
        </w:rPr>
      </w:pPr>
      <w:r>
        <w:rPr>
          <w:b/>
          <w:bCs/>
          <w:sz w:val="28"/>
          <w:szCs w:val="28"/>
        </w:rPr>
      </w:r>
    </w:p>
    <w:p>
      <w:pPr>
        <w:pStyle w:val="Normal"/>
        <w:ind w:left="0" w:right="0" w:hanging="0"/>
        <w:jc w:val="both"/>
        <w:rPr>
          <w:b w:val="false"/>
          <w:b w:val="false"/>
          <w:bCs w:val="false"/>
          <w:sz w:val="28"/>
          <w:szCs w:val="28"/>
        </w:rPr>
      </w:pPr>
      <w:r>
        <w:rPr>
          <w:b w:val="false"/>
          <w:bCs w:val="false"/>
          <w:sz w:val="28"/>
          <w:szCs w:val="28"/>
        </w:rPr>
        <w:tab/>
        <w:t>В соответствии с пунктом 88 Постановления No154 в составе главы 18 «Сводный том изменений, выполненных в доработанной и (или) актуализированной схеме теплоснабжения» содержатся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p>
      <w:pPr>
        <w:pStyle w:val="Normal"/>
        <w:ind w:left="0" w:right="0" w:hanging="0"/>
        <w:jc w:val="both"/>
        <w:rPr>
          <w:b w:val="false"/>
          <w:b w:val="false"/>
          <w:bCs w:val="false"/>
          <w:sz w:val="28"/>
          <w:szCs w:val="28"/>
        </w:rPr>
      </w:pPr>
      <w:r>
        <w:rPr>
          <w:b w:val="false"/>
          <w:bCs w:val="false"/>
          <w:sz w:val="28"/>
          <w:szCs w:val="28"/>
        </w:rPr>
        <w:t>Сведения о выполненных мероприятиях из утвержденной схемы теплоснабжения за период, прошедший с даты утверждения схемы теплоснабжения Комиссаровского сельского поселения представлены ниже.</w:t>
      </w:r>
    </w:p>
    <w:p>
      <w:pPr>
        <w:pStyle w:val="Normal"/>
        <w:ind w:left="0" w:right="0" w:hanging="0"/>
        <w:jc w:val="right"/>
        <w:rPr>
          <w:b w:val="false"/>
          <w:b w:val="false"/>
          <w:bCs w:val="false"/>
          <w:sz w:val="28"/>
          <w:szCs w:val="28"/>
        </w:rPr>
      </w:pPr>
      <w:r>
        <w:rPr>
          <w:b w:val="false"/>
          <w:bCs w:val="false"/>
          <w:sz w:val="28"/>
          <w:szCs w:val="28"/>
        </w:rPr>
        <w:t>Табл. 76.</w:t>
      </w:r>
    </w:p>
    <w:p>
      <w:pPr>
        <w:pStyle w:val="Normal"/>
        <w:ind w:left="0" w:right="0" w:hanging="0"/>
        <w:jc w:val="right"/>
        <w:rPr>
          <w:b w:val="false"/>
          <w:b w:val="false"/>
          <w:bCs w:val="false"/>
          <w:sz w:val="28"/>
          <w:szCs w:val="28"/>
        </w:rPr>
      </w:pPr>
      <w:r>
        <w:rPr>
          <w:b w:val="false"/>
          <w:bCs w:val="false"/>
          <w:sz w:val="28"/>
          <w:szCs w:val="28"/>
        </w:rPr>
      </w:r>
    </w:p>
    <w:p>
      <w:pPr>
        <w:pStyle w:val="Normal"/>
        <w:ind w:left="0" w:right="0" w:hanging="0"/>
        <w:jc w:val="center"/>
        <w:rPr>
          <w:b/>
          <w:b/>
          <w:bCs/>
          <w:sz w:val="28"/>
          <w:szCs w:val="28"/>
        </w:rPr>
      </w:pPr>
      <w:r>
        <w:rPr>
          <w:b/>
          <w:bCs/>
          <w:sz w:val="28"/>
          <w:szCs w:val="28"/>
        </w:rPr>
        <w:t>Сведения о выполненных мероприятиях из утвержденной схемы на 2022 г</w:t>
      </w:r>
    </w:p>
    <w:tbl>
      <w:tblPr>
        <w:tblW w:w="1038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510"/>
        <w:gridCol w:w="3645"/>
        <w:gridCol w:w="2077"/>
        <w:gridCol w:w="2078"/>
        <w:gridCol w:w="2078"/>
      </w:tblGrid>
      <w:tr>
        <w:trPr/>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 xml:space="preserve">№ </w:t>
            </w:r>
            <w:r>
              <w:rPr/>
              <w:t>п\п</w:t>
            </w:r>
          </w:p>
        </w:tc>
        <w:tc>
          <w:tcPr>
            <w:tcW w:w="36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Наименование мероприятия</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Наименование</w:t>
            </w:r>
          </w:p>
          <w:p>
            <w:pPr>
              <w:pStyle w:val="Style26"/>
              <w:ind w:left="0" w:right="0" w:hanging="0"/>
              <w:rPr/>
            </w:pPr>
            <w:r>
              <w:rPr/>
              <w:t>объекта</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Утверждено на</w:t>
            </w:r>
          </w:p>
          <w:p>
            <w:pPr>
              <w:pStyle w:val="Style26"/>
              <w:ind w:left="0" w:right="0" w:hanging="0"/>
              <w:rPr/>
            </w:pPr>
            <w:r>
              <w:rPr/>
              <w:t>2022 год, тыс.</w:t>
            </w:r>
          </w:p>
          <w:p>
            <w:pPr>
              <w:pStyle w:val="Style26"/>
              <w:ind w:left="0" w:right="0" w:hanging="0"/>
              <w:rPr/>
            </w:pPr>
            <w:r>
              <w:rPr/>
              <w:t>руб, (без НДС)</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ind w:left="0" w:right="0" w:hanging="0"/>
              <w:rPr/>
            </w:pPr>
            <w:r>
              <w:rPr/>
              <w:t>Факт за 2022 год, тыс. руб. (безНДС)</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1</w:t>
            </w:r>
          </w:p>
        </w:tc>
        <w:tc>
          <w:tcPr>
            <w:tcW w:w="36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Работы по реконструкции</w:t>
            </w:r>
          </w:p>
          <w:p>
            <w:pPr>
              <w:pStyle w:val="Style26"/>
              <w:ind w:left="0" w:right="0" w:hanging="0"/>
              <w:rPr/>
            </w:pPr>
            <w:r>
              <w:rPr/>
              <w:t>котельной (установка БМК)</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котельная по адресу: п. Розет</w:t>
            </w:r>
          </w:p>
          <w:p>
            <w:pPr>
              <w:pStyle w:val="Style26"/>
              <w:ind w:left="0" w:right="0" w:hanging="0"/>
              <w:rPr/>
            </w:pPr>
            <w:r>
              <w:rPr/>
              <w:t>ул. Подгорная, 12а после реконструкции</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pPr>
            <w:r>
              <w:rPr/>
              <w:t>13 729,0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pPr>
            <w:r>
              <w:rPr/>
              <w:t>0,0</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2</w:t>
            </w:r>
          </w:p>
        </w:tc>
        <w:tc>
          <w:tcPr>
            <w:tcW w:w="3645"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Реконструкция тепловой</w:t>
            </w:r>
          </w:p>
          <w:p>
            <w:pPr>
              <w:pStyle w:val="Style26"/>
              <w:ind w:left="0" w:right="0" w:hanging="0"/>
              <w:rPr/>
            </w:pPr>
            <w:r>
              <w:rPr/>
              <w:t>сети с применением труб в</w:t>
            </w:r>
          </w:p>
          <w:p>
            <w:pPr>
              <w:pStyle w:val="Style26"/>
              <w:ind w:left="0" w:right="0" w:hanging="0"/>
              <w:rPr/>
            </w:pPr>
            <w:r>
              <w:rPr/>
              <w:t>ППУ-изоляции</w:t>
            </w:r>
          </w:p>
        </w:tc>
        <w:tc>
          <w:tcPr>
            <w:tcW w:w="2077" w:type="dxa"/>
            <w:tcBorders>
              <w:top w:val="single" w:sz="2" w:space="0" w:color="000001"/>
              <w:left w:val="single" w:sz="2" w:space="0" w:color="000001"/>
              <w:bottom w:val="single" w:sz="2" w:space="0" w:color="000001"/>
              <w:insideH w:val="single" w:sz="2" w:space="0" w:color="000001"/>
            </w:tcBorders>
            <w:shd w:fill="auto" w:val="clear"/>
          </w:tcPr>
          <w:p>
            <w:pPr>
              <w:pStyle w:val="Style26"/>
              <w:ind w:left="0" w:right="0" w:hanging="0"/>
              <w:rPr/>
            </w:pPr>
            <w:r>
              <w:rPr/>
              <w:t>от котельной по</w:t>
            </w:r>
          </w:p>
          <w:p>
            <w:pPr>
              <w:pStyle w:val="Style26"/>
              <w:ind w:left="0" w:right="0" w:hanging="0"/>
              <w:rPr/>
            </w:pPr>
            <w:r>
              <w:rPr/>
              <w:t>адресу: п. Розет ул. Подгорная,</w:t>
            </w:r>
          </w:p>
          <w:p>
            <w:pPr>
              <w:pStyle w:val="Style26"/>
              <w:ind w:left="0" w:right="0" w:hanging="0"/>
              <w:rPr/>
            </w:pPr>
            <w:r>
              <w:rPr/>
              <w:t>12а (протяженность</w:t>
            </w:r>
          </w:p>
          <w:p>
            <w:pPr>
              <w:pStyle w:val="Style26"/>
              <w:ind w:left="0" w:right="0" w:hanging="0"/>
              <w:rPr/>
            </w:pPr>
            <w:r>
              <w:rPr/>
              <w:t>145 м)</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pPr>
            <w:r>
              <w:rPr/>
              <w:t>3 006,0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pPr>
            <w:r>
              <w:rPr/>
              <w:t>0,0</w:t>
            </w:r>
          </w:p>
        </w:tc>
      </w:tr>
      <w:tr>
        <w:trPr/>
        <w:tc>
          <w:tcPr>
            <w:tcW w:w="6232" w:type="dxa"/>
            <w:gridSpan w:val="3"/>
            <w:tcBorders>
              <w:top w:val="single" w:sz="2" w:space="0" w:color="000001"/>
              <w:left w:val="single" w:sz="2" w:space="0" w:color="000001"/>
              <w:bottom w:val="single" w:sz="2" w:space="0" w:color="000001"/>
              <w:insideH w:val="single" w:sz="2" w:space="0" w:color="000001"/>
            </w:tcBorders>
            <w:shd w:fill="auto" w:val="clear"/>
          </w:tcPr>
          <w:p>
            <w:pPr>
              <w:pStyle w:val="Style26"/>
              <w:jc w:val="right"/>
              <w:rPr/>
            </w:pPr>
            <w:r>
              <w:rPr/>
              <w:t>Всего</w:t>
            </w:r>
          </w:p>
        </w:tc>
        <w:tc>
          <w:tcPr>
            <w:tcW w:w="2078" w:type="dxa"/>
            <w:tcBorders>
              <w:top w:val="single" w:sz="2" w:space="0" w:color="000001"/>
              <w:left w:val="single" w:sz="2" w:space="0" w:color="000001"/>
              <w:bottom w:val="single" w:sz="2" w:space="0" w:color="000001"/>
              <w:insideH w:val="single" w:sz="2" w:space="0" w:color="000001"/>
            </w:tcBorders>
            <w:shd w:fill="auto" w:val="clear"/>
          </w:tcPr>
          <w:p>
            <w:pPr>
              <w:pStyle w:val="Style26"/>
              <w:rPr/>
            </w:pPr>
            <w:r>
              <w:rPr/>
              <w:t>16 735,0</w:t>
            </w:r>
          </w:p>
        </w:tc>
        <w:tc>
          <w:tcPr>
            <w:tcW w:w="2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6"/>
              <w:rPr/>
            </w:pPr>
            <w:r>
              <w:rPr/>
              <w:t>0,0</w:t>
            </w:r>
          </w:p>
        </w:tc>
      </w:tr>
    </w:tbl>
    <w:p>
      <w:pPr>
        <w:pStyle w:val="Normal"/>
        <w:ind w:left="0" w:right="0" w:hanging="0"/>
        <w:jc w:val="center"/>
        <w:rPr>
          <w:b/>
          <w:b/>
          <w:bCs/>
          <w:sz w:val="28"/>
          <w:szCs w:val="28"/>
        </w:rPr>
      </w:pPr>
      <w:r>
        <w:rPr>
          <w:b/>
          <w:bCs/>
          <w:sz w:val="28"/>
          <w:szCs w:val="28"/>
        </w:rPr>
      </w:r>
    </w:p>
    <w:p>
      <w:pPr>
        <w:pStyle w:val="Normal"/>
        <w:ind w:left="0" w:right="0" w:hanging="0"/>
        <w:jc w:val="both"/>
        <w:rPr/>
      </w:pPr>
      <w:r>
        <w:rPr>
          <w:b/>
          <w:bCs/>
          <w:sz w:val="28"/>
          <w:szCs w:val="28"/>
        </w:rPr>
        <w:tab/>
      </w:r>
      <w:r>
        <w:rPr>
          <w:b w:val="false"/>
          <w:bCs w:val="false"/>
          <w:sz w:val="28"/>
          <w:szCs w:val="28"/>
        </w:rPr>
        <w:t>Мероприятия, предусмотренные схемой теплоснабжения на 2022 год, не выполнены в связи с отсутствием собственных, заемных и инвестиционных средств.</w:t>
      </w:r>
    </w:p>
    <w:sectPr>
      <w:headerReference w:type="default" r:id="rId6"/>
      <w:type w:val="nextPage"/>
      <w:pgSz w:w="11906" w:h="16838"/>
      <w:pgMar w:left="810" w:right="708" w:header="709" w:top="766"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ru-RU" w:eastAsia="en-US" w:bidi="ar-SA"/>
      </w:rPr>
    </w:rPrDefault>
    <w:pPrDefault>
      <w:pPr/>
    </w:pPrDefault>
  </w:docDefaults>
  <w:style w:type="paragraph" w:styleId="Normal">
    <w:name w:val="Normal"/>
    <w:qFormat/>
    <w:pPr>
      <w:widowControl/>
      <w:overflowPunct w:val="true"/>
      <w:bidi w:val="0"/>
      <w:spacing w:lineRule="auto" w:line="240" w:before="0" w:after="0"/>
      <w:ind w:left="0" w:right="0" w:firstLine="567"/>
      <w:jc w:val="both"/>
    </w:pPr>
    <w:rPr>
      <w:rFonts w:ascii="Times New Roman" w:hAnsi="Times New Roman" w:eastAsia="Times New Roman" w:cs="Times New Roman"/>
      <w:color w:val="00000A"/>
      <w:kern w:val="0"/>
      <w:sz w:val="28"/>
      <w:szCs w:val="20"/>
      <w:lang w:val="ru-RU" w:eastAsia="ru-RU" w:bidi="ar-SA"/>
    </w:rPr>
  </w:style>
  <w:style w:type="character" w:styleId="DefaultParagraphFont">
    <w:name w:val="Default Paragraph Font"/>
    <w:qFormat/>
    <w:rPr/>
  </w:style>
  <w:style w:type="character" w:styleId="Style14">
    <w:name w:val="Верхний колонтитул Знак"/>
    <w:basedOn w:val="DefaultParagraphFont"/>
    <w:qFormat/>
    <w:rPr>
      <w:rFonts w:ascii="Times New Roman" w:hAnsi="Times New Roman" w:eastAsia="Times New Roman" w:cs="Times New Roman"/>
      <w:sz w:val="28"/>
      <w:szCs w:val="20"/>
      <w:lang w:eastAsia="ru-RU"/>
    </w:rPr>
  </w:style>
  <w:style w:type="character" w:styleId="Pagenumber">
    <w:name w:val="page number"/>
    <w:basedOn w:val="DefaultParagraphFont"/>
    <w:qFormat/>
    <w:rPr/>
  </w:style>
  <w:style w:type="character" w:styleId="Style15">
    <w:name w:val="Основной текст Знак"/>
    <w:basedOn w:val="DefaultParagraphFont"/>
    <w:qFormat/>
    <w:rPr>
      <w:rFonts w:ascii="Times New Roman" w:hAnsi="Times New Roman" w:eastAsia="Times New Roman" w:cs="Times New Roman"/>
      <w:sz w:val="28"/>
      <w:szCs w:val="20"/>
      <w:lang w:eastAsia="ru-RU"/>
    </w:rPr>
  </w:style>
  <w:style w:type="character" w:styleId="ListLabel1">
    <w:name w:val="ListLabel 1"/>
    <w:qFormat/>
    <w:rPr>
      <w:rFonts w:eastAsia="Times New Roman" w:cs="Times New Roman"/>
    </w:rPr>
  </w:style>
  <w:style w:type="character" w:styleId="Style16">
    <w:name w:val="Маркеры списка"/>
    <w:qFormat/>
    <w:rPr>
      <w:rFonts w:ascii="OpenSymbol" w:hAnsi="OpenSymbol" w:eastAsia="OpenSymbol" w:cs="OpenSymbol"/>
    </w:rPr>
  </w:style>
  <w:style w:type="character" w:styleId="Style17">
    <w:name w:val="Символ нумерации"/>
    <w:qFormat/>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b w:val="false"/>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b w:val="false"/>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b w:val="false"/>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b w:val="false"/>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b w:val="false"/>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b w:val="false"/>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b w:val="false"/>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Style18">
    <w:name w:val="Символ сноски"/>
    <w:qFormat/>
    <w:rPr/>
  </w:style>
  <w:style w:type="character" w:styleId="Style19">
    <w:name w:val="Привязка сноски"/>
    <w:rPr>
      <w:vertAlign w:val="superscript"/>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b w:val="false"/>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b w:val="false"/>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b w:val="false"/>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b w:val="false"/>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b w:val="false"/>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sz w:val="28"/>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b w:val="false"/>
      <w:sz w:val="28"/>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b w:val="false"/>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b w:val="false"/>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sz w:val="28"/>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b w:val="false"/>
      <w:sz w:val="28"/>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ind w:left="0" w:right="0" w:hanging="0"/>
      <w:jc w:val="left"/>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Header"/>
    <w:basedOn w:val="Normal"/>
    <w:pPr>
      <w:tabs>
        <w:tab w:val="center" w:pos="4677" w:leader="none"/>
        <w:tab w:val="right" w:pos="9355" w:leader="none"/>
      </w:tabs>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Footnote Text"/>
    <w:basedOn w:val="Normal"/>
    <w:pPr>
      <w:suppressLineNumbers/>
      <w:ind w:left="339" w:right="0" w:hanging="339"/>
    </w:pPr>
    <w:rPr>
      <w:sz w:val="20"/>
      <w:szCs w:val="20"/>
    </w:rPr>
  </w:style>
  <w:style w:type="paragraph" w:styleId="Style29">
    <w:name w:val="Содержимое врезки"/>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655</TotalTime>
  <Application>LibreOffice/6.0.3.2$Windows_x86 LibreOffice_project/8f48d515416608e3a835360314dac7e47fd0b821</Application>
  <Pages>122</Pages>
  <Words>27387</Words>
  <Characters>195186</Characters>
  <CharactersWithSpaces>219557</CharactersWithSpaces>
  <Paragraphs>3855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2019-04-11T11:24:00Z</dcterms:created>
  <dc:creator>Буракова</dc:creator>
  <dc:description/>
  <dc:language>ru-RU</dc:language>
  <cp:lastModifiedBy/>
  <cp:lastPrinted>2019-04-11T14:48:09Z</cp:lastPrinted>
  <dcterms:modified xsi:type="dcterms:W3CDTF">2022-10-07T09:55:53Z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