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D3" w:rsidRDefault="003A6322">
      <w:pPr>
        <w:jc w:val="center"/>
      </w:pPr>
      <w:r>
        <w:rPr>
          <w:b/>
          <w:sz w:val="28"/>
          <w:szCs w:val="28"/>
        </w:rPr>
        <w:t>Российская Федерация</w:t>
      </w:r>
    </w:p>
    <w:p w:rsidR="005E5CD3" w:rsidRDefault="003A6322">
      <w:pPr>
        <w:tabs>
          <w:tab w:val="left" w:pos="9355"/>
        </w:tabs>
        <w:spacing w:before="12"/>
        <w:ind w:right="-1"/>
        <w:jc w:val="center"/>
      </w:pPr>
      <w:r>
        <w:rPr>
          <w:b/>
          <w:sz w:val="28"/>
          <w:szCs w:val="28"/>
        </w:rPr>
        <w:t>Ростовская область</w:t>
      </w:r>
    </w:p>
    <w:p w:rsidR="005E5CD3" w:rsidRDefault="003A6322">
      <w:pPr>
        <w:tabs>
          <w:tab w:val="left" w:pos="9355"/>
        </w:tabs>
        <w:ind w:right="-1"/>
        <w:jc w:val="center"/>
      </w:pPr>
      <w:proofErr w:type="spellStart"/>
      <w:r>
        <w:rPr>
          <w:b/>
          <w:sz w:val="28"/>
          <w:szCs w:val="28"/>
        </w:rPr>
        <w:t>Красносулинский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5E5CD3" w:rsidRDefault="003A6322">
      <w:pPr>
        <w:tabs>
          <w:tab w:val="left" w:pos="9355"/>
        </w:tabs>
        <w:ind w:right="-1"/>
        <w:jc w:val="center"/>
      </w:pPr>
      <w:r>
        <w:rPr>
          <w:b/>
          <w:sz w:val="28"/>
          <w:szCs w:val="28"/>
        </w:rPr>
        <w:t>Муниципальное образование</w:t>
      </w:r>
    </w:p>
    <w:p w:rsidR="005E5CD3" w:rsidRDefault="003A6322">
      <w:pPr>
        <w:tabs>
          <w:tab w:val="left" w:pos="9355"/>
        </w:tabs>
        <w:ind w:right="-1"/>
        <w:jc w:val="center"/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Комиссаровское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5E5CD3" w:rsidRDefault="003A6322">
      <w:pPr>
        <w:tabs>
          <w:tab w:val="left" w:pos="9355"/>
        </w:tabs>
        <w:ind w:right="-1"/>
        <w:jc w:val="center"/>
      </w:pPr>
      <w:r>
        <w:rPr>
          <w:b/>
          <w:sz w:val="28"/>
          <w:szCs w:val="28"/>
        </w:rPr>
        <w:t>Администрация Комиссаровского сельского поселения</w:t>
      </w:r>
    </w:p>
    <w:p w:rsidR="005E5CD3" w:rsidRDefault="005E5CD3">
      <w:pPr>
        <w:jc w:val="center"/>
        <w:rPr>
          <w:b/>
          <w:sz w:val="28"/>
        </w:rPr>
      </w:pPr>
    </w:p>
    <w:p w:rsidR="005E5CD3" w:rsidRDefault="005E5CD3">
      <w:pPr>
        <w:jc w:val="center"/>
        <w:rPr>
          <w:b/>
          <w:sz w:val="28"/>
        </w:rPr>
      </w:pPr>
    </w:p>
    <w:p w:rsidR="005E5CD3" w:rsidRDefault="003A632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E5CD3" w:rsidRDefault="005E5CD3">
      <w:pPr>
        <w:jc w:val="center"/>
        <w:rPr>
          <w:sz w:val="28"/>
        </w:rPr>
      </w:pPr>
    </w:p>
    <w:p w:rsidR="00CA1634" w:rsidRDefault="003A6322">
      <w:pPr>
        <w:jc w:val="center"/>
        <w:rPr>
          <w:sz w:val="28"/>
        </w:rPr>
      </w:pPr>
      <w:r w:rsidRPr="00CA1634">
        <w:rPr>
          <w:b/>
          <w:sz w:val="28"/>
        </w:rPr>
        <w:t>№</w:t>
      </w:r>
      <w:r w:rsidR="00CA1634" w:rsidRPr="00CA1634">
        <w:rPr>
          <w:b/>
          <w:sz w:val="28"/>
        </w:rPr>
        <w:t xml:space="preserve"> 60</w:t>
      </w:r>
      <w:r w:rsidR="00CA1634">
        <w:rPr>
          <w:sz w:val="28"/>
        </w:rPr>
        <w:t xml:space="preserve"> </w:t>
      </w:r>
    </w:p>
    <w:p w:rsidR="005E5CD3" w:rsidRDefault="00CA1634">
      <w:pPr>
        <w:jc w:val="center"/>
        <w:rPr>
          <w:sz w:val="28"/>
        </w:rPr>
      </w:pPr>
      <w:r>
        <w:rPr>
          <w:sz w:val="28"/>
        </w:rPr>
        <w:t>от 18.07.2022 г.</w:t>
      </w:r>
    </w:p>
    <w:p w:rsidR="005E5CD3" w:rsidRDefault="00CA1634">
      <w:pPr>
        <w:jc w:val="center"/>
      </w:pPr>
      <w:r>
        <w:rPr>
          <w:sz w:val="28"/>
        </w:rPr>
        <w:t xml:space="preserve">                                                                                 </w:t>
      </w:r>
      <w:r w:rsidR="003A6322">
        <w:rPr>
          <w:sz w:val="28"/>
        </w:rPr>
        <w:t>х. Лихой</w:t>
      </w:r>
    </w:p>
    <w:p w:rsidR="005E5CD3" w:rsidRDefault="005E5CD3">
      <w:pPr>
        <w:rPr>
          <w:sz w:val="28"/>
        </w:rPr>
      </w:pPr>
    </w:p>
    <w:p w:rsidR="005E5CD3" w:rsidRDefault="003A6322">
      <w:pPr>
        <w:ind w:left="567"/>
        <w:jc w:val="center"/>
        <w:rPr>
          <w:b/>
          <w:sz w:val="16"/>
        </w:rPr>
      </w:pPr>
      <w:r>
        <w:rPr>
          <w:b/>
          <w:sz w:val="28"/>
        </w:rPr>
        <w:t>Об утверждении Положения о порядке предоставления</w:t>
      </w:r>
      <w:r>
        <w:rPr>
          <w:b/>
          <w:sz w:val="28"/>
        </w:rPr>
        <w:t xml:space="preserve">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</w:p>
    <w:p w:rsidR="005E5CD3" w:rsidRDefault="005E5CD3">
      <w:pPr>
        <w:ind w:left="567"/>
        <w:rPr>
          <w:color w:val="FF0000"/>
          <w:sz w:val="28"/>
        </w:rPr>
      </w:pPr>
    </w:p>
    <w:p w:rsidR="005E5CD3" w:rsidRDefault="003A6322">
      <w:pPr>
        <w:ind w:left="567" w:hanging="27"/>
        <w:jc w:val="both"/>
      </w:pPr>
      <w:proofErr w:type="gramStart"/>
      <w:r>
        <w:rPr>
          <w:sz w:val="28"/>
        </w:rPr>
        <w:t xml:space="preserve">В соответствии со статьей 78 Бюджетного </w:t>
      </w:r>
      <w:r>
        <w:rPr>
          <w:sz w:val="28"/>
        </w:rPr>
        <w:t>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</w:t>
      </w:r>
      <w:r>
        <w:rPr>
          <w:sz w:val="28"/>
        </w:rPr>
        <w:t>й, юридическим лицам, индивидуальным предпринимателям, а так 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>
        <w:rPr>
          <w:sz w:val="28"/>
        </w:rPr>
        <w:t xml:space="preserve"> отдельных положений некоторых актов правительства Р</w:t>
      </w:r>
      <w:r>
        <w:rPr>
          <w:sz w:val="28"/>
        </w:rPr>
        <w:t>оссийской Федерации», руководствуясь статьей 37 Устава муниципального образования «</w:t>
      </w:r>
      <w:proofErr w:type="spellStart"/>
      <w:r>
        <w:rPr>
          <w:sz w:val="28"/>
        </w:rPr>
        <w:t>Красносулинский</w:t>
      </w:r>
      <w:proofErr w:type="spellEnd"/>
      <w:r>
        <w:rPr>
          <w:sz w:val="28"/>
        </w:rPr>
        <w:t xml:space="preserve"> район», Администрация  </w:t>
      </w:r>
      <w:r>
        <w:rPr>
          <w:sz w:val="28"/>
          <w:szCs w:val="28"/>
        </w:rPr>
        <w:t>Комиссаровского сельского поселения</w:t>
      </w:r>
      <w:r>
        <w:rPr>
          <w:sz w:val="28"/>
        </w:rPr>
        <w:t>:</w:t>
      </w:r>
    </w:p>
    <w:p w:rsidR="005E5CD3" w:rsidRDefault="003A6322">
      <w:pPr>
        <w:ind w:left="567" w:hanging="27"/>
        <w:jc w:val="center"/>
      </w:pPr>
      <w:r>
        <w:rPr>
          <w:sz w:val="28"/>
        </w:rPr>
        <w:t>ПОСТАНОВЛЯЕТ:</w:t>
      </w:r>
    </w:p>
    <w:p w:rsidR="005E5CD3" w:rsidRDefault="003A6322">
      <w:pPr>
        <w:spacing w:before="120" w:after="120"/>
        <w:ind w:left="567" w:right="-23"/>
        <w:jc w:val="both"/>
      </w:pPr>
      <w:r>
        <w:rPr>
          <w:sz w:val="28"/>
        </w:rPr>
        <w:t>1. Утвердить Положение о порядке предоставления субсидий предприятиям жилищно-комму</w:t>
      </w:r>
      <w:r>
        <w:rPr>
          <w:sz w:val="28"/>
        </w:rPr>
        <w:t>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услуги.</w:t>
      </w:r>
    </w:p>
    <w:p w:rsidR="005E5CD3" w:rsidRDefault="003A6322">
      <w:pPr>
        <w:ind w:left="567"/>
        <w:jc w:val="both"/>
        <w:rPr>
          <w:sz w:val="20"/>
        </w:rPr>
      </w:pPr>
      <w:r>
        <w:rPr>
          <w:sz w:val="28"/>
        </w:rPr>
        <w:t xml:space="preserve">2. Постановление вступает в силу со дня его официального опубликования и </w:t>
      </w:r>
      <w:r>
        <w:rPr>
          <w:sz w:val="28"/>
        </w:rPr>
        <w:t>распространяется на правоотношения, возникшие с 01.01.2022.</w:t>
      </w:r>
    </w:p>
    <w:p w:rsidR="005E5CD3" w:rsidRDefault="003A6322">
      <w:pPr>
        <w:ind w:left="567"/>
        <w:jc w:val="both"/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 Главу Администрации </w:t>
      </w:r>
      <w:r>
        <w:rPr>
          <w:sz w:val="28"/>
          <w:szCs w:val="28"/>
        </w:rPr>
        <w:t>Комиссаровского сельского поселения</w:t>
      </w:r>
      <w:r>
        <w:rPr>
          <w:sz w:val="28"/>
        </w:rPr>
        <w:t>.</w:t>
      </w:r>
    </w:p>
    <w:p w:rsidR="005E5CD3" w:rsidRDefault="005E5CD3">
      <w:pPr>
        <w:rPr>
          <w:sz w:val="28"/>
        </w:rPr>
      </w:pPr>
    </w:p>
    <w:p w:rsidR="005E5CD3" w:rsidRDefault="003A6322">
      <w:pPr>
        <w:pStyle w:val="ConsNormal"/>
        <w:widowControl/>
        <w:ind w:right="0" w:firstLine="0"/>
        <w:jc w:val="both"/>
      </w:pPr>
      <w:bookmarkStart w:id="0" w:name="__DdeLink__1589_3328750497"/>
      <w:r>
        <w:rPr>
          <w:rFonts w:ascii="Times New Roman" w:hAnsi="Times New Roman"/>
          <w:sz w:val="28"/>
        </w:rPr>
        <w:t xml:space="preserve">Глава Администрации </w:t>
      </w:r>
    </w:p>
    <w:p w:rsidR="005E5CD3" w:rsidRDefault="003A6322">
      <w:pPr>
        <w:pStyle w:val="ConsNormal"/>
        <w:widowControl/>
        <w:ind w:right="0" w:firstLine="0"/>
        <w:jc w:val="both"/>
      </w:pPr>
      <w:r>
        <w:rPr>
          <w:rFonts w:ascii="Times New Roman" w:hAnsi="Times New Roman"/>
          <w:sz w:val="28"/>
          <w:szCs w:val="28"/>
        </w:rPr>
        <w:t>Комиссаровского сельского поселения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                Е. Н. Безрукова</w:t>
      </w:r>
      <w:bookmarkEnd w:id="0"/>
    </w:p>
    <w:p w:rsidR="005E5CD3" w:rsidRDefault="005E5CD3">
      <w:pPr>
        <w:pStyle w:val="ConsNormal"/>
        <w:widowControl/>
        <w:ind w:right="0" w:firstLine="0"/>
        <w:jc w:val="both"/>
        <w:rPr>
          <w:sz w:val="28"/>
        </w:rPr>
      </w:pPr>
    </w:p>
    <w:p w:rsidR="005E5CD3" w:rsidRDefault="003A6322">
      <w:pPr>
        <w:ind w:left="5529"/>
      </w:pPr>
      <w:r>
        <w:rPr>
          <w:sz w:val="28"/>
        </w:rPr>
        <w:t xml:space="preserve">Приложение к постановлению Администрации </w:t>
      </w:r>
      <w:r>
        <w:rPr>
          <w:sz w:val="28"/>
          <w:szCs w:val="28"/>
        </w:rPr>
        <w:t xml:space="preserve">Комиссаровского </w:t>
      </w:r>
    </w:p>
    <w:p w:rsidR="005E5CD3" w:rsidRDefault="003A6322">
      <w:pPr>
        <w:ind w:left="552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E5CD3" w:rsidRDefault="00CA1634">
      <w:pPr>
        <w:ind w:left="5529"/>
        <w:rPr>
          <w:sz w:val="28"/>
        </w:rPr>
      </w:pPr>
      <w:r>
        <w:rPr>
          <w:sz w:val="28"/>
        </w:rPr>
        <w:t>от «18 » июля</w:t>
      </w:r>
      <w:r w:rsidR="003A6322">
        <w:rPr>
          <w:sz w:val="28"/>
        </w:rPr>
        <w:t xml:space="preserve"> 2022 №</w:t>
      </w:r>
      <w:r>
        <w:rPr>
          <w:sz w:val="28"/>
        </w:rPr>
        <w:t xml:space="preserve"> 60</w:t>
      </w:r>
    </w:p>
    <w:p w:rsidR="005E5CD3" w:rsidRDefault="005E5CD3">
      <w:pPr>
        <w:ind w:left="5812"/>
        <w:jc w:val="both"/>
        <w:rPr>
          <w:sz w:val="28"/>
        </w:rPr>
      </w:pPr>
    </w:p>
    <w:p w:rsidR="005E5CD3" w:rsidRDefault="003A6322">
      <w:pPr>
        <w:ind w:firstLine="567"/>
        <w:jc w:val="both"/>
        <w:rPr>
          <w:sz w:val="28"/>
        </w:rPr>
      </w:pPr>
      <w:r>
        <w:rPr>
          <w:sz w:val="28"/>
        </w:rPr>
        <w:t>Положение о порядке предоставления субсидий предприятиям жилищно-коммунального хозяйства на возмещение части плат</w:t>
      </w:r>
      <w:r>
        <w:rPr>
          <w:sz w:val="28"/>
        </w:rPr>
        <w:t>ы граждан за  коммунальные услуги в объеме свыше установленных индексов максимального роста размера платы граждан за коммунальные услуги</w:t>
      </w:r>
    </w:p>
    <w:p w:rsidR="005E5CD3" w:rsidRDefault="005E5CD3">
      <w:pPr>
        <w:ind w:firstLine="567"/>
        <w:jc w:val="both"/>
        <w:rPr>
          <w:sz w:val="28"/>
        </w:rPr>
      </w:pPr>
    </w:p>
    <w:p w:rsidR="005E5CD3" w:rsidRDefault="003A6322">
      <w:pPr>
        <w:pStyle w:val="ad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:rsidR="005E5CD3" w:rsidRDefault="005E5CD3">
      <w:pPr>
        <w:ind w:firstLine="567"/>
        <w:jc w:val="both"/>
        <w:rPr>
          <w:sz w:val="28"/>
        </w:rPr>
      </w:pPr>
    </w:p>
    <w:p w:rsidR="005E5CD3" w:rsidRDefault="003A6322">
      <w:pPr>
        <w:ind w:firstLine="567"/>
        <w:jc w:val="both"/>
        <w:rPr>
          <w:sz w:val="28"/>
        </w:rPr>
      </w:pPr>
      <w:r>
        <w:rPr>
          <w:sz w:val="28"/>
        </w:rPr>
        <w:t>1.1. Настоящее Положение устанавливает порядок предоставления субсидии организациям жилищно-коммуналь</w:t>
      </w:r>
      <w:r>
        <w:rPr>
          <w:sz w:val="28"/>
        </w:rPr>
        <w:t>ного хозяйства за счет средств  областного бюджета и бюджета Красносулинского района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- су</w:t>
      </w:r>
      <w:r>
        <w:rPr>
          <w:sz w:val="28"/>
        </w:rPr>
        <w:t>бсидии).</w:t>
      </w:r>
    </w:p>
    <w:p w:rsidR="005E5CD3" w:rsidRDefault="003A6322">
      <w:pPr>
        <w:ind w:firstLine="567"/>
        <w:jc w:val="both"/>
      </w:pPr>
      <w:r>
        <w:rPr>
          <w:sz w:val="28"/>
        </w:rPr>
        <w:t>1.2. Главным распорядителем средств бюджета Комиссаровского сельского поселения района по предоставлению субсидий в целях настоящего Положения является  Администрация Комиссаровского сельского, которой как получатель бюджетных средств доведены в у</w:t>
      </w:r>
      <w:r>
        <w:rPr>
          <w:sz w:val="28"/>
        </w:rPr>
        <w:t>становленном порядке лимиты бюджетных обязательств на предоставление субсидий на соответствующий финансовый год.</w:t>
      </w:r>
    </w:p>
    <w:p w:rsidR="005E5CD3" w:rsidRDefault="003A6322">
      <w:pPr>
        <w:ind w:firstLine="567"/>
        <w:jc w:val="both"/>
        <w:rPr>
          <w:sz w:val="28"/>
        </w:rPr>
      </w:pPr>
      <w:r>
        <w:rPr>
          <w:sz w:val="28"/>
        </w:rPr>
        <w:t xml:space="preserve">1.3. Субсидии предоставляются организациям жилищно-коммунального хозяйства (далее – организации) в целях ограничения роста размера платы </w:t>
      </w:r>
      <w:r>
        <w:rPr>
          <w:sz w:val="28"/>
        </w:rPr>
        <w:t>граждан за коммунальные услуги.</w:t>
      </w:r>
    </w:p>
    <w:p w:rsidR="005E5CD3" w:rsidRDefault="003A6322">
      <w:pPr>
        <w:ind w:firstLine="567"/>
        <w:jc w:val="both"/>
      </w:pPr>
      <w:r>
        <w:rPr>
          <w:sz w:val="28"/>
        </w:rPr>
        <w:t xml:space="preserve">1.4. </w:t>
      </w:r>
      <w:proofErr w:type="gramStart"/>
      <w:r>
        <w:rPr>
          <w:sz w:val="28"/>
        </w:rPr>
        <w:t>Субсидии предоставляются организациям на безвозмездной и безвозвратной основе за счет средств бюджета Красносулинского района и областного бюджета в рамках подпрограммы "Развитие жилищно-коммунального хозяйства Комиссар</w:t>
      </w:r>
      <w:r>
        <w:rPr>
          <w:sz w:val="28"/>
        </w:rPr>
        <w:t xml:space="preserve">овского сельского поселения" муниципальной программы Комиссаровского сельского поселения "Благоустройство территории и жилищно-коммунальное хозяйство" в пределах бюджетных ассигнований и лимитов бюджетных обязательств, предусмотренных на цели, указанные в </w:t>
      </w:r>
      <w:r>
        <w:rPr>
          <w:sz w:val="28"/>
        </w:rPr>
        <w:t xml:space="preserve">пункте 1.3. настоящего Положения, в сводной бюджетной росписи бюджета </w:t>
      </w:r>
      <w:bookmarkStart w:id="1" w:name="__DdeLink__99_1592123816"/>
      <w:r>
        <w:rPr>
          <w:sz w:val="28"/>
        </w:rPr>
        <w:t>Комиссаровского сельского</w:t>
      </w:r>
      <w:proofErr w:type="gramEnd"/>
      <w:r>
        <w:rPr>
          <w:sz w:val="28"/>
        </w:rPr>
        <w:t xml:space="preserve"> поселения</w:t>
      </w:r>
      <w:bookmarkEnd w:id="1"/>
      <w:r>
        <w:rPr>
          <w:sz w:val="28"/>
        </w:rPr>
        <w:t xml:space="preserve"> на соответствующий финансовый год и плановый период.</w:t>
      </w:r>
    </w:p>
    <w:p w:rsidR="005E5CD3" w:rsidRDefault="003A6322">
      <w:pPr>
        <w:ind w:firstLine="567"/>
        <w:jc w:val="both"/>
        <w:rPr>
          <w:sz w:val="28"/>
        </w:rPr>
      </w:pPr>
      <w:r>
        <w:rPr>
          <w:sz w:val="28"/>
        </w:rPr>
        <w:t>1.5. Субсидия предоставляется в случае:</w:t>
      </w:r>
    </w:p>
    <w:p w:rsidR="005E5CD3" w:rsidRDefault="003A6322">
      <w:pPr>
        <w:pStyle w:val="ad"/>
        <w:ind w:left="708"/>
        <w:jc w:val="both"/>
      </w:pPr>
      <w:r>
        <w:rPr>
          <w:sz w:val="28"/>
        </w:rPr>
        <w:t>решения Собрания депутатов Комиссаровского сельского посе</w:t>
      </w:r>
      <w:r>
        <w:rPr>
          <w:sz w:val="28"/>
        </w:rPr>
        <w:t>ления о бюджете Комиссаровского сельского поселения на соответствующий финансовый год предусмотрены субсидии предприятиям, предоставляющие коммунальные услуги населению Комиссаровского сельского поселения;</w:t>
      </w:r>
    </w:p>
    <w:p w:rsidR="005E5CD3" w:rsidRDefault="003A6322">
      <w:pPr>
        <w:pStyle w:val="ad"/>
        <w:ind w:left="708"/>
        <w:jc w:val="both"/>
        <w:rPr>
          <w:sz w:val="28"/>
        </w:rPr>
      </w:pPr>
      <w:r>
        <w:rPr>
          <w:sz w:val="28"/>
        </w:rPr>
        <w:t>проведения отбора поданных заявок, путем запроса п</w:t>
      </w:r>
      <w:r>
        <w:rPr>
          <w:sz w:val="28"/>
        </w:rPr>
        <w:t>редложений, в соответствии с разделом 2 настоящего Положения.</w:t>
      </w:r>
    </w:p>
    <w:p w:rsidR="005E5CD3" w:rsidRDefault="003A6322">
      <w:pPr>
        <w:pStyle w:val="ad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Критериями отбора получателей субсидии являются:</w:t>
      </w:r>
    </w:p>
    <w:p w:rsidR="005E5CD3" w:rsidRDefault="003A6322">
      <w:pPr>
        <w:pStyle w:val="ad"/>
        <w:ind w:left="709"/>
        <w:jc w:val="both"/>
        <w:rPr>
          <w:sz w:val="28"/>
        </w:rPr>
      </w:pPr>
      <w:proofErr w:type="gramStart"/>
      <w:r>
        <w:rPr>
          <w:sz w:val="28"/>
        </w:rPr>
        <w:t xml:space="preserve">установленные органами регулирования в соответствии с их полномочиями тарифы для организаций коммунального комплекса и (или) нормативы </w:t>
      </w:r>
      <w:r>
        <w:rPr>
          <w:sz w:val="28"/>
        </w:rPr>
        <w:t>потребления коммунальных услуг привели к превышению предельных (максимальных) индексов изменения размера вносимой гражданами платы за коммунальные услуги, в соответствии с постановлением Правительства Ростовской области от 22.03.2013 №165 «Об ограничении в</w:t>
      </w:r>
      <w:r>
        <w:rPr>
          <w:sz w:val="28"/>
        </w:rPr>
        <w:t xml:space="preserve"> Ростовской области роста размера платы граждан за коммунальные услуги»;</w:t>
      </w:r>
      <w:proofErr w:type="gramEnd"/>
    </w:p>
    <w:p w:rsidR="005E5CD3" w:rsidRDefault="003A6322">
      <w:pPr>
        <w:pStyle w:val="ad"/>
        <w:ind w:left="709"/>
        <w:jc w:val="both"/>
      </w:pPr>
      <w:r>
        <w:rPr>
          <w:sz w:val="28"/>
        </w:rPr>
        <w:t>оказание коммунальных услуг населению Комиссаровского сельского поселения.</w:t>
      </w:r>
    </w:p>
    <w:p w:rsidR="005E5CD3" w:rsidRDefault="003A6322">
      <w:pPr>
        <w:ind w:firstLine="567"/>
        <w:jc w:val="both"/>
      </w:pPr>
      <w:r>
        <w:rPr>
          <w:sz w:val="28"/>
        </w:rPr>
        <w:t xml:space="preserve">1.7. </w:t>
      </w:r>
      <w:r>
        <w:rPr>
          <w:color w:val="000000" w:themeColor="text1"/>
          <w:sz w:val="28"/>
        </w:rPr>
        <w:t>Получатели субсидии, а также вид коммунальной услуги с указанием сумм указываются в нормативно правовом</w:t>
      </w:r>
      <w:r>
        <w:rPr>
          <w:color w:val="000000" w:themeColor="text1"/>
          <w:sz w:val="28"/>
        </w:rPr>
        <w:t xml:space="preserve"> акте Администрации Комиссаровского сельского поселения.</w:t>
      </w:r>
    </w:p>
    <w:p w:rsidR="005E5CD3" w:rsidRDefault="003A6322">
      <w:pPr>
        <w:ind w:firstLine="567"/>
        <w:jc w:val="both"/>
      </w:pPr>
      <w:r>
        <w:rPr>
          <w:sz w:val="28"/>
        </w:rPr>
        <w:t>1.8. Субсидии предоставляются в пределах бюджетных ассигнований, предусмотренных в бюджете Комиссаровского сельского поселения на цели, указанные в пункте 1.1. раздела 1 настоящего Положения, на соот</w:t>
      </w:r>
      <w:r>
        <w:rPr>
          <w:sz w:val="28"/>
        </w:rPr>
        <w:t>ветствующий финансовый год и на плановый период, согласно решению Собрания депутатов Комиссаровского сельского поселения.</w:t>
      </w:r>
    </w:p>
    <w:p w:rsidR="005E5CD3" w:rsidRDefault="003A6322">
      <w:pPr>
        <w:ind w:firstLine="567"/>
        <w:jc w:val="both"/>
      </w:pPr>
      <w:r>
        <w:rPr>
          <w:sz w:val="28"/>
        </w:rPr>
        <w:t>1.9. Сведения о субсидиях, предоставляемых организациям, размещаются на сайте Администрации Комиссаровского сельского поселения в сети</w:t>
      </w:r>
      <w:r>
        <w:rPr>
          <w:sz w:val="28"/>
        </w:rPr>
        <w:t xml:space="preserve"> «Интернет» (далее – сайт) при формировании проекта решения о местном бюджете, внесении изменений в решение о бюджете Комиссаровского сельского поселения.</w:t>
      </w:r>
    </w:p>
    <w:p w:rsidR="005E5CD3" w:rsidRDefault="003A6322">
      <w:pPr>
        <w:ind w:firstLine="567"/>
        <w:jc w:val="both"/>
        <w:rPr>
          <w:sz w:val="28"/>
        </w:rPr>
      </w:pPr>
      <w:r>
        <w:rPr>
          <w:sz w:val="28"/>
        </w:rPr>
        <w:t>1.10. Способом определения организаций на предоставление субсидии является запрос предложений на учас</w:t>
      </w:r>
      <w:r>
        <w:rPr>
          <w:sz w:val="28"/>
        </w:rPr>
        <w:t xml:space="preserve">тие в отборе (далее - отбор) на основании заявлений о предоставлении субсидий (далее - заявление), направляемых организациями на </w:t>
      </w:r>
      <w:proofErr w:type="gramStart"/>
      <w:r>
        <w:rPr>
          <w:sz w:val="28"/>
        </w:rPr>
        <w:t>рассмотрение</w:t>
      </w:r>
      <w:proofErr w:type="gramEnd"/>
      <w:r>
        <w:rPr>
          <w:sz w:val="28"/>
        </w:rPr>
        <w:t xml:space="preserve"> в Администрацию исходя из соответствия организаций критериям отбора и очередности поступления заявлений на участие</w:t>
      </w:r>
      <w:r>
        <w:rPr>
          <w:sz w:val="28"/>
        </w:rPr>
        <w:t xml:space="preserve"> в отборе.</w:t>
      </w:r>
    </w:p>
    <w:p w:rsidR="005E5CD3" w:rsidRDefault="005E5CD3">
      <w:pPr>
        <w:ind w:firstLine="567"/>
        <w:jc w:val="both"/>
        <w:rPr>
          <w:sz w:val="28"/>
        </w:rPr>
      </w:pPr>
    </w:p>
    <w:p w:rsidR="005E5CD3" w:rsidRDefault="003A6322">
      <w:pPr>
        <w:pStyle w:val="ad"/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Порядок проведения отбора получателей субсидий,</w:t>
      </w:r>
    </w:p>
    <w:p w:rsidR="005E5CD3" w:rsidRDefault="005E5CD3">
      <w:pPr>
        <w:pStyle w:val="ad"/>
        <w:ind w:left="360"/>
        <w:rPr>
          <w:sz w:val="28"/>
        </w:rPr>
      </w:pPr>
    </w:p>
    <w:p w:rsidR="005E5CD3" w:rsidRDefault="003A6322">
      <w:pPr>
        <w:pStyle w:val="ad"/>
        <w:numPr>
          <w:ilvl w:val="1"/>
          <w:numId w:val="2"/>
        </w:numPr>
        <w:jc w:val="both"/>
      </w:pPr>
      <w:r>
        <w:rPr>
          <w:sz w:val="28"/>
        </w:rPr>
        <w:t xml:space="preserve"> Организатором отбора организаций, претендующих на получение субсидии, является Администрация Комиссаровского сельского поселения.</w:t>
      </w:r>
    </w:p>
    <w:p w:rsidR="005E5CD3" w:rsidRDefault="003A6322">
      <w:pPr>
        <w:pStyle w:val="ad"/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Объявление о проведении отбора размещается Администрацией на еди</w:t>
      </w:r>
      <w:r>
        <w:rPr>
          <w:sz w:val="28"/>
        </w:rPr>
        <w:t>ном портале не позднее, чем за 5 рабочих дней до даты начала приема заявлений на участие в отборе для предоставления субсидии.</w:t>
      </w:r>
    </w:p>
    <w:p w:rsidR="005E5CD3" w:rsidRDefault="003A6322">
      <w:pPr>
        <w:pStyle w:val="ad"/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Организации, претендующие на получение субсидии, при подаче заявки направляют в Администрацию Комиссаровского сельского поселения</w:t>
      </w:r>
      <w:r>
        <w:rPr>
          <w:sz w:val="28"/>
        </w:rPr>
        <w:t xml:space="preserve"> следующие документы и сведения (далее – заявка):</w:t>
      </w:r>
    </w:p>
    <w:p w:rsidR="005E5CD3" w:rsidRDefault="003A6322">
      <w:pPr>
        <w:pStyle w:val="ad"/>
        <w:numPr>
          <w:ilvl w:val="2"/>
          <w:numId w:val="2"/>
        </w:numPr>
        <w:jc w:val="both"/>
        <w:rPr>
          <w:sz w:val="28"/>
        </w:rPr>
      </w:pPr>
      <w:r>
        <w:rPr>
          <w:sz w:val="28"/>
        </w:rPr>
        <w:t>Опись представленных в составе заявки документов;</w:t>
      </w:r>
    </w:p>
    <w:p w:rsidR="005E5CD3" w:rsidRDefault="003A6322">
      <w:pPr>
        <w:pStyle w:val="ad"/>
        <w:numPr>
          <w:ilvl w:val="2"/>
          <w:numId w:val="2"/>
        </w:numPr>
        <w:jc w:val="both"/>
        <w:rPr>
          <w:sz w:val="28"/>
        </w:rPr>
      </w:pPr>
      <w:r>
        <w:rPr>
          <w:sz w:val="28"/>
        </w:rPr>
        <w:t>Заявление на предоставление субсидии (Приложение №1);</w:t>
      </w:r>
    </w:p>
    <w:p w:rsidR="005E5CD3" w:rsidRDefault="003A6322">
      <w:pPr>
        <w:pStyle w:val="ad"/>
        <w:numPr>
          <w:ilvl w:val="2"/>
          <w:numId w:val="2"/>
        </w:numPr>
        <w:jc w:val="both"/>
        <w:rPr>
          <w:sz w:val="28"/>
        </w:rPr>
      </w:pPr>
      <w:r>
        <w:rPr>
          <w:sz w:val="28"/>
        </w:rPr>
        <w:t>Выписку из Единого государственного реестра юридических лиц;</w:t>
      </w:r>
    </w:p>
    <w:p w:rsidR="005E5CD3" w:rsidRDefault="003A6322">
      <w:pPr>
        <w:pStyle w:val="ad"/>
        <w:numPr>
          <w:ilvl w:val="2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 xml:space="preserve">Справку </w:t>
      </w:r>
      <w:proofErr w:type="gramStart"/>
      <w:r>
        <w:rPr>
          <w:sz w:val="28"/>
        </w:rPr>
        <w:t>об отсутствии задолженности по во</w:t>
      </w:r>
      <w:r>
        <w:rPr>
          <w:sz w:val="28"/>
        </w:rPr>
        <w:t>зврату в местный бюджет субсидии на возмещение части платы граждан за коммунальные услуги</w:t>
      </w:r>
      <w:proofErr w:type="gramEnd"/>
      <w:r>
        <w:rPr>
          <w:sz w:val="28"/>
        </w:rPr>
        <w:t xml:space="preserve"> в объеме свыше установленных индексов максимального роста размера платы граждан за коммунальные услуги за истекший финансовый год, подписанную руководителем и главным</w:t>
      </w:r>
      <w:r>
        <w:rPr>
          <w:sz w:val="28"/>
        </w:rPr>
        <w:t xml:space="preserve"> бухгалтером;</w:t>
      </w:r>
    </w:p>
    <w:p w:rsidR="005E5CD3" w:rsidRDefault="003A6322">
      <w:pPr>
        <w:pStyle w:val="ad"/>
        <w:numPr>
          <w:ilvl w:val="2"/>
          <w:numId w:val="2"/>
        </w:numPr>
        <w:jc w:val="both"/>
        <w:rPr>
          <w:sz w:val="28"/>
        </w:rPr>
      </w:pPr>
      <w:r>
        <w:rPr>
          <w:sz w:val="28"/>
        </w:rPr>
        <w:t>Расчёт-обоснование субсидии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в связи с ростом нормативов потребления коммунальных у</w:t>
      </w:r>
      <w:r>
        <w:rPr>
          <w:sz w:val="28"/>
        </w:rPr>
        <w:t>слуг по холодному водоснабжению и применением понижающих коэффициентов к ним по форме согласно приложению №3 к настоящему Положению;</w:t>
      </w:r>
    </w:p>
    <w:p w:rsidR="005E5CD3" w:rsidRDefault="003A6322">
      <w:pPr>
        <w:pStyle w:val="ad"/>
        <w:numPr>
          <w:ilvl w:val="2"/>
          <w:numId w:val="2"/>
        </w:numPr>
        <w:jc w:val="both"/>
        <w:rPr>
          <w:sz w:val="28"/>
        </w:rPr>
      </w:pPr>
      <w:r>
        <w:rPr>
          <w:sz w:val="28"/>
        </w:rPr>
        <w:t>Прогнозные сведения об объемах оказанных коммунальных услуг населению за предыдущий отчетный период по форме согласно прило</w:t>
      </w:r>
      <w:r>
        <w:rPr>
          <w:sz w:val="28"/>
        </w:rPr>
        <w:t>жению №2 (для субсидии, предоставляемой на цели, указанные в подпункте 1.2.1);</w:t>
      </w:r>
    </w:p>
    <w:p w:rsidR="005E5CD3" w:rsidRDefault="003A6322">
      <w:pPr>
        <w:pStyle w:val="ad"/>
        <w:numPr>
          <w:ilvl w:val="2"/>
          <w:numId w:val="2"/>
        </w:numPr>
        <w:jc w:val="both"/>
        <w:rPr>
          <w:sz w:val="28"/>
        </w:rPr>
      </w:pPr>
      <w:r>
        <w:rPr>
          <w:sz w:val="28"/>
        </w:rPr>
        <w:t>Документы, подтверждающие фактические объемы оказанных населению коммунальных услуг за предшествующий календарный год (при наличии).</w:t>
      </w:r>
    </w:p>
    <w:p w:rsidR="005E5CD3" w:rsidRDefault="003A6322">
      <w:pPr>
        <w:pStyle w:val="ad"/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В течение 10 рабочих дней с момента поступле</w:t>
      </w:r>
      <w:r>
        <w:rPr>
          <w:sz w:val="28"/>
        </w:rPr>
        <w:t>ния заявки и документов осуществляет рассмотрение на соответствие их категориям, критериям и требованиям к участникам отбора, указанным в разделах 1 и 2 Положения.</w:t>
      </w:r>
    </w:p>
    <w:p w:rsidR="005E5CD3" w:rsidRDefault="003A6322">
      <w:pPr>
        <w:pStyle w:val="ad"/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Администрация Комиссаровского сельского поселения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трех рабочих дней с момента расс</w:t>
      </w:r>
      <w:r>
        <w:rPr>
          <w:sz w:val="28"/>
        </w:rPr>
        <w:t>мотрения заявки, в случае несоответствия: категориям, критериям и требованиям направляет уведомление с указанием причины.</w:t>
      </w:r>
    </w:p>
    <w:p w:rsidR="005E5CD3" w:rsidRDefault="003A6322">
      <w:pPr>
        <w:pStyle w:val="ad"/>
        <w:numPr>
          <w:ilvl w:val="1"/>
          <w:numId w:val="2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Администрация Комиссаровского сельского поселения не позднее двух месяцев с момента подачи заявки готовит проект постановления о распр</w:t>
      </w:r>
      <w:r>
        <w:rPr>
          <w:color w:val="000000" w:themeColor="text1"/>
          <w:sz w:val="28"/>
        </w:rPr>
        <w:t>еделении средств субсидии с указанием организации, источников финансирования.</w:t>
      </w:r>
    </w:p>
    <w:p w:rsidR="005E5CD3" w:rsidRDefault="005E5CD3">
      <w:pPr>
        <w:pStyle w:val="ad"/>
        <w:ind w:left="1224"/>
        <w:jc w:val="both"/>
        <w:rPr>
          <w:sz w:val="28"/>
        </w:rPr>
      </w:pPr>
    </w:p>
    <w:p w:rsidR="005E5CD3" w:rsidRDefault="003A6322">
      <w:pPr>
        <w:ind w:firstLine="567"/>
        <w:jc w:val="center"/>
        <w:rPr>
          <w:sz w:val="28"/>
        </w:rPr>
      </w:pPr>
      <w:r>
        <w:rPr>
          <w:sz w:val="28"/>
        </w:rPr>
        <w:t>3. Условия и порядок предоставления субсидий</w:t>
      </w:r>
    </w:p>
    <w:p w:rsidR="005E5CD3" w:rsidRDefault="005E5CD3">
      <w:pPr>
        <w:ind w:firstLine="567"/>
        <w:jc w:val="both"/>
        <w:rPr>
          <w:sz w:val="28"/>
        </w:rPr>
      </w:pPr>
    </w:p>
    <w:p w:rsidR="005E5CD3" w:rsidRDefault="003A6322">
      <w:pPr>
        <w:ind w:firstLine="567"/>
        <w:jc w:val="both"/>
      </w:pPr>
      <w:r>
        <w:rPr>
          <w:sz w:val="28"/>
        </w:rPr>
        <w:t xml:space="preserve">3.1. Администрация Комиссаровского сельского поселения заключает с организациями жилищно-коммунального хозяйства </w:t>
      </w:r>
      <w:r>
        <w:rPr>
          <w:sz w:val="28"/>
        </w:rPr>
        <w:t>догово</w:t>
      </w:r>
      <w:proofErr w:type="gramStart"/>
      <w:r>
        <w:rPr>
          <w:sz w:val="28"/>
        </w:rPr>
        <w:t>р(</w:t>
      </w:r>
      <w:proofErr w:type="gramEnd"/>
      <w:r>
        <w:rPr>
          <w:sz w:val="28"/>
        </w:rPr>
        <w:t>соглашение) о предоставлении субсидий, который предусматривает:</w:t>
      </w:r>
    </w:p>
    <w:p w:rsidR="005E5CD3" w:rsidRDefault="003A6322">
      <w:pPr>
        <w:pStyle w:val="ad"/>
        <w:jc w:val="both"/>
        <w:rPr>
          <w:sz w:val="28"/>
        </w:rPr>
      </w:pPr>
      <w:r>
        <w:rPr>
          <w:sz w:val="28"/>
        </w:rPr>
        <w:t>условие предоставления субсидий;</w:t>
      </w:r>
    </w:p>
    <w:p w:rsidR="005E5CD3" w:rsidRDefault="003A6322">
      <w:pPr>
        <w:pStyle w:val="ad"/>
        <w:jc w:val="both"/>
        <w:rPr>
          <w:sz w:val="28"/>
        </w:rPr>
      </w:pPr>
      <w:r>
        <w:rPr>
          <w:sz w:val="28"/>
        </w:rPr>
        <w:t>порядок проведения проверок соблюдения получателем субсидии условий, установленных заключенным договором (соглашением), а также целей и условий;</w:t>
      </w:r>
    </w:p>
    <w:p w:rsidR="005E5CD3" w:rsidRDefault="003A6322">
      <w:pPr>
        <w:pStyle w:val="ad"/>
        <w:jc w:val="both"/>
        <w:rPr>
          <w:sz w:val="28"/>
        </w:rPr>
      </w:pPr>
      <w:r>
        <w:rPr>
          <w:sz w:val="28"/>
        </w:rPr>
        <w:t>соглас</w:t>
      </w:r>
      <w:r>
        <w:rPr>
          <w:sz w:val="28"/>
        </w:rPr>
        <w:t xml:space="preserve">ие получателей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</w:t>
      </w:r>
      <w:r>
        <w:rPr>
          <w:sz w:val="28"/>
        </w:rPr>
        <w:lastRenderedPageBreak/>
        <w:t>соблюдения получателями субсидий условий, целей и порядка их предоставления.</w:t>
      </w:r>
    </w:p>
    <w:p w:rsidR="005E5CD3" w:rsidRDefault="003A6322">
      <w:pPr>
        <w:ind w:firstLine="567"/>
        <w:jc w:val="both"/>
        <w:rPr>
          <w:sz w:val="28"/>
        </w:rPr>
      </w:pPr>
      <w:r>
        <w:rPr>
          <w:sz w:val="28"/>
        </w:rPr>
        <w:t xml:space="preserve">3.2. </w:t>
      </w:r>
      <w:r>
        <w:rPr>
          <w:sz w:val="28"/>
        </w:rPr>
        <w:t>Размер субсидии определяется в соответствии с приложениями №2,3,4 к настоящему Положению.</w:t>
      </w:r>
    </w:p>
    <w:p w:rsidR="005E5CD3" w:rsidRDefault="003A6322">
      <w:pPr>
        <w:ind w:firstLine="567"/>
        <w:jc w:val="both"/>
        <w:rPr>
          <w:sz w:val="28"/>
        </w:rPr>
      </w:pPr>
      <w:r>
        <w:rPr>
          <w:sz w:val="28"/>
        </w:rPr>
        <w:t>3.3. В случае если заявка не подтверждена документами полностью или частично, субсидия не предоставляется.</w:t>
      </w:r>
    </w:p>
    <w:p w:rsidR="005E5CD3" w:rsidRDefault="003A6322">
      <w:pPr>
        <w:ind w:firstLine="567"/>
        <w:jc w:val="both"/>
        <w:rPr>
          <w:sz w:val="28"/>
        </w:rPr>
      </w:pPr>
      <w:r>
        <w:rPr>
          <w:sz w:val="28"/>
        </w:rPr>
        <w:t>3.4. Руководитель организации несет ответственность за полн</w:t>
      </w:r>
      <w:r>
        <w:rPr>
          <w:sz w:val="28"/>
        </w:rPr>
        <w:t>оту и достоверность документов, представленных для получения субсидии, в соответствии с действующим законодательством.</w:t>
      </w:r>
    </w:p>
    <w:p w:rsidR="005E5CD3" w:rsidRDefault="003A6322">
      <w:pPr>
        <w:ind w:firstLine="567"/>
        <w:jc w:val="both"/>
      </w:pPr>
      <w:r>
        <w:rPr>
          <w:sz w:val="28"/>
        </w:rPr>
        <w:t xml:space="preserve">3.5. Администрация Комиссаровского сельского поселения в течение двух рабочих дней уведомляет организацию о предоставлении субсидии либо </w:t>
      </w:r>
      <w:r>
        <w:rPr>
          <w:sz w:val="28"/>
        </w:rPr>
        <w:t>об отказе в предоставлении субсидии с указанием причин отказа.</w:t>
      </w:r>
    </w:p>
    <w:p w:rsidR="005E5CD3" w:rsidRDefault="003A6322">
      <w:pPr>
        <w:ind w:firstLine="567"/>
        <w:jc w:val="both"/>
        <w:rPr>
          <w:sz w:val="28"/>
        </w:rPr>
      </w:pPr>
      <w:r>
        <w:rPr>
          <w:sz w:val="28"/>
        </w:rPr>
        <w:t>3.6. Организации, в отношении которых принято решение о предоставлении субсидий, признаются получателями субсидий.</w:t>
      </w:r>
    </w:p>
    <w:p w:rsidR="005E5CD3" w:rsidRDefault="003A6322">
      <w:pPr>
        <w:ind w:firstLine="567"/>
        <w:jc w:val="both"/>
        <w:rPr>
          <w:sz w:val="28"/>
        </w:rPr>
      </w:pPr>
      <w:r>
        <w:rPr>
          <w:sz w:val="28"/>
        </w:rPr>
        <w:t>3.7. Организации – получатели субсидий должны соответствовать следующим требов</w:t>
      </w:r>
      <w:r>
        <w:rPr>
          <w:sz w:val="28"/>
        </w:rPr>
        <w:t>аниям на 1 число месяца, в котором планируется заключение договор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соглашения) о предоставлении субсидии:</w:t>
      </w:r>
    </w:p>
    <w:p w:rsidR="005E5CD3" w:rsidRDefault="003A6322">
      <w:pPr>
        <w:pStyle w:val="ad"/>
        <w:ind w:left="851"/>
        <w:jc w:val="both"/>
        <w:rPr>
          <w:sz w:val="28"/>
        </w:rPr>
      </w:pPr>
      <w:r>
        <w:rPr>
          <w:sz w:val="28"/>
        </w:rPr>
        <w:t>получатели субсидий не должны находиться в процессе реорганизации, ликвидации, (банкротства), их деятельность не должна быть приостановлена в порядке,</w:t>
      </w:r>
      <w:r>
        <w:rPr>
          <w:sz w:val="28"/>
        </w:rPr>
        <w:t xml:space="preserve"> предусмотренном законодательством Российской Федерации (предоставляется подтверждение от ИФНС или иного уполномоченного органа);</w:t>
      </w:r>
    </w:p>
    <w:p w:rsidR="005E5CD3" w:rsidRDefault="003A6322">
      <w:pPr>
        <w:pStyle w:val="ad"/>
        <w:ind w:left="851"/>
        <w:jc w:val="both"/>
        <w:rPr>
          <w:sz w:val="28"/>
        </w:rPr>
      </w:pPr>
      <w:r>
        <w:rPr>
          <w:sz w:val="28"/>
        </w:rPr>
        <w:t>у получателей субсидий должна отсутствовать просроченная задолженность по возврату в местный бюджет субсидий, бюджетных инвест</w:t>
      </w:r>
      <w:r>
        <w:rPr>
          <w:sz w:val="28"/>
        </w:rPr>
        <w:t xml:space="preserve">иций, </w:t>
      </w:r>
      <w:proofErr w:type="gramStart"/>
      <w:r>
        <w:rPr>
          <w:sz w:val="28"/>
        </w:rPr>
        <w:t>предоставленных</w:t>
      </w:r>
      <w:proofErr w:type="gramEnd"/>
      <w:r>
        <w:rPr>
          <w:sz w:val="28"/>
        </w:rPr>
        <w:t xml:space="preserve"> в том числе в соответствии с иными правовыми актами;</w:t>
      </w:r>
    </w:p>
    <w:p w:rsidR="005E5CD3" w:rsidRDefault="003A6322">
      <w:pPr>
        <w:pStyle w:val="ad"/>
        <w:ind w:left="851"/>
        <w:jc w:val="both"/>
        <w:rPr>
          <w:sz w:val="28"/>
        </w:rPr>
      </w:pPr>
      <w:proofErr w:type="gramStart"/>
      <w:r>
        <w:rPr>
          <w:sz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</w:t>
      </w:r>
      <w:r>
        <w:rPr>
          <w:sz w:val="28"/>
        </w:rPr>
        <w:t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</w:t>
      </w:r>
      <w:r>
        <w:rPr>
          <w:sz w:val="28"/>
        </w:rPr>
        <w:t>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sz w:val="28"/>
        </w:rPr>
        <w:t>) в отношении таких юридических лиц, в совокупности превышает 50 процентов;</w:t>
      </w:r>
    </w:p>
    <w:p w:rsidR="005E5CD3" w:rsidRDefault="003A6322">
      <w:pPr>
        <w:pStyle w:val="ad"/>
        <w:ind w:left="851"/>
        <w:jc w:val="both"/>
        <w:rPr>
          <w:sz w:val="28"/>
        </w:rPr>
      </w:pPr>
      <w:r>
        <w:rPr>
          <w:sz w:val="28"/>
        </w:rPr>
        <w:t>наличие свидетельства о государственной регистрации или свидетельства о постано</w:t>
      </w:r>
      <w:r>
        <w:rPr>
          <w:sz w:val="28"/>
        </w:rPr>
        <w:t>вке на учет в налоговом органе получателей субсидий на территории Ростовской области.</w:t>
      </w:r>
    </w:p>
    <w:p w:rsidR="005E5CD3" w:rsidRDefault="003A6322">
      <w:pPr>
        <w:ind w:firstLine="567"/>
        <w:jc w:val="both"/>
      </w:pPr>
      <w:r>
        <w:rPr>
          <w:sz w:val="28"/>
        </w:rPr>
        <w:t>3.8. Администрация Комиссаровского сельского поселения при поступлении денежных средств с единого казначейского счета на лицевой счет получателя бюджетных средств перечис</w:t>
      </w:r>
      <w:r>
        <w:rPr>
          <w:sz w:val="28"/>
        </w:rPr>
        <w:t>ляет их в течение пяти рабочих дней на счет получателя субсидии в кредитной организации.</w:t>
      </w:r>
    </w:p>
    <w:p w:rsidR="005E5CD3" w:rsidRDefault="003A6322">
      <w:pPr>
        <w:ind w:firstLine="567"/>
        <w:jc w:val="both"/>
      </w:pPr>
      <w:r>
        <w:rPr>
          <w:sz w:val="28"/>
        </w:rPr>
        <w:t>3.9. В случае уменьшения Администрации Комиссаровского сельского поселения ранее доведенных лимитов бюджетных обязательств на предоставление субсидии, указанной в пунк</w:t>
      </w:r>
      <w:r>
        <w:rPr>
          <w:sz w:val="28"/>
        </w:rPr>
        <w:t xml:space="preserve">те 1.1., с получателем субсидии </w:t>
      </w:r>
      <w:r>
        <w:rPr>
          <w:sz w:val="28"/>
        </w:rPr>
        <w:lastRenderedPageBreak/>
        <w:t xml:space="preserve">подписывается дополнительное соглашение к договору (соглашению) об уменьшении объема субсидии или расторгается договор (соглашение) при </w:t>
      </w:r>
      <w:proofErr w:type="spellStart"/>
      <w:r>
        <w:rPr>
          <w:sz w:val="28"/>
        </w:rPr>
        <w:t>недостижении</w:t>
      </w:r>
      <w:proofErr w:type="spellEnd"/>
      <w:r>
        <w:rPr>
          <w:sz w:val="28"/>
        </w:rPr>
        <w:t xml:space="preserve"> согласия по новым условиям предоставления субсидии.</w:t>
      </w:r>
    </w:p>
    <w:p w:rsidR="005E5CD3" w:rsidRDefault="003A6322">
      <w:pPr>
        <w:ind w:firstLine="567"/>
        <w:jc w:val="both"/>
      </w:pPr>
      <w:r>
        <w:rPr>
          <w:sz w:val="28"/>
        </w:rPr>
        <w:t xml:space="preserve">3.10. Значения результатов предоставления субсидии в соответствии с результатами, установленными муниципальной программой «Обеспечение качественными жилищно-коммунальными услугами населения </w:t>
      </w:r>
      <w:r>
        <w:rPr>
          <w:sz w:val="28"/>
          <w:szCs w:val="28"/>
        </w:rPr>
        <w:t>Комиссаровского сельского поселения</w:t>
      </w:r>
      <w:r>
        <w:rPr>
          <w:sz w:val="28"/>
        </w:rPr>
        <w:t xml:space="preserve">», утвержденной постановлением </w:t>
      </w:r>
      <w:r>
        <w:rPr>
          <w:sz w:val="28"/>
        </w:rPr>
        <w:t xml:space="preserve">Администрации Комиссаровского сельского поселения от </w:t>
      </w:r>
      <w:r w:rsidR="00CA1634">
        <w:rPr>
          <w:sz w:val="28"/>
        </w:rPr>
        <w:t>02.02.2018 №12</w:t>
      </w:r>
      <w:r>
        <w:rPr>
          <w:sz w:val="28"/>
        </w:rPr>
        <w:t>«Об утверждении муниципальной программы Комиссаровского сельского поселения «</w:t>
      </w:r>
      <w:r w:rsidR="00CA1634">
        <w:rPr>
          <w:sz w:val="28"/>
        </w:rPr>
        <w:t xml:space="preserve">Развитие </w:t>
      </w:r>
      <w:proofErr w:type="spellStart"/>
      <w:r w:rsidR="00CA1634">
        <w:rPr>
          <w:sz w:val="28"/>
        </w:rPr>
        <w:t>жилищно</w:t>
      </w:r>
      <w:proofErr w:type="spellEnd"/>
      <w:r w:rsidR="00CA1634">
        <w:rPr>
          <w:sz w:val="28"/>
        </w:rPr>
        <w:t xml:space="preserve"> </w:t>
      </w:r>
      <w:proofErr w:type="gramStart"/>
      <w:r w:rsidR="00CA1634">
        <w:rPr>
          <w:sz w:val="28"/>
        </w:rPr>
        <w:t>–к</w:t>
      </w:r>
      <w:proofErr w:type="gramEnd"/>
      <w:r w:rsidR="00CA1634">
        <w:rPr>
          <w:sz w:val="28"/>
        </w:rPr>
        <w:t xml:space="preserve">оммунального хозяйства </w:t>
      </w:r>
      <w:r>
        <w:rPr>
          <w:sz w:val="28"/>
        </w:rPr>
        <w:t>Комиссаровского сельского поселения», типо</w:t>
      </w:r>
      <w:r>
        <w:rPr>
          <w:sz w:val="28"/>
        </w:rPr>
        <w:t>выми результатами предоставления субсидии, определенными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показатели, необходимые для достижения рез</w:t>
      </w:r>
      <w:r>
        <w:rPr>
          <w:sz w:val="28"/>
        </w:rPr>
        <w:t>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муниципальной программы «Обеспечение качественными жилищно-коммунальными услугами населени</w:t>
      </w:r>
      <w:r>
        <w:rPr>
          <w:sz w:val="28"/>
        </w:rPr>
        <w:t>я Комиссаровского сельского поселения» (при возможности такой детализации) устанавливаются в договорах (соглашениях).</w:t>
      </w:r>
    </w:p>
    <w:p w:rsidR="005E5CD3" w:rsidRDefault="005E5CD3">
      <w:pPr>
        <w:ind w:firstLine="567"/>
        <w:jc w:val="both"/>
        <w:rPr>
          <w:sz w:val="28"/>
        </w:rPr>
      </w:pPr>
    </w:p>
    <w:p w:rsidR="005E5CD3" w:rsidRDefault="003A6322">
      <w:pPr>
        <w:pStyle w:val="ad"/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Требование к отчетности</w:t>
      </w:r>
    </w:p>
    <w:p w:rsidR="005E5CD3" w:rsidRDefault="005E5CD3">
      <w:pPr>
        <w:ind w:firstLine="567"/>
        <w:jc w:val="both"/>
        <w:rPr>
          <w:sz w:val="28"/>
        </w:rPr>
      </w:pPr>
    </w:p>
    <w:p w:rsidR="005E5CD3" w:rsidRDefault="003A6322">
      <w:pPr>
        <w:pStyle w:val="ad"/>
        <w:numPr>
          <w:ilvl w:val="1"/>
          <w:numId w:val="3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Отчетность об использовании субсидии предоставляется получателем субсидии в сроки и по форме, установленные </w:t>
      </w:r>
      <w:r>
        <w:rPr>
          <w:sz w:val="28"/>
        </w:rPr>
        <w:t>договором (соглашением).</w:t>
      </w:r>
    </w:p>
    <w:p w:rsidR="005E5CD3" w:rsidRDefault="003A6322">
      <w:pPr>
        <w:pStyle w:val="ad"/>
        <w:numPr>
          <w:ilvl w:val="1"/>
          <w:numId w:val="3"/>
        </w:numPr>
        <w:ind w:left="0" w:firstLine="567"/>
        <w:jc w:val="both"/>
      </w:pPr>
      <w:r>
        <w:rPr>
          <w:sz w:val="28"/>
        </w:rPr>
        <w:t>Требования к отчетности должны предусматривать предоставление получателем субсидии отчетности о достижении результатов (показателей), указанных в пункте 2.12. настоящего Порядка (при установлении таких показателей).</w:t>
      </w:r>
    </w:p>
    <w:p w:rsidR="005E5CD3" w:rsidRDefault="003A6322">
      <w:pPr>
        <w:pStyle w:val="ad"/>
        <w:numPr>
          <w:ilvl w:val="1"/>
          <w:numId w:val="3"/>
        </w:numPr>
        <w:ind w:left="0" w:firstLine="567"/>
        <w:jc w:val="both"/>
      </w:pPr>
      <w:r>
        <w:rPr>
          <w:sz w:val="28"/>
        </w:rPr>
        <w:t>Администрация К</w:t>
      </w:r>
      <w:r>
        <w:rPr>
          <w:sz w:val="28"/>
        </w:rPr>
        <w:t>омиссаровского сельского поселения вправе устанавливать в договоре (соглашении) дополнительные формы отчетности и сроки их предоставления получателем субсидии.</w:t>
      </w:r>
    </w:p>
    <w:p w:rsidR="005E5CD3" w:rsidRDefault="005E5CD3">
      <w:pPr>
        <w:ind w:firstLine="567"/>
        <w:jc w:val="both"/>
        <w:rPr>
          <w:sz w:val="28"/>
        </w:rPr>
      </w:pPr>
    </w:p>
    <w:p w:rsidR="005E5CD3" w:rsidRDefault="003A6322">
      <w:pPr>
        <w:ind w:firstLine="567"/>
        <w:jc w:val="center"/>
        <w:rPr>
          <w:sz w:val="28"/>
        </w:rPr>
      </w:pPr>
      <w:r>
        <w:rPr>
          <w:sz w:val="28"/>
        </w:rPr>
        <w:t>5. Контроль предоставления субсидий</w:t>
      </w:r>
    </w:p>
    <w:p w:rsidR="005E5CD3" w:rsidRDefault="005E5CD3">
      <w:pPr>
        <w:ind w:firstLine="567"/>
        <w:jc w:val="both"/>
        <w:rPr>
          <w:sz w:val="28"/>
        </w:rPr>
      </w:pPr>
    </w:p>
    <w:p w:rsidR="005E5CD3" w:rsidRDefault="003A6322">
      <w:pPr>
        <w:ind w:firstLine="567"/>
        <w:jc w:val="both"/>
      </w:pPr>
      <w:r>
        <w:rPr>
          <w:sz w:val="28"/>
        </w:rPr>
        <w:t>5.1. Соблюдение условий, целей и порядка предоставления су</w:t>
      </w:r>
      <w:r>
        <w:rPr>
          <w:sz w:val="28"/>
        </w:rPr>
        <w:t>бсидий их получателями подлежит обязательной проверке Администрацией Комиссаровского сельского поселения, органом муниципального финансового контроля.</w:t>
      </w:r>
    </w:p>
    <w:p w:rsidR="005E5CD3" w:rsidRDefault="003A6322">
      <w:pPr>
        <w:ind w:firstLine="567"/>
        <w:jc w:val="both"/>
      </w:pPr>
      <w:r>
        <w:rPr>
          <w:sz w:val="28"/>
        </w:rPr>
        <w:t xml:space="preserve">5.2. </w:t>
      </w:r>
      <w:proofErr w:type="gramStart"/>
      <w:r>
        <w:rPr>
          <w:sz w:val="28"/>
        </w:rPr>
        <w:t>В случае непредставления документов, подтверждающих фактические расходы по оказанию населению коммун</w:t>
      </w:r>
      <w:r>
        <w:rPr>
          <w:sz w:val="28"/>
        </w:rPr>
        <w:t>альных услуг, представления недостоверных сведений (документов) для получения субсидии, нарушения условий договора (соглашения) о предоставлении субсидии Администрация Комиссаровского сельского поселения в течение трех дней принимает решение о лишении орга</w:t>
      </w:r>
      <w:r>
        <w:rPr>
          <w:sz w:val="28"/>
        </w:rPr>
        <w:t xml:space="preserve">низации жилищно-коммунального хозяйства права на </w:t>
      </w:r>
      <w:r>
        <w:rPr>
          <w:sz w:val="28"/>
        </w:rPr>
        <w:lastRenderedPageBreak/>
        <w:t>получение субсидии, возврате в бюджет Красносулинского района средств и уведомляет о нем получателя в течение десяти рабочих</w:t>
      </w:r>
      <w:proofErr w:type="gramEnd"/>
      <w:r>
        <w:rPr>
          <w:sz w:val="28"/>
        </w:rPr>
        <w:t xml:space="preserve"> дней.</w:t>
      </w:r>
    </w:p>
    <w:p w:rsidR="005E5CD3" w:rsidRDefault="005E5CD3">
      <w:pPr>
        <w:ind w:firstLine="567"/>
        <w:jc w:val="both"/>
        <w:rPr>
          <w:sz w:val="28"/>
        </w:rPr>
      </w:pPr>
    </w:p>
    <w:p w:rsidR="005E5CD3" w:rsidRDefault="003A6322">
      <w:pPr>
        <w:ind w:firstLine="567"/>
        <w:jc w:val="center"/>
        <w:rPr>
          <w:sz w:val="28"/>
        </w:rPr>
      </w:pPr>
      <w:r>
        <w:rPr>
          <w:sz w:val="28"/>
        </w:rPr>
        <w:t>6. Возврат субсидий</w:t>
      </w:r>
    </w:p>
    <w:p w:rsidR="005E5CD3" w:rsidRDefault="005E5CD3">
      <w:pPr>
        <w:ind w:firstLine="567"/>
        <w:jc w:val="both"/>
        <w:rPr>
          <w:sz w:val="28"/>
        </w:rPr>
      </w:pPr>
    </w:p>
    <w:p w:rsidR="005E5CD3" w:rsidRDefault="003A6322">
      <w:pPr>
        <w:ind w:firstLine="567"/>
        <w:jc w:val="both"/>
        <w:rPr>
          <w:sz w:val="28"/>
        </w:rPr>
      </w:pPr>
      <w:r>
        <w:rPr>
          <w:sz w:val="28"/>
        </w:rPr>
        <w:t>6.1. Не использованные в отчетном финансовом году оста</w:t>
      </w:r>
      <w:r>
        <w:rPr>
          <w:sz w:val="28"/>
        </w:rPr>
        <w:t>тки субсидий подлежат возврату в бюджет</w:t>
      </w:r>
      <w:r w:rsidRPr="003A6322">
        <w:rPr>
          <w:sz w:val="28"/>
        </w:rPr>
        <w:t xml:space="preserve"> </w:t>
      </w:r>
      <w:r>
        <w:rPr>
          <w:sz w:val="28"/>
        </w:rPr>
        <w:t>Красносулинского района</w:t>
      </w:r>
      <w:r>
        <w:rPr>
          <w:sz w:val="28"/>
        </w:rPr>
        <w:t xml:space="preserve"> </w:t>
      </w:r>
      <w:r>
        <w:rPr>
          <w:sz w:val="28"/>
        </w:rPr>
        <w:t xml:space="preserve">в случаях, предусмотренных соглашениями о предоставлении иных межбюджетных трансфертов, в течение первых пятнадцати рабочих дней года, следующего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отчетным.</w:t>
      </w:r>
    </w:p>
    <w:p w:rsidR="005E5CD3" w:rsidRDefault="005E5CD3">
      <w:pPr>
        <w:ind w:firstLine="567"/>
        <w:jc w:val="both"/>
        <w:rPr>
          <w:sz w:val="28"/>
        </w:rPr>
      </w:pPr>
    </w:p>
    <w:p w:rsidR="005E5CD3" w:rsidRDefault="003A6322">
      <w:pPr>
        <w:pStyle w:val="ConsNormal"/>
        <w:widowControl/>
        <w:ind w:right="0" w:firstLine="0"/>
        <w:jc w:val="both"/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5E5CD3" w:rsidRDefault="003A6322">
      <w:pPr>
        <w:pStyle w:val="ConsNormal"/>
        <w:widowControl/>
        <w:ind w:right="0" w:firstLine="0"/>
        <w:jc w:val="both"/>
      </w:pPr>
      <w:r>
        <w:rPr>
          <w:rFonts w:ascii="Times New Roman" w:hAnsi="Times New Roman"/>
          <w:sz w:val="28"/>
          <w:szCs w:val="28"/>
        </w:rPr>
        <w:t>Комиссаровского сельского поселения</w:t>
      </w:r>
      <w:r>
        <w:rPr>
          <w:rFonts w:ascii="Times New Roman" w:hAnsi="Times New Roman"/>
          <w:sz w:val="28"/>
        </w:rPr>
        <w:t xml:space="preserve">                                           Е. Н. Безрукова</w:t>
      </w: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5E5CD3" w:rsidRDefault="005E5CD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  <w:sectPr w:rsidR="005E5CD3">
          <w:pgSz w:w="11906" w:h="16838"/>
          <w:pgMar w:top="1134" w:right="567" w:bottom="709" w:left="1701" w:header="0" w:footer="0" w:gutter="0"/>
          <w:cols w:space="720"/>
          <w:formProt w:val="0"/>
          <w:docGrid w:linePitch="100"/>
        </w:sectPr>
      </w:pPr>
    </w:p>
    <w:p w:rsidR="005E5CD3" w:rsidRDefault="003A6322">
      <w:pPr>
        <w:ind w:left="567"/>
        <w:jc w:val="right"/>
        <w:outlineLvl w:val="0"/>
      </w:pPr>
      <w:r>
        <w:lastRenderedPageBreak/>
        <w:t xml:space="preserve">Приложение №1 к Положению </w:t>
      </w:r>
    </w:p>
    <w:p w:rsidR="005E5CD3" w:rsidRDefault="005E5CD3">
      <w:pPr>
        <w:ind w:left="567"/>
        <w:jc w:val="right"/>
        <w:rPr>
          <w:sz w:val="28"/>
        </w:rPr>
      </w:pPr>
    </w:p>
    <w:p w:rsidR="005E5CD3" w:rsidRDefault="003A6322">
      <w:pPr>
        <w:ind w:left="567"/>
        <w:jc w:val="center"/>
      </w:pPr>
      <w:r>
        <w:rPr>
          <w:b/>
          <w:sz w:val="28"/>
        </w:rPr>
        <w:t>ФОРМА</w:t>
      </w:r>
    </w:p>
    <w:p w:rsidR="005E5CD3" w:rsidRDefault="003A6322">
      <w:pPr>
        <w:ind w:left="567"/>
        <w:jc w:val="center"/>
      </w:pPr>
      <w:r>
        <w:rPr>
          <w:b/>
          <w:sz w:val="28"/>
        </w:rPr>
        <w:t>ЗАЯВКИ НА ПРЕДОСТАВЛЕНИЕ СУБСИДИИ</w:t>
      </w:r>
    </w:p>
    <w:p w:rsidR="005E5CD3" w:rsidRDefault="005E5CD3">
      <w:pPr>
        <w:ind w:left="567"/>
        <w:jc w:val="center"/>
        <w:rPr>
          <w:sz w:val="28"/>
        </w:rPr>
      </w:pPr>
    </w:p>
    <w:p w:rsidR="005E5CD3" w:rsidRDefault="005E5CD3">
      <w:pPr>
        <w:ind w:left="567" w:firstLine="540"/>
        <w:jc w:val="both"/>
        <w:rPr>
          <w:sz w:val="28"/>
        </w:rPr>
      </w:pPr>
    </w:p>
    <w:p w:rsidR="005E5CD3" w:rsidRDefault="003A6322">
      <w:pPr>
        <w:ind w:left="567" w:firstLine="540"/>
        <w:jc w:val="right"/>
      </w:pPr>
      <w:r>
        <w:rPr>
          <w:sz w:val="28"/>
        </w:rPr>
        <w:t>В Администрацию</w:t>
      </w:r>
    </w:p>
    <w:p w:rsidR="005E5CD3" w:rsidRDefault="003A6322">
      <w:pPr>
        <w:ind w:left="567" w:firstLine="540"/>
        <w:jc w:val="right"/>
      </w:pPr>
      <w:r>
        <w:rPr>
          <w:sz w:val="28"/>
        </w:rPr>
        <w:t xml:space="preserve">Комиссаровского сельского </w:t>
      </w:r>
      <w:r>
        <w:rPr>
          <w:sz w:val="28"/>
        </w:rPr>
        <w:t>поселения</w:t>
      </w:r>
    </w:p>
    <w:p w:rsidR="005E5CD3" w:rsidRDefault="005E5CD3">
      <w:pPr>
        <w:ind w:left="567" w:firstLine="540"/>
        <w:jc w:val="right"/>
        <w:rPr>
          <w:sz w:val="28"/>
        </w:rPr>
      </w:pPr>
    </w:p>
    <w:p w:rsidR="005E5CD3" w:rsidRDefault="003A6322">
      <w:pPr>
        <w:ind w:left="567" w:firstLine="540"/>
        <w:jc w:val="both"/>
      </w:pPr>
      <w:r>
        <w:rPr>
          <w:sz w:val="28"/>
        </w:rPr>
        <w:t>Просим Вас предоставить субсидию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в сумме __________________ руб.</w:t>
      </w:r>
    </w:p>
    <w:p w:rsidR="005E5CD3" w:rsidRDefault="005E5CD3">
      <w:pPr>
        <w:ind w:left="567" w:firstLine="540"/>
        <w:jc w:val="both"/>
        <w:rPr>
          <w:sz w:val="28"/>
        </w:rPr>
      </w:pPr>
    </w:p>
    <w:p w:rsidR="005E5CD3" w:rsidRDefault="003A6322">
      <w:pPr>
        <w:ind w:left="567"/>
        <w:jc w:val="both"/>
      </w:pPr>
      <w:r>
        <w:rPr>
          <w:sz w:val="28"/>
        </w:rPr>
        <w:t>Руководитель органи</w:t>
      </w:r>
      <w:r>
        <w:rPr>
          <w:sz w:val="28"/>
        </w:rPr>
        <w:t>зации    ___________________________ (Ф.И.О.)</w:t>
      </w:r>
    </w:p>
    <w:p w:rsidR="005E5CD3" w:rsidRDefault="003A6322">
      <w:pPr>
        <w:ind w:left="567"/>
        <w:jc w:val="both"/>
      </w:pPr>
      <w:r>
        <w:rPr>
          <w:rFonts w:ascii="Courier New" w:hAnsi="Courier New"/>
          <w:sz w:val="20"/>
        </w:rPr>
        <w:t xml:space="preserve">                                      (подпись)</w:t>
      </w: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</w:pPr>
    </w:p>
    <w:p w:rsidR="005E5CD3" w:rsidRDefault="005E5CD3">
      <w:pPr>
        <w:ind w:left="567"/>
        <w:jc w:val="both"/>
        <w:rPr>
          <w:rFonts w:ascii="Courier New" w:hAnsi="Courier New"/>
          <w:sz w:val="20"/>
        </w:rPr>
        <w:sectPr w:rsidR="005E5CD3">
          <w:pgSz w:w="11906" w:h="16838"/>
          <w:pgMar w:top="1134" w:right="567" w:bottom="709" w:left="1701" w:header="0" w:footer="0" w:gutter="0"/>
          <w:cols w:space="720"/>
          <w:formProt w:val="0"/>
          <w:docGrid w:linePitch="100"/>
        </w:sectPr>
      </w:pPr>
    </w:p>
    <w:p w:rsidR="005E5CD3" w:rsidRDefault="003A6322">
      <w:pPr>
        <w:jc w:val="right"/>
        <w:outlineLvl w:val="0"/>
      </w:pPr>
      <w:r>
        <w:lastRenderedPageBreak/>
        <w:t>Приложение №2</w:t>
      </w:r>
    </w:p>
    <w:p w:rsidR="005E5CD3" w:rsidRDefault="003A6322">
      <w:pPr>
        <w:ind w:right="4"/>
        <w:jc w:val="right"/>
      </w:pPr>
      <w:r>
        <w:t xml:space="preserve">к Положению о порядке предоставления субсидий </w:t>
      </w:r>
    </w:p>
    <w:p w:rsidR="005E5CD3" w:rsidRDefault="003A6322">
      <w:pPr>
        <w:ind w:right="4"/>
        <w:jc w:val="right"/>
      </w:pPr>
      <w:r>
        <w:t xml:space="preserve">предприятиям </w:t>
      </w:r>
      <w:proofErr w:type="gramStart"/>
      <w:r>
        <w:t>жилищно-коммунального</w:t>
      </w:r>
      <w:proofErr w:type="gramEnd"/>
    </w:p>
    <w:p w:rsidR="005E5CD3" w:rsidRDefault="003A6322">
      <w:pPr>
        <w:ind w:right="4"/>
        <w:jc w:val="right"/>
      </w:pPr>
      <w:r>
        <w:t xml:space="preserve">хозяйства на возмещение части платы </w:t>
      </w:r>
    </w:p>
    <w:p w:rsidR="005E5CD3" w:rsidRDefault="003A6322">
      <w:pPr>
        <w:ind w:right="4"/>
        <w:jc w:val="right"/>
      </w:pPr>
      <w:r>
        <w:t xml:space="preserve">граждан за коммунальные услуги </w:t>
      </w:r>
      <w:proofErr w:type="gramStart"/>
      <w:r>
        <w:t>в</w:t>
      </w:r>
      <w:proofErr w:type="gramEnd"/>
      <w:r>
        <w:t xml:space="preserve"> </w:t>
      </w:r>
    </w:p>
    <w:p w:rsidR="005E5CD3" w:rsidRDefault="003A6322">
      <w:pPr>
        <w:ind w:right="4"/>
        <w:jc w:val="right"/>
      </w:pPr>
      <w:proofErr w:type="gramStart"/>
      <w:r>
        <w:t>объеме</w:t>
      </w:r>
      <w:proofErr w:type="gramEnd"/>
      <w:r>
        <w:t xml:space="preserve"> свыше установленных индексов </w:t>
      </w:r>
    </w:p>
    <w:p w:rsidR="005E5CD3" w:rsidRDefault="003A6322">
      <w:pPr>
        <w:ind w:right="4"/>
        <w:jc w:val="right"/>
      </w:pPr>
      <w:r>
        <w:t xml:space="preserve">максимального роста размера платы граждан </w:t>
      </w:r>
    </w:p>
    <w:p w:rsidR="005E5CD3" w:rsidRDefault="003A6322">
      <w:pPr>
        <w:ind w:right="4"/>
        <w:jc w:val="right"/>
      </w:pPr>
      <w:r>
        <w:t xml:space="preserve">за коммунальные услуги </w:t>
      </w:r>
    </w:p>
    <w:p w:rsidR="005E5CD3" w:rsidRDefault="003A6322">
      <w:pPr>
        <w:jc w:val="center"/>
      </w:pPr>
      <w:r>
        <w:rPr>
          <w:b/>
        </w:rPr>
        <w:t>ПРОГНОЗНЫЕ СВЕДЕНИЯ</w:t>
      </w:r>
    </w:p>
    <w:p w:rsidR="005E5CD3" w:rsidRDefault="003A6322">
      <w:pPr>
        <w:jc w:val="center"/>
      </w:pPr>
      <w:r>
        <w:rPr>
          <w:b/>
        </w:rPr>
        <w:t>ОБ ОБЪЕМЕ ОКАЗАННЫХ НАСЕЛЕНИЮ КОММУНАЛЬНЫХ УСЛУГ</w:t>
      </w:r>
    </w:p>
    <w:p w:rsidR="005E5CD3" w:rsidRDefault="003A6322">
      <w:pPr>
        <w:jc w:val="center"/>
      </w:pPr>
      <w:r>
        <w:rPr>
          <w:b/>
        </w:rPr>
        <w:t xml:space="preserve">ПО </w:t>
      </w:r>
      <w:r>
        <w:rPr>
          <w:b/>
        </w:rPr>
        <w:t>КОМИССАРОВСКОМУ СЕЛЬСКОМУ ПОСЕЛЕНИЮ</w:t>
      </w:r>
    </w:p>
    <w:p w:rsidR="005E5CD3" w:rsidRDefault="003A6322">
      <w:pPr>
        <w:jc w:val="center"/>
      </w:pPr>
      <w:r>
        <w:rPr>
          <w:b/>
        </w:rPr>
        <w:t>(наименование организации жилищно-коммунального хозяйства)</w:t>
      </w:r>
    </w:p>
    <w:p w:rsidR="005E5CD3" w:rsidRDefault="005E5CD3">
      <w:pPr>
        <w:jc w:val="center"/>
        <w:rPr>
          <w:sz w:val="28"/>
        </w:rPr>
      </w:pPr>
    </w:p>
    <w:tbl>
      <w:tblPr>
        <w:tblW w:w="14278" w:type="dxa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54"/>
        <w:gridCol w:w="1664"/>
        <w:gridCol w:w="1509"/>
        <w:gridCol w:w="1155"/>
        <w:gridCol w:w="1007"/>
        <w:gridCol w:w="1870"/>
        <w:gridCol w:w="1775"/>
        <w:gridCol w:w="1296"/>
        <w:gridCol w:w="1848"/>
      </w:tblGrid>
      <w:tr w:rsidR="005E5CD3">
        <w:trPr>
          <w:trHeight w:val="466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Вид коммунальной услуги (в разрезе организации)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 xml:space="preserve">Установленный с 1 </w:t>
            </w:r>
            <w:r>
              <w:rPr>
                <w:sz w:val="20"/>
                <w:u w:val="single"/>
              </w:rPr>
              <w:t xml:space="preserve">       </w:t>
            </w:r>
            <w:r>
              <w:rPr>
                <w:sz w:val="20"/>
              </w:rPr>
              <w:t xml:space="preserve"> 20__ года ЭОТ</w:t>
            </w:r>
            <w:r>
              <w:rPr>
                <w:sz w:val="20"/>
              </w:rPr>
              <w:br/>
              <w:t xml:space="preserve"> (руб.)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Размер платы</w:t>
            </w:r>
          </w:p>
          <w:p w:rsidR="005E5CD3" w:rsidRDefault="003A6322">
            <w:pPr>
              <w:jc w:val="center"/>
            </w:pPr>
            <w:r>
              <w:rPr>
                <w:sz w:val="20"/>
              </w:rPr>
              <w:t xml:space="preserve">граждан </w:t>
            </w:r>
            <w:r>
              <w:rPr>
                <w:sz w:val="20"/>
              </w:rPr>
              <w:br/>
              <w:t>(руб.)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Разница (руб.)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Объем оказанных комм</w:t>
            </w:r>
            <w:r>
              <w:rPr>
                <w:sz w:val="20"/>
              </w:rPr>
              <w:t xml:space="preserve">унальных услуг населению (начислено населению) </w:t>
            </w:r>
          </w:p>
          <w:p w:rsidR="005E5CD3" w:rsidRDefault="003A6322">
            <w:pPr>
              <w:jc w:val="center"/>
            </w:pPr>
            <w:r>
              <w:rPr>
                <w:sz w:val="20"/>
              </w:rPr>
              <w:t>(куб. м, Гкал.)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Общая сумма средств на возмещение предприятиям ЖКХ части платы граждан за коммунальные услуги</w:t>
            </w:r>
            <w:r>
              <w:rPr>
                <w:sz w:val="20"/>
              </w:rPr>
              <w:br/>
              <w:t xml:space="preserve"> (руб.)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в том числе</w:t>
            </w:r>
          </w:p>
        </w:tc>
      </w:tr>
      <w:tr w:rsidR="005E5CD3">
        <w:trPr>
          <w:trHeight w:val="2294"/>
        </w:trPr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/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/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Всего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spacing w:line="276" w:lineRule="auto"/>
              <w:jc w:val="center"/>
            </w:pPr>
            <w:r>
              <w:rPr>
                <w:sz w:val="20"/>
              </w:rPr>
              <w:t>в то числе объем коммунального ресурса, потребляемый при содержании</w:t>
            </w:r>
            <w:r>
              <w:rPr>
                <w:sz w:val="20"/>
              </w:rPr>
              <w:t xml:space="preserve"> общего имущества в многоквартирном доме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областной бюджет</w:t>
            </w:r>
            <w:r>
              <w:rPr>
                <w:sz w:val="20"/>
              </w:rPr>
              <w:br/>
              <w:t>(руб.)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 xml:space="preserve">Бюджет </w:t>
            </w:r>
            <w:r>
              <w:rPr>
                <w:sz w:val="20"/>
              </w:rPr>
              <w:t xml:space="preserve"> Администрации </w:t>
            </w:r>
          </w:p>
          <w:p w:rsidR="005E5CD3" w:rsidRDefault="003A6322">
            <w:pPr>
              <w:jc w:val="center"/>
            </w:pPr>
            <w:r>
              <w:rPr>
                <w:sz w:val="20"/>
              </w:rPr>
              <w:t>Комиссаровского сельского поселения</w:t>
            </w:r>
            <w:r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>(руб.)</w:t>
            </w:r>
          </w:p>
        </w:tc>
      </w:tr>
      <w:tr w:rsidR="005E5CD3">
        <w:trPr>
          <w:trHeight w:val="40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4=2-3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7=4х5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9</w:t>
            </w:r>
          </w:p>
        </w:tc>
      </w:tr>
      <w:tr w:rsidR="005E5CD3">
        <w:trPr>
          <w:trHeight w:val="55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CD3" w:rsidRDefault="005E5CD3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 </w:t>
            </w:r>
          </w:p>
        </w:tc>
      </w:tr>
    </w:tbl>
    <w:p w:rsidR="005E5CD3" w:rsidRDefault="003A6322">
      <w:pPr>
        <w:ind w:firstLine="540"/>
        <w:jc w:val="both"/>
      </w:pPr>
      <w:r>
        <w:t xml:space="preserve">             --------------------------------</w:t>
      </w:r>
    </w:p>
    <w:p w:rsidR="005E5CD3" w:rsidRDefault="003A6322">
      <w:pPr>
        <w:ind w:firstLine="540"/>
        <w:jc w:val="both"/>
      </w:pPr>
      <w:bookmarkStart w:id="2" w:name="Par74"/>
      <w:bookmarkEnd w:id="2"/>
      <w:r>
        <w:t xml:space="preserve">             &lt;*&gt; Экономически обоснованный тариф.</w:t>
      </w:r>
    </w:p>
    <w:p w:rsidR="005E5CD3" w:rsidRDefault="003A6322">
      <w:pPr>
        <w:jc w:val="both"/>
      </w:pPr>
      <w:r>
        <w:t xml:space="preserve">                      Руководитель организации _________________________________________________</w:t>
      </w:r>
    </w:p>
    <w:p w:rsidR="005E5CD3" w:rsidRDefault="003A6322">
      <w:pPr>
        <w:jc w:val="both"/>
      </w:pPr>
      <w:r>
        <w:t xml:space="preserve">                                                                                          (подпись)          </w:t>
      </w:r>
      <w:r>
        <w:t xml:space="preserve">                (Ф.И.О.)</w:t>
      </w:r>
    </w:p>
    <w:p w:rsidR="005E5CD3" w:rsidRDefault="003A6322">
      <w:pPr>
        <w:jc w:val="both"/>
      </w:pPr>
      <w:r>
        <w:t xml:space="preserve">                                 М.П.</w:t>
      </w:r>
    </w:p>
    <w:p w:rsidR="005E5CD3" w:rsidRDefault="005E5CD3">
      <w:pPr>
        <w:jc w:val="right"/>
        <w:outlineLvl w:val="0"/>
      </w:pPr>
    </w:p>
    <w:p w:rsidR="005E5CD3" w:rsidRDefault="003A6322">
      <w:pPr>
        <w:jc w:val="right"/>
        <w:outlineLvl w:val="0"/>
      </w:pPr>
      <w:r>
        <w:t>Приложение №3</w:t>
      </w:r>
    </w:p>
    <w:p w:rsidR="005E5CD3" w:rsidRDefault="003A6322">
      <w:pPr>
        <w:ind w:right="4"/>
        <w:jc w:val="right"/>
      </w:pPr>
      <w:r>
        <w:t xml:space="preserve">к Положению о порядке предоставления субсидий </w:t>
      </w:r>
    </w:p>
    <w:p w:rsidR="005E5CD3" w:rsidRDefault="003A6322">
      <w:pPr>
        <w:ind w:right="4"/>
        <w:jc w:val="right"/>
      </w:pPr>
      <w:r>
        <w:t xml:space="preserve">предприятиям </w:t>
      </w:r>
      <w:proofErr w:type="gramStart"/>
      <w:r>
        <w:t>жилищно-коммунального</w:t>
      </w:r>
      <w:proofErr w:type="gramEnd"/>
    </w:p>
    <w:p w:rsidR="005E5CD3" w:rsidRDefault="003A6322">
      <w:pPr>
        <w:ind w:right="4"/>
        <w:jc w:val="right"/>
      </w:pPr>
      <w:r>
        <w:t xml:space="preserve">хозяйства на возмещение части платы </w:t>
      </w:r>
    </w:p>
    <w:p w:rsidR="005E5CD3" w:rsidRDefault="003A6322">
      <w:pPr>
        <w:ind w:right="4"/>
        <w:jc w:val="right"/>
      </w:pPr>
      <w:r>
        <w:t xml:space="preserve">граждан за коммунальные услуги </w:t>
      </w:r>
      <w:proofErr w:type="gramStart"/>
      <w:r>
        <w:t>в</w:t>
      </w:r>
      <w:proofErr w:type="gramEnd"/>
      <w:r>
        <w:t xml:space="preserve"> </w:t>
      </w:r>
    </w:p>
    <w:p w:rsidR="005E5CD3" w:rsidRDefault="003A6322">
      <w:pPr>
        <w:ind w:right="4"/>
        <w:jc w:val="right"/>
      </w:pPr>
      <w:proofErr w:type="gramStart"/>
      <w:r>
        <w:t>объеме</w:t>
      </w:r>
      <w:proofErr w:type="gramEnd"/>
      <w:r>
        <w:t xml:space="preserve"> свыше установленных индексов </w:t>
      </w:r>
    </w:p>
    <w:p w:rsidR="005E5CD3" w:rsidRDefault="003A6322">
      <w:pPr>
        <w:ind w:right="4"/>
        <w:jc w:val="right"/>
      </w:pPr>
      <w:r>
        <w:t xml:space="preserve">максимального роста размера платы граждан </w:t>
      </w:r>
    </w:p>
    <w:p w:rsidR="005E5CD3" w:rsidRDefault="003A6322">
      <w:pPr>
        <w:jc w:val="right"/>
      </w:pPr>
      <w:r>
        <w:t>за коммунальные услуги</w:t>
      </w:r>
    </w:p>
    <w:p w:rsidR="005E5CD3" w:rsidRDefault="005E5CD3">
      <w:pPr>
        <w:jc w:val="both"/>
        <w:rPr>
          <w:color w:val="FF0000"/>
          <w:sz w:val="28"/>
        </w:rPr>
      </w:pPr>
    </w:p>
    <w:tbl>
      <w:tblPr>
        <w:tblW w:w="15017" w:type="dxa"/>
        <w:tblInd w:w="-34" w:type="dxa"/>
        <w:tblLook w:val="04A0" w:firstRow="1" w:lastRow="0" w:firstColumn="1" w:lastColumn="0" w:noHBand="0" w:noVBand="1"/>
      </w:tblPr>
      <w:tblGrid>
        <w:gridCol w:w="1465"/>
        <w:gridCol w:w="1631"/>
        <w:gridCol w:w="1520"/>
        <w:gridCol w:w="949"/>
        <w:gridCol w:w="1569"/>
        <w:gridCol w:w="1685"/>
        <w:gridCol w:w="1452"/>
        <w:gridCol w:w="1344"/>
        <w:gridCol w:w="1484"/>
        <w:gridCol w:w="1172"/>
        <w:gridCol w:w="1712"/>
      </w:tblGrid>
      <w:tr w:rsidR="005E5CD3">
        <w:trPr>
          <w:trHeight w:val="979"/>
        </w:trPr>
        <w:tc>
          <w:tcPr>
            <w:tcW w:w="15015" w:type="dxa"/>
            <w:gridSpan w:val="11"/>
            <w:shd w:val="clear" w:color="auto" w:fill="auto"/>
            <w:vAlign w:val="bottom"/>
          </w:tcPr>
          <w:p w:rsidR="005E5CD3" w:rsidRDefault="003A6322">
            <w:pPr>
              <w:jc w:val="center"/>
            </w:pPr>
            <w:r>
              <w:t>Расчёт-обоснование на получение субсидии на возмещение части платы граждан за коммунальные услуги в объёме свыше установленных индексов максимального ро</w:t>
            </w:r>
            <w:r>
              <w:t>ста размера платы граждан за коммунальные услуги в связи с ростом нормативов потребления коммунальных услуг по холодному водоснабжению и применением понижающих коэффициентов к ним на ___.___.2022 г.</w:t>
            </w:r>
          </w:p>
        </w:tc>
      </w:tr>
      <w:tr w:rsidR="005E5CD3">
        <w:trPr>
          <w:trHeight w:val="175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5CD3" w:rsidRDefault="003A6322">
            <w:r>
              <w:rPr>
                <w:sz w:val="20"/>
              </w:rPr>
              <w:t>Наименование поселения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r>
              <w:rPr>
                <w:sz w:val="20"/>
              </w:rPr>
              <w:t>Степень благоустройства жилищного ф</w:t>
            </w:r>
            <w:r>
              <w:rPr>
                <w:sz w:val="20"/>
              </w:rPr>
              <w:t>онда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r>
              <w:rPr>
                <w:sz w:val="20"/>
              </w:rPr>
              <w:t>Количество граждан, проживающих в жилых помещениях, не имеющих установленных приборов учета (чел.)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r>
              <w:rPr>
                <w:sz w:val="20"/>
              </w:rPr>
              <w:t>Размер платы граждан</w:t>
            </w:r>
            <w:r>
              <w:rPr>
                <w:sz w:val="20"/>
              </w:rPr>
              <w:br/>
              <w:t>(руб./м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r>
              <w:rPr>
                <w:sz w:val="20"/>
              </w:rPr>
              <w:t>Установленный РСТ РО норматив (м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/чел.)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r>
              <w:rPr>
                <w:sz w:val="20"/>
              </w:rPr>
              <w:t>Утвержденный Администрацией понижающий коэффициент к нормативу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r>
              <w:rPr>
                <w:sz w:val="20"/>
              </w:rPr>
              <w:t xml:space="preserve">Норматив потребления </w:t>
            </w:r>
          </w:p>
          <w:p w:rsidR="005E5CD3" w:rsidRDefault="003A6322">
            <w:r>
              <w:rPr>
                <w:sz w:val="20"/>
              </w:rPr>
              <w:t>с учетом понижающего коэффициента (гр.5*гр.6) (м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/чел.)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r>
              <w:rPr>
                <w:sz w:val="20"/>
              </w:rPr>
              <w:t>Часть платы граждан, возмещаемая из областного и местного бюджетов</w:t>
            </w:r>
            <w:r>
              <w:rPr>
                <w:sz w:val="20"/>
              </w:rPr>
              <w:br/>
              <w:t>(гр.4 x гр.5 - гр.4 x гр.7) (руб./чел.)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r>
              <w:rPr>
                <w:sz w:val="20"/>
              </w:rPr>
              <w:t>Общая сумма средств на возмещение части платы граждан за коммунальные у</w:t>
            </w:r>
            <w:r>
              <w:rPr>
                <w:sz w:val="20"/>
              </w:rPr>
              <w:t>слуги (гр.3 x гр. 8 x ___ мес.) (руб.)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r>
              <w:rPr>
                <w:sz w:val="20"/>
              </w:rPr>
              <w:t>В том числе из областного бюджета</w:t>
            </w:r>
            <w:r>
              <w:rPr>
                <w:sz w:val="20"/>
              </w:rPr>
              <w:br/>
              <w:t xml:space="preserve">(руб.) </w:t>
            </w:r>
            <w:r>
              <w:rPr>
                <w:sz w:val="20"/>
              </w:rPr>
              <w:br/>
              <w:t>93,4 %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r>
              <w:rPr>
                <w:sz w:val="20"/>
              </w:rPr>
              <w:t>В том числе из бюджета</w:t>
            </w:r>
          </w:p>
          <w:p w:rsidR="005E5CD3" w:rsidRDefault="003A6322">
            <w:pPr>
              <w:pStyle w:val="ConsNormal"/>
              <w:widowControl/>
              <w:ind w:right="0" w:firstLine="0"/>
              <w:jc w:val="both"/>
            </w:pPr>
            <w:r>
              <w:rPr>
                <w:rFonts w:ascii="Times New Roman" w:hAnsi="Times New Roman"/>
                <w:sz w:val="20"/>
              </w:rPr>
              <w:t xml:space="preserve">Администрации </w:t>
            </w:r>
          </w:p>
          <w:p w:rsidR="005E5CD3" w:rsidRDefault="003A6322">
            <w:r>
              <w:rPr>
                <w:sz w:val="20"/>
              </w:rPr>
              <w:t>Комиссаровского сельского поселения</w:t>
            </w:r>
            <w:r>
              <w:rPr>
                <w:sz w:val="20"/>
              </w:rPr>
              <w:t xml:space="preserve">    </w:t>
            </w:r>
            <w:r>
              <w:rPr>
                <w:sz w:val="28"/>
              </w:rPr>
              <w:t xml:space="preserve">                                                 </w:t>
            </w:r>
            <w:r>
              <w:rPr>
                <w:sz w:val="20"/>
              </w:rPr>
              <w:t xml:space="preserve">(руб.) </w:t>
            </w:r>
            <w:r>
              <w:rPr>
                <w:sz w:val="20"/>
              </w:rPr>
              <w:br/>
              <w:t>6,6 %</w:t>
            </w:r>
          </w:p>
        </w:tc>
      </w:tr>
      <w:tr w:rsidR="005E5CD3">
        <w:trPr>
          <w:trHeight w:val="2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CD3" w:rsidRDefault="003A6322">
            <w:pPr>
              <w:jc w:val="center"/>
            </w:pPr>
            <w:r>
              <w:rPr>
                <w:sz w:val="20"/>
              </w:rPr>
              <w:t>11</w:t>
            </w:r>
          </w:p>
        </w:tc>
      </w:tr>
      <w:tr w:rsidR="005E5CD3">
        <w:trPr>
          <w:trHeight w:val="2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CD3" w:rsidRDefault="005E5CD3">
            <w:pPr>
              <w:rPr>
                <w:sz w:val="20"/>
              </w:rPr>
            </w:pPr>
          </w:p>
        </w:tc>
      </w:tr>
      <w:tr w:rsidR="005E5CD3">
        <w:trPr>
          <w:trHeight w:val="2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CD3" w:rsidRDefault="005E5CD3">
            <w:pPr>
              <w:rPr>
                <w:sz w:val="20"/>
              </w:rPr>
            </w:pPr>
          </w:p>
        </w:tc>
      </w:tr>
      <w:tr w:rsidR="005E5CD3">
        <w:trPr>
          <w:trHeight w:val="2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CD3" w:rsidRDefault="005E5CD3">
            <w:pPr>
              <w:rPr>
                <w:sz w:val="20"/>
              </w:rPr>
            </w:pPr>
          </w:p>
        </w:tc>
      </w:tr>
      <w:tr w:rsidR="005E5CD3">
        <w:trPr>
          <w:trHeight w:val="2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CD3" w:rsidRDefault="005E5CD3">
            <w:pPr>
              <w:rPr>
                <w:sz w:val="20"/>
              </w:rPr>
            </w:pPr>
          </w:p>
        </w:tc>
      </w:tr>
      <w:tr w:rsidR="005E5CD3">
        <w:trPr>
          <w:trHeight w:val="2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5CD3" w:rsidRDefault="005E5CD3">
            <w:pPr>
              <w:rPr>
                <w:sz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CD3" w:rsidRDefault="005E5CD3">
            <w:pPr>
              <w:rPr>
                <w:sz w:val="20"/>
              </w:rPr>
            </w:pPr>
          </w:p>
        </w:tc>
      </w:tr>
      <w:tr w:rsidR="005E5CD3">
        <w:trPr>
          <w:trHeight w:val="349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r>
              <w:rPr>
                <w:sz w:val="18"/>
              </w:rPr>
              <w:t>ИТОГО по муниципальному образованию: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r>
              <w:t>х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r>
              <w:t>х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r>
              <w:t>х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3A6322">
            <w: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CD3" w:rsidRDefault="005E5CD3">
            <w:pPr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CD3" w:rsidRDefault="005E5CD3">
            <w:pPr>
              <w:rPr>
                <w:b/>
              </w:rPr>
            </w:pPr>
          </w:p>
        </w:tc>
      </w:tr>
    </w:tbl>
    <w:p w:rsidR="005E5CD3" w:rsidRDefault="003A6322">
      <w:pPr>
        <w:jc w:val="both"/>
      </w:pPr>
      <w:r>
        <w:t xml:space="preserve">                      </w:t>
      </w:r>
    </w:p>
    <w:p w:rsidR="005E5CD3" w:rsidRDefault="003A6322">
      <w:pPr>
        <w:jc w:val="both"/>
      </w:pPr>
      <w:r>
        <w:t>Руководитель организации _________________________________________________</w:t>
      </w:r>
    </w:p>
    <w:p w:rsidR="005E5CD3" w:rsidRDefault="003A6322">
      <w:pPr>
        <w:jc w:val="both"/>
      </w:pPr>
      <w:r>
        <w:t xml:space="preserve">                                                                          (подпись)                          (Ф.И.О.)</w:t>
      </w:r>
    </w:p>
    <w:p w:rsidR="005E5CD3" w:rsidRDefault="003A6322">
      <w:pPr>
        <w:jc w:val="both"/>
      </w:pPr>
      <w:r>
        <w:t xml:space="preserve">                                 М.П.</w:t>
      </w:r>
    </w:p>
    <w:p w:rsidR="005E5CD3" w:rsidRDefault="003A6322">
      <w:pPr>
        <w:ind w:left="567"/>
        <w:jc w:val="both"/>
      </w:pPr>
      <w:r>
        <w:rPr>
          <w:rFonts w:ascii="Courier New" w:hAnsi="Courier New"/>
          <w:sz w:val="20"/>
        </w:rPr>
        <w:t>Дата</w:t>
      </w:r>
      <w:bookmarkStart w:id="3" w:name="_GoBack"/>
      <w:bookmarkEnd w:id="3"/>
    </w:p>
    <w:sectPr w:rsidR="005E5CD3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4B8"/>
    <w:multiLevelType w:val="multilevel"/>
    <w:tmpl w:val="D27A40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7E72CF"/>
    <w:multiLevelType w:val="multilevel"/>
    <w:tmpl w:val="7E5CEF4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791" w:hanging="375"/>
      </w:pPr>
    </w:lvl>
    <w:lvl w:ilvl="2">
      <w:start w:val="1"/>
      <w:numFmt w:val="decimal"/>
      <w:lvlText w:val="%1.%2.%3"/>
      <w:lvlJc w:val="left"/>
      <w:pPr>
        <w:ind w:left="3192" w:hanging="720"/>
      </w:pPr>
    </w:lvl>
    <w:lvl w:ilvl="3">
      <w:start w:val="1"/>
      <w:numFmt w:val="decimal"/>
      <w:lvlText w:val="%1.%2.%3.%4"/>
      <w:lvlJc w:val="left"/>
      <w:pPr>
        <w:ind w:left="460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080" w:hanging="1440"/>
      </w:pPr>
    </w:lvl>
    <w:lvl w:ilvl="6">
      <w:start w:val="1"/>
      <w:numFmt w:val="decimal"/>
      <w:lvlText w:val="%1.%2.%3.%4.%5.%6.%7"/>
      <w:lvlJc w:val="left"/>
      <w:pPr>
        <w:ind w:left="8136" w:hanging="1440"/>
      </w:pPr>
    </w:lvl>
    <w:lvl w:ilvl="7">
      <w:start w:val="1"/>
      <w:numFmt w:val="decimal"/>
      <w:lvlText w:val="%1.%2.%3.%4.%5.%6.%7.%8"/>
      <w:lvlJc w:val="left"/>
      <w:pPr>
        <w:ind w:left="9552" w:hanging="1800"/>
      </w:pPr>
    </w:lvl>
    <w:lvl w:ilvl="8">
      <w:start w:val="1"/>
      <w:numFmt w:val="decimal"/>
      <w:lvlText w:val="%1.%2.%3.%4.%5.%6.%7.%8.%9"/>
      <w:lvlJc w:val="left"/>
      <w:pPr>
        <w:ind w:left="10968" w:hanging="2160"/>
      </w:pPr>
    </w:lvl>
  </w:abstractNum>
  <w:abstractNum w:abstractNumId="2">
    <w:nsid w:val="685B2B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7B73A9"/>
    <w:multiLevelType w:val="multilevel"/>
    <w:tmpl w:val="F42A7AE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CD3"/>
    <w:rsid w:val="003A6322"/>
    <w:rsid w:val="005E5CD3"/>
    <w:rsid w:val="008F7888"/>
    <w:rsid w:val="00C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">
    <w:name w:val="heading 1"/>
    <w:basedOn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Times New Roman" w:hAnsi="Times New Roman"/>
      <w:sz w:val="24"/>
    </w:rPr>
  </w:style>
  <w:style w:type="character" w:customStyle="1" w:styleId="21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Pr>
      <w:rFonts w:ascii="XO Thames" w:hAnsi="XO Thames"/>
      <w:sz w:val="28"/>
    </w:rPr>
  </w:style>
  <w:style w:type="character" w:customStyle="1" w:styleId="a3">
    <w:name w:val="Абзац списка Знак"/>
    <w:basedOn w:val="11"/>
    <w:qFormat/>
    <w:rPr>
      <w:rFonts w:ascii="Times New Roman" w:hAnsi="Times New Roman"/>
      <w:sz w:val="24"/>
    </w:rPr>
  </w:style>
  <w:style w:type="character" w:customStyle="1" w:styleId="7">
    <w:name w:val="Оглавление 7 Знак"/>
    <w:link w:val="7"/>
    <w:qFormat/>
    <w:rPr>
      <w:rFonts w:ascii="XO Thames" w:hAnsi="XO Thames"/>
      <w:sz w:val="28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a4">
    <w:name w:val="Текст выноски Знак"/>
    <w:basedOn w:val="11"/>
    <w:qFormat/>
    <w:rPr>
      <w:rFonts w:ascii="Tahoma" w:hAnsi="Tahoma"/>
      <w:sz w:val="16"/>
    </w:rPr>
  </w:style>
  <w:style w:type="character" w:customStyle="1" w:styleId="10">
    <w:name w:val="Заголовок 1 Знак"/>
    <w:link w:val="-"/>
    <w:qFormat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Pr>
      <w:color w:val="0000FF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styleId="a5">
    <w:name w:val="Emphasis"/>
    <w:basedOn w:val="a0"/>
    <w:qFormat/>
    <w:rPr>
      <w:i/>
    </w:rPr>
  </w:style>
  <w:style w:type="character" w:customStyle="1" w:styleId="12">
    <w:name w:val="Оглавление 1 Знак"/>
    <w:link w:val="13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6">
    <w:name w:val="Подзаголовок Знак"/>
    <w:qFormat/>
    <w:rPr>
      <w:rFonts w:ascii="XO Thames" w:hAnsi="XO Thames"/>
      <w:i/>
      <w:sz w:val="24"/>
    </w:rPr>
  </w:style>
  <w:style w:type="character" w:customStyle="1" w:styleId="a7">
    <w:name w:val="Название Знак"/>
    <w:qFormat/>
    <w:rPr>
      <w:rFonts w:ascii="XO Thames" w:hAnsi="XO Thames"/>
      <w:b/>
      <w:caps/>
      <w:sz w:val="40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0">
    <w:name w:val="Оглавление 2 Знак1"/>
    <w:link w:val="22"/>
    <w:qFormat/>
    <w:rPr>
      <w:rFonts w:ascii="XO Thames" w:hAnsi="XO Thames"/>
      <w:b/>
      <w:sz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22">
    <w:name w:val="toc 2"/>
    <w:basedOn w:val="a"/>
    <w:link w:val="210"/>
    <w:uiPriority w:val="39"/>
    <w:pPr>
      <w:ind w:left="200"/>
    </w:pPr>
    <w:rPr>
      <w:rFonts w:ascii="XO Thames" w:hAnsi="XO Thames"/>
      <w:sz w:val="28"/>
    </w:rPr>
  </w:style>
  <w:style w:type="paragraph" w:styleId="42">
    <w:name w:val="toc 4"/>
    <w:basedOn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styleId="32">
    <w:name w:val="toc 3"/>
    <w:basedOn w:val="a"/>
    <w:link w:val="31"/>
    <w:uiPriority w:val="39"/>
    <w:pPr>
      <w:ind w:left="400"/>
    </w:pPr>
    <w:rPr>
      <w:rFonts w:ascii="XO Thames" w:hAnsi="XO Thames"/>
      <w:sz w:val="28"/>
    </w:rPr>
  </w:style>
  <w:style w:type="paragraph" w:styleId="ae">
    <w:name w:val="Balloon Text"/>
    <w:basedOn w:val="a"/>
    <w:qFormat/>
    <w:rPr>
      <w:rFonts w:ascii="Tahoma" w:hAnsi="Tahoma"/>
      <w:sz w:val="16"/>
    </w:rPr>
  </w:style>
  <w:style w:type="paragraph" w:customStyle="1" w:styleId="14">
    <w:name w:val="Гиперссылка1"/>
    <w:qFormat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4"/>
    </w:rPr>
  </w:style>
  <w:style w:type="paragraph" w:customStyle="1" w:styleId="13">
    <w:name w:val="Выделение1"/>
    <w:basedOn w:val="20"/>
    <w:link w:val="12"/>
    <w:qFormat/>
    <w:rPr>
      <w:i/>
    </w:rPr>
  </w:style>
  <w:style w:type="paragraph" w:styleId="15">
    <w:name w:val="toc 1"/>
    <w:aliases w:val="Оглавление 1 Знак1"/>
    <w:basedOn w:val="a"/>
    <w:link w:val="15"/>
    <w:uiPriority w:val="39"/>
    <w:rPr>
      <w:rFonts w:ascii="XO Thames" w:hAnsi="XO Thames"/>
      <w:b/>
      <w:sz w:val="28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styleId="90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styleId="80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styleId="52">
    <w:name w:val="toc 5"/>
    <w:basedOn w:val="a"/>
    <w:link w:val="51"/>
    <w:uiPriority w:val="39"/>
    <w:pPr>
      <w:ind w:left="800"/>
    </w:pPr>
    <w:rPr>
      <w:rFonts w:ascii="XO Thames" w:hAnsi="XO Thames"/>
      <w:sz w:val="28"/>
    </w:rPr>
  </w:style>
  <w:style w:type="paragraph" w:styleId="af">
    <w:name w:val="Subtitle"/>
    <w:basedOn w:val="a"/>
    <w:uiPriority w:val="11"/>
    <w:qFormat/>
    <w:pPr>
      <w:jc w:val="both"/>
    </w:pPr>
    <w:rPr>
      <w:rFonts w:ascii="XO Thames" w:hAnsi="XO Thames"/>
      <w:i/>
    </w:rPr>
  </w:style>
  <w:style w:type="paragraph" w:styleId="af0">
    <w:name w:val="Title"/>
    <w:basedOn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20">
    <w:name w:val="Заголовок 2 Знак"/>
    <w:link w:val="2"/>
    <w:qFormat/>
    <w:rPr>
      <w:sz w:val="24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Наталья</cp:lastModifiedBy>
  <cp:revision>14</cp:revision>
  <dcterms:created xsi:type="dcterms:W3CDTF">2022-07-06T07:55:00Z</dcterms:created>
  <dcterms:modified xsi:type="dcterms:W3CDTF">2022-07-19T08:35:00Z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