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06" w:rsidRDefault="000B5106" w:rsidP="000B5106">
      <w:pPr>
        <w:widowControl w:val="0"/>
        <w:tabs>
          <w:tab w:val="left" w:pos="2835"/>
        </w:tabs>
        <w:autoSpaceDE w:val="0"/>
        <w:autoSpaceDN w:val="0"/>
        <w:spacing w:line="216" w:lineRule="auto"/>
        <w:ind w:firstLine="0"/>
        <w:outlineLvl w:val="1"/>
        <w:rPr>
          <w:color w:val="000000"/>
          <w:kern w:val="2"/>
        </w:rPr>
      </w:pPr>
    </w:p>
    <w:p w:rsidR="000B5106" w:rsidRDefault="000B5106" w:rsidP="000B5106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0B5106" w:rsidRDefault="000B5106" w:rsidP="000B5106">
      <w:pPr>
        <w:widowControl w:val="0"/>
        <w:tabs>
          <w:tab w:val="left" w:pos="11199"/>
        </w:tabs>
        <w:spacing w:line="216" w:lineRule="auto"/>
        <w:ind w:left="8080"/>
        <w:jc w:val="center"/>
        <w:rPr>
          <w:color w:val="000000"/>
          <w:kern w:val="2"/>
        </w:rPr>
      </w:pPr>
      <w:r>
        <w:rPr>
          <w:color w:val="000000"/>
          <w:kern w:val="2"/>
        </w:rPr>
        <w:t>УТВЕРЖДАЮ</w:t>
      </w:r>
    </w:p>
    <w:p w:rsidR="000B5106" w:rsidRDefault="000B5106" w:rsidP="000B5106">
      <w:pPr>
        <w:widowControl w:val="0"/>
        <w:tabs>
          <w:tab w:val="left" w:pos="11199"/>
        </w:tabs>
        <w:spacing w:line="216" w:lineRule="auto"/>
        <w:ind w:left="8080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Глава Администрации </w:t>
      </w:r>
      <w:proofErr w:type="spellStart"/>
      <w:r>
        <w:rPr>
          <w:color w:val="000000"/>
          <w:kern w:val="2"/>
          <w:sz w:val="28"/>
          <w:szCs w:val="28"/>
        </w:rPr>
        <w:t>Комиссаровского</w:t>
      </w:r>
      <w:proofErr w:type="spellEnd"/>
      <w:r>
        <w:rPr>
          <w:color w:val="000000"/>
          <w:kern w:val="2"/>
          <w:sz w:val="28"/>
          <w:szCs w:val="28"/>
        </w:rPr>
        <w:t xml:space="preserve"> </w:t>
      </w:r>
    </w:p>
    <w:p w:rsidR="000B5106" w:rsidRDefault="000B5106" w:rsidP="000B5106">
      <w:pPr>
        <w:widowControl w:val="0"/>
        <w:tabs>
          <w:tab w:val="left" w:pos="11199"/>
        </w:tabs>
        <w:spacing w:line="216" w:lineRule="auto"/>
        <w:ind w:left="8080"/>
        <w:jc w:val="center"/>
        <w:rPr>
          <w:color w:val="000000"/>
          <w:kern w:val="2"/>
        </w:rPr>
      </w:pPr>
      <w:r>
        <w:rPr>
          <w:color w:val="000000"/>
          <w:kern w:val="2"/>
          <w:sz w:val="28"/>
          <w:szCs w:val="28"/>
        </w:rPr>
        <w:t>сельского поселения</w:t>
      </w:r>
      <w:r>
        <w:rPr>
          <w:color w:val="000000"/>
          <w:kern w:val="2"/>
        </w:rPr>
        <w:t xml:space="preserve"> _______________________________________________</w:t>
      </w:r>
    </w:p>
    <w:p w:rsidR="000B5106" w:rsidRDefault="000B5106" w:rsidP="000B5106">
      <w:pPr>
        <w:widowControl w:val="0"/>
        <w:tabs>
          <w:tab w:val="left" w:pos="11199"/>
          <w:tab w:val="left" w:pos="15168"/>
        </w:tabs>
        <w:spacing w:line="216" w:lineRule="auto"/>
        <w:ind w:left="7938"/>
        <w:jc w:val="center"/>
        <w:rPr>
          <w:color w:val="000000"/>
          <w:kern w:val="2"/>
        </w:rPr>
      </w:pPr>
      <w:r>
        <w:rPr>
          <w:color w:val="000000"/>
          <w:kern w:val="2"/>
        </w:rPr>
        <w:t>(наименование органа, осуществляющего функции и полномочия учредителя, главного распорядителя средств бюджета района)</w:t>
      </w:r>
    </w:p>
    <w:p w:rsidR="00D1451D" w:rsidRDefault="00D1451D" w:rsidP="000B5106">
      <w:pPr>
        <w:widowControl w:val="0"/>
        <w:tabs>
          <w:tab w:val="left" w:pos="11199"/>
          <w:tab w:val="left" w:pos="15168"/>
        </w:tabs>
        <w:spacing w:line="216" w:lineRule="auto"/>
        <w:ind w:left="7938"/>
        <w:jc w:val="center"/>
        <w:rPr>
          <w:color w:val="000000"/>
          <w:kern w:val="2"/>
        </w:rPr>
      </w:pPr>
    </w:p>
    <w:p w:rsidR="00D1451D" w:rsidRDefault="00D1451D" w:rsidP="000B5106">
      <w:pPr>
        <w:widowControl w:val="0"/>
        <w:tabs>
          <w:tab w:val="left" w:pos="11199"/>
          <w:tab w:val="left" w:pos="15168"/>
        </w:tabs>
        <w:spacing w:line="216" w:lineRule="auto"/>
        <w:ind w:left="7938"/>
        <w:jc w:val="center"/>
        <w:rPr>
          <w:color w:val="000000"/>
          <w:kern w:val="2"/>
        </w:rPr>
      </w:pPr>
    </w:p>
    <w:p w:rsidR="000B5106" w:rsidRDefault="000B5106" w:rsidP="000B5106">
      <w:pPr>
        <w:widowControl w:val="0"/>
        <w:tabs>
          <w:tab w:val="left" w:pos="11199"/>
        </w:tabs>
        <w:spacing w:line="216" w:lineRule="auto"/>
        <w:ind w:left="7938"/>
        <w:rPr>
          <w:color w:val="000000"/>
          <w:kern w:val="2"/>
        </w:rPr>
      </w:pPr>
      <w:r w:rsidRPr="000B5106">
        <w:rPr>
          <w:color w:val="000000"/>
          <w:kern w:val="2"/>
          <w:u w:val="single"/>
        </w:rPr>
        <w:t>Глава Администрации</w:t>
      </w:r>
      <w:r>
        <w:rPr>
          <w:color w:val="000000"/>
          <w:kern w:val="2"/>
        </w:rPr>
        <w:t xml:space="preserve"> ___________       </w:t>
      </w:r>
      <w:r w:rsidRPr="000B5106">
        <w:rPr>
          <w:color w:val="000000"/>
          <w:kern w:val="2"/>
          <w:u w:val="single"/>
        </w:rPr>
        <w:t>Ковалев А.С.</w:t>
      </w:r>
    </w:p>
    <w:p w:rsidR="000B5106" w:rsidRDefault="000B5106" w:rsidP="000B5106">
      <w:pPr>
        <w:widowControl w:val="0"/>
        <w:tabs>
          <w:tab w:val="left" w:pos="11199"/>
        </w:tabs>
        <w:spacing w:line="216" w:lineRule="auto"/>
        <w:ind w:left="7938" w:firstLine="0"/>
        <w:rPr>
          <w:color w:val="000000"/>
          <w:kern w:val="2"/>
        </w:rPr>
      </w:pPr>
      <w:r>
        <w:rPr>
          <w:color w:val="000000"/>
          <w:kern w:val="2"/>
        </w:rPr>
        <w:t xml:space="preserve">                       (должность)     (подпись)   (расшифровка подписи)</w:t>
      </w:r>
    </w:p>
    <w:p w:rsidR="000B5106" w:rsidRDefault="000B5106" w:rsidP="000B5106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0B5106" w:rsidRDefault="000B5106" w:rsidP="000B5106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  <w:r>
        <w:rPr>
          <w:color w:val="000000"/>
          <w:kern w:val="2"/>
        </w:rPr>
        <w:t>«</w:t>
      </w:r>
      <w:r w:rsidR="007A4A06">
        <w:rPr>
          <w:color w:val="000000"/>
          <w:kern w:val="2"/>
        </w:rPr>
        <w:t>0</w:t>
      </w:r>
      <w:r w:rsidR="00D1451D">
        <w:rPr>
          <w:color w:val="000000"/>
          <w:kern w:val="2"/>
        </w:rPr>
        <w:t>9</w:t>
      </w:r>
      <w:r w:rsidR="00475D6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 xml:space="preserve">» </w:t>
      </w:r>
      <w:r w:rsidR="00475D6A">
        <w:rPr>
          <w:color w:val="000000"/>
          <w:kern w:val="2"/>
        </w:rPr>
        <w:t xml:space="preserve">  </w:t>
      </w:r>
      <w:r w:rsidR="00C2179A">
        <w:rPr>
          <w:color w:val="000000"/>
          <w:kern w:val="2"/>
        </w:rPr>
        <w:t>января</w:t>
      </w:r>
      <w:r w:rsidR="00D1451D">
        <w:rPr>
          <w:color w:val="000000"/>
          <w:kern w:val="2"/>
        </w:rPr>
        <w:t xml:space="preserve">   </w:t>
      </w:r>
      <w:r w:rsidR="007A4A06">
        <w:rPr>
          <w:color w:val="000000"/>
          <w:kern w:val="2"/>
        </w:rPr>
        <w:t>2019</w:t>
      </w:r>
      <w:r>
        <w:rPr>
          <w:color w:val="000000"/>
          <w:kern w:val="2"/>
        </w:rPr>
        <w:t>г.</w:t>
      </w:r>
    </w:p>
    <w:p w:rsidR="00D1451D" w:rsidRDefault="00D1451D" w:rsidP="000B5106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D1451D" w:rsidRDefault="00D1451D" w:rsidP="000B5106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D1451D" w:rsidRDefault="00D1451D" w:rsidP="000B5106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0B5106" w:rsidRDefault="00C92A01" w:rsidP="000B5106">
      <w:pPr>
        <w:widowControl w:val="0"/>
        <w:tabs>
          <w:tab w:val="left" w:pos="11199"/>
        </w:tabs>
        <w:spacing w:line="228" w:lineRule="auto"/>
        <w:ind w:left="11907"/>
        <w:rPr>
          <w:kern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503.7pt;margin-top:1.85pt;width:51.25pt;height:25.1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<v:textbox>
              <w:txbxContent>
                <w:p w:rsidR="0019285D" w:rsidRPr="000B5106" w:rsidRDefault="007A4A06" w:rsidP="000B510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t>1</w:t>
                  </w:r>
                </w:p>
              </w:txbxContent>
            </v:textbox>
          </v:shape>
        </w:pict>
      </w:r>
      <w:r>
        <w:pict>
          <v:shape id="Поле 17" o:spid="_x0000_s1029" type="#_x0000_t202" style="position:absolute;left:0;text-align:left;margin-left:593.25pt;margin-top:9.85pt;width:199.2pt;height:239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<v:textbox>
              <w:txbxContent>
                <w:tbl>
                  <w:tblPr>
                    <w:tblW w:w="3032" w:type="dxa"/>
                    <w:tblLook w:val="04A0" w:firstRow="1" w:lastRow="0" w:firstColumn="1" w:lastColumn="0" w:noHBand="0" w:noVBand="1"/>
                  </w:tblPr>
                  <w:tblGrid>
                    <w:gridCol w:w="1529"/>
                    <w:gridCol w:w="1503"/>
                  </w:tblGrid>
                  <w:tr w:rsidR="0019285D">
                    <w:trPr>
                      <w:trHeight w:val="178"/>
                    </w:trPr>
                    <w:tc>
                      <w:tcPr>
                        <w:tcW w:w="1353" w:type="dxa"/>
                      </w:tcPr>
                      <w:p w:rsidR="0019285D" w:rsidRDefault="0019285D"/>
                    </w:tc>
                    <w:tc>
                      <w:tcPr>
                        <w:tcW w:w="150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hideMark/>
                      </w:tcPr>
                      <w:p w:rsidR="0019285D" w:rsidRDefault="0019285D">
                        <w:r>
                          <w:t>Коды</w:t>
                        </w:r>
                      </w:p>
                    </w:tc>
                  </w:tr>
                  <w:tr w:rsidR="0019285D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9285D" w:rsidRDefault="0019285D">
                        <w:pPr>
                          <w:ind w:left="-142" w:firstLine="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9285D" w:rsidRDefault="0019285D">
                        <w:pPr>
                          <w:ind w:firstLine="0"/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19285D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9285D" w:rsidRDefault="0019285D">
                        <w:pPr>
                          <w:ind w:left="-142" w:firstLine="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9285D" w:rsidRDefault="007A4A06" w:rsidP="00D1451D">
                        <w:pPr>
                          <w:ind w:firstLine="0"/>
                        </w:pPr>
                        <w:r>
                          <w:t>09.01</w:t>
                        </w:r>
                        <w:r w:rsidR="00D1451D">
                          <w:t>.</w:t>
                        </w:r>
                        <w:r>
                          <w:t>2019</w:t>
                        </w:r>
                        <w:r w:rsidR="0019285D">
                          <w:t>г</w:t>
                        </w:r>
                      </w:p>
                    </w:tc>
                  </w:tr>
                  <w:tr w:rsidR="0019285D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9285D" w:rsidRDefault="0019285D">
                        <w:pPr>
                          <w:ind w:left="-142" w:firstLine="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9285D" w:rsidRDefault="007A4A06" w:rsidP="000B5106">
                        <w:pPr>
                          <w:ind w:firstLine="0"/>
                          <w:jc w:val="left"/>
                        </w:pPr>
                        <w:r>
                          <w:t>31.12.2019</w:t>
                        </w:r>
                        <w:r w:rsidR="0019285D">
                          <w:t>г</w:t>
                        </w:r>
                      </w:p>
                    </w:tc>
                  </w:tr>
                  <w:tr w:rsidR="0019285D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9285D" w:rsidRDefault="0019285D">
                        <w:pPr>
                          <w:ind w:left="-142" w:firstLine="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Код по Сводному 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9285D" w:rsidRDefault="0019285D">
                        <w:pPr>
                          <w:jc w:val="center"/>
                        </w:pPr>
                      </w:p>
                    </w:tc>
                  </w:tr>
                  <w:tr w:rsidR="0019285D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9285D" w:rsidRDefault="0019285D">
                        <w:pPr>
                          <w:ind w:left="-142" w:firstLine="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9285D" w:rsidRDefault="007A4A06">
                        <w:pPr>
                          <w:jc w:val="center"/>
                        </w:pPr>
                        <w:r>
                          <w:t>90.04.3</w:t>
                        </w:r>
                      </w:p>
                    </w:tc>
                  </w:tr>
                  <w:tr w:rsidR="0019285D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9285D" w:rsidRDefault="0019285D">
                        <w:pPr>
                          <w:ind w:left="-142" w:firstLine="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9285D" w:rsidRDefault="0019285D">
                        <w:pPr>
                          <w:jc w:val="center"/>
                        </w:pPr>
                      </w:p>
                    </w:tc>
                  </w:tr>
                  <w:tr w:rsidR="0019285D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9285D" w:rsidRDefault="0019285D">
                        <w:pPr>
                          <w:ind w:left="-142" w:firstLine="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9285D" w:rsidRDefault="0019285D">
                        <w:pPr>
                          <w:jc w:val="center"/>
                        </w:pPr>
                      </w:p>
                    </w:tc>
                  </w:tr>
                  <w:tr w:rsidR="0019285D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9285D" w:rsidRDefault="0019285D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9285D" w:rsidRDefault="0019285D">
                        <w:pPr>
                          <w:jc w:val="center"/>
                        </w:pPr>
                      </w:p>
                    </w:tc>
                  </w:tr>
                </w:tbl>
                <w:p w:rsidR="0019285D" w:rsidRDefault="0019285D" w:rsidP="000B5106"/>
              </w:txbxContent>
            </v:textbox>
          </v:shape>
        </w:pict>
      </w:r>
    </w:p>
    <w:p w:rsidR="000B5106" w:rsidRDefault="000B5106" w:rsidP="000B5106">
      <w:pPr>
        <w:widowControl w:val="0"/>
        <w:spacing w:line="228" w:lineRule="auto"/>
        <w:jc w:val="center"/>
        <w:outlineLvl w:val="3"/>
        <w:rPr>
          <w:bCs/>
          <w:kern w:val="2"/>
          <w:vertAlign w:val="superscript"/>
        </w:rPr>
      </w:pPr>
      <w:bookmarkStart w:id="0" w:name="bookmark0"/>
      <w:r>
        <w:rPr>
          <w:bCs/>
          <w:color w:val="000000"/>
          <w:kern w:val="2"/>
          <w:shd w:val="clear" w:color="auto" w:fill="FFFFFF"/>
        </w:rPr>
        <w:t xml:space="preserve">МУНИЦИПАЛЬНОЕ ЗАДАНИЕ № </w:t>
      </w:r>
      <w:bookmarkEnd w:id="0"/>
      <w:r>
        <w:rPr>
          <w:color w:val="000000"/>
          <w:kern w:val="2"/>
          <w:vertAlign w:val="superscript"/>
        </w:rPr>
        <w:t>1</w:t>
      </w:r>
    </w:p>
    <w:p w:rsidR="000B5106" w:rsidRDefault="007A4A06" w:rsidP="000B5106">
      <w:pPr>
        <w:widowControl w:val="0"/>
        <w:spacing w:line="228" w:lineRule="auto"/>
        <w:jc w:val="center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на 2019 год и плановый период 2020 и 2021</w:t>
      </w:r>
      <w:r w:rsidR="000B5106">
        <w:rPr>
          <w:color w:val="000000"/>
          <w:kern w:val="2"/>
          <w:shd w:val="clear" w:color="auto" w:fill="FFFFFF"/>
        </w:rPr>
        <w:t>годов</w:t>
      </w:r>
    </w:p>
    <w:p w:rsidR="000B5106" w:rsidRDefault="00C2179A" w:rsidP="000B5106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от « 09» января</w:t>
      </w:r>
      <w:r w:rsidR="007A4A06">
        <w:rPr>
          <w:color w:val="000000"/>
          <w:kern w:val="2"/>
          <w:shd w:val="clear" w:color="auto" w:fill="FFFFFF"/>
        </w:rPr>
        <w:t xml:space="preserve"> 2019</w:t>
      </w:r>
      <w:r w:rsidR="000B5106">
        <w:rPr>
          <w:color w:val="000000"/>
          <w:kern w:val="2"/>
          <w:shd w:val="clear" w:color="auto" w:fill="FFFFFF"/>
        </w:rPr>
        <w:t xml:space="preserve"> г.</w:t>
      </w:r>
    </w:p>
    <w:p w:rsidR="000B5106" w:rsidRDefault="000B5106" w:rsidP="000B5106">
      <w:pPr>
        <w:widowControl w:val="0"/>
        <w:tabs>
          <w:tab w:val="right" w:pos="2698"/>
        </w:tabs>
        <w:spacing w:line="228" w:lineRule="auto"/>
        <w:ind w:left="140"/>
        <w:rPr>
          <w:color w:val="000000"/>
          <w:kern w:val="2"/>
          <w:shd w:val="clear" w:color="auto" w:fill="FFFFFF"/>
        </w:rPr>
      </w:pPr>
    </w:p>
    <w:p w:rsidR="000B5106" w:rsidRDefault="000B5106" w:rsidP="000B5106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Наименование муниципального учреждения</w:t>
      </w:r>
    </w:p>
    <w:p w:rsidR="000B5106" w:rsidRDefault="000B5106" w:rsidP="000B5106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proofErr w:type="spellStart"/>
      <w:r>
        <w:rPr>
          <w:bCs/>
          <w:color w:val="000000"/>
          <w:kern w:val="2"/>
          <w:shd w:val="clear" w:color="auto" w:fill="FFFFFF"/>
        </w:rPr>
        <w:t>Комиссаровского</w:t>
      </w:r>
      <w:proofErr w:type="spellEnd"/>
      <w:r>
        <w:rPr>
          <w:bCs/>
          <w:color w:val="000000"/>
          <w:kern w:val="2"/>
          <w:shd w:val="clear" w:color="auto" w:fill="FFFFFF"/>
        </w:rPr>
        <w:t xml:space="preserve"> сельского поселения (обособленного подразделения)</w:t>
      </w:r>
    </w:p>
    <w:p w:rsidR="000B5106" w:rsidRDefault="000B5106" w:rsidP="000B5106">
      <w:pPr>
        <w:widowControl w:val="0"/>
        <w:spacing w:line="228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0B5106">
        <w:rPr>
          <w:bCs/>
          <w:color w:val="000000"/>
          <w:kern w:val="2"/>
          <w:u w:val="single"/>
          <w:shd w:val="clear" w:color="auto" w:fill="FFFFFF"/>
        </w:rPr>
        <w:t>муниципальное бюджетное учреждение культуры «</w:t>
      </w:r>
      <w:proofErr w:type="spellStart"/>
      <w:r w:rsidRPr="000B5106">
        <w:rPr>
          <w:bCs/>
          <w:color w:val="000000"/>
          <w:kern w:val="2"/>
          <w:u w:val="single"/>
          <w:shd w:val="clear" w:color="auto" w:fill="FFFFFF"/>
        </w:rPr>
        <w:t>Комиссаровский</w:t>
      </w:r>
      <w:proofErr w:type="spellEnd"/>
      <w:r w:rsidRPr="000B5106">
        <w:rPr>
          <w:bCs/>
          <w:color w:val="000000"/>
          <w:kern w:val="2"/>
          <w:u w:val="single"/>
          <w:shd w:val="clear" w:color="auto" w:fill="FFFFFF"/>
        </w:rPr>
        <w:t xml:space="preserve"> сельский Дом культуры»</w:t>
      </w:r>
    </w:p>
    <w:p w:rsidR="00632FD7" w:rsidRPr="000B5106" w:rsidRDefault="00632FD7" w:rsidP="000B5106">
      <w:pPr>
        <w:widowControl w:val="0"/>
        <w:spacing w:line="228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</w:p>
    <w:p w:rsidR="000B5106" w:rsidRDefault="000B5106" w:rsidP="000B5106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Виды деятельности муниципального учреждения </w:t>
      </w:r>
    </w:p>
    <w:p w:rsidR="000B5106" w:rsidRDefault="000B5106" w:rsidP="000B5106">
      <w:pPr>
        <w:widowControl w:val="0"/>
        <w:spacing w:line="228" w:lineRule="auto"/>
        <w:outlineLvl w:val="3"/>
        <w:rPr>
          <w:bCs/>
          <w:color w:val="000000"/>
          <w:kern w:val="2"/>
          <w:shd w:val="clear" w:color="auto" w:fill="FFFFFF"/>
        </w:rPr>
      </w:pPr>
      <w:proofErr w:type="spellStart"/>
      <w:r>
        <w:rPr>
          <w:bCs/>
          <w:color w:val="000000"/>
          <w:kern w:val="2"/>
          <w:shd w:val="clear" w:color="auto" w:fill="FFFFFF"/>
        </w:rPr>
        <w:t>Комиссаровского</w:t>
      </w:r>
      <w:proofErr w:type="spellEnd"/>
      <w:r>
        <w:rPr>
          <w:bCs/>
          <w:color w:val="000000"/>
          <w:kern w:val="2"/>
          <w:shd w:val="clear" w:color="auto" w:fill="FFFFFF"/>
        </w:rPr>
        <w:t xml:space="preserve"> сельского поселения (обособленного подразделения)</w:t>
      </w:r>
    </w:p>
    <w:p w:rsidR="007A4A06" w:rsidRDefault="007A4A06" w:rsidP="007A4A06">
      <w:pPr>
        <w:widowControl w:val="0"/>
        <w:spacing w:line="228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>
        <w:rPr>
          <w:bCs/>
          <w:color w:val="000000"/>
          <w:kern w:val="2"/>
          <w:u w:val="single"/>
          <w:shd w:val="clear" w:color="auto" w:fill="FFFFFF"/>
        </w:rPr>
        <w:t>(90.04.3</w:t>
      </w:r>
      <w:r w:rsidR="000B5106" w:rsidRPr="000B5106">
        <w:rPr>
          <w:bCs/>
          <w:color w:val="000000"/>
          <w:kern w:val="2"/>
          <w:u w:val="single"/>
          <w:shd w:val="clear" w:color="auto" w:fill="FFFFFF"/>
        </w:rPr>
        <w:t xml:space="preserve">) </w:t>
      </w:r>
      <w:r>
        <w:rPr>
          <w:bCs/>
          <w:color w:val="000000"/>
          <w:kern w:val="2"/>
          <w:u w:val="single"/>
          <w:shd w:val="clear" w:color="auto" w:fill="FFFFFF"/>
        </w:rPr>
        <w:t>Деятельность учреждений клубного типа: клубов, дворцов и домов культуры, домов</w:t>
      </w:r>
    </w:p>
    <w:p w:rsidR="000B5106" w:rsidRPr="000B5106" w:rsidRDefault="007A4A06" w:rsidP="007A4A06">
      <w:pPr>
        <w:widowControl w:val="0"/>
        <w:spacing w:line="228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>
        <w:rPr>
          <w:bCs/>
          <w:color w:val="000000"/>
          <w:kern w:val="2"/>
          <w:u w:val="single"/>
          <w:shd w:val="clear" w:color="auto" w:fill="FFFFFF"/>
        </w:rPr>
        <w:t xml:space="preserve"> народного творчества </w:t>
      </w:r>
    </w:p>
    <w:p w:rsidR="000B5106" w:rsidRDefault="000B5106" w:rsidP="000B5106">
      <w:pPr>
        <w:pageBreakBefore/>
        <w:widowControl w:val="0"/>
        <w:jc w:val="center"/>
        <w:outlineLvl w:val="3"/>
        <w:rPr>
          <w:bCs/>
          <w:kern w:val="2"/>
        </w:rPr>
      </w:pPr>
      <w:r>
        <w:rPr>
          <w:bCs/>
          <w:color w:val="000000"/>
          <w:kern w:val="2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>
        <w:rPr>
          <w:bCs/>
          <w:color w:val="000000"/>
          <w:kern w:val="2"/>
          <w:shd w:val="clear" w:color="auto" w:fill="FFFFFF"/>
          <w:vertAlign w:val="superscript"/>
        </w:rPr>
        <w:t>2</w:t>
      </w:r>
    </w:p>
    <w:p w:rsidR="000B5106" w:rsidRDefault="00C92A01" w:rsidP="000B5106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r>
        <w:pict>
          <v:shape id="Поле 15" o:spid="_x0000_s1028" type="#_x0000_t202" style="position:absolute;left:0;text-align:left;margin-left:541pt;margin-top:0;width:219.65pt;height:145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3"/>
                    <w:gridCol w:w="1276"/>
                  </w:tblGrid>
                  <w:tr w:rsidR="0019285D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9285D" w:rsidRDefault="0019285D">
                        <w:pPr>
                          <w:pStyle w:val="4"/>
                          <w:suppressAutoHyphens/>
                          <w:ind w:right="34"/>
                          <w:jc w:val="right"/>
                          <w:rPr>
                            <w:rStyle w:val="CharStyle9Exact"/>
                            <w:b w:val="0"/>
                            <w:color w:val="000000"/>
                            <w:sz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</w:rPr>
                          <w:t xml:space="preserve">Код      </w:t>
                        </w:r>
                      </w:p>
                      <w:p w:rsidR="0019285D" w:rsidRDefault="0019285D">
                        <w:pPr>
                          <w:pStyle w:val="4"/>
                          <w:suppressAutoHyphens/>
                          <w:jc w:val="right"/>
                          <w:rPr>
                            <w:rStyle w:val="CharStyle9Exact"/>
                            <w:b w:val="0"/>
                            <w:color w:val="000000"/>
                            <w:sz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19285D" w:rsidRDefault="0019285D">
                        <w:pPr>
                          <w:pStyle w:val="4"/>
                          <w:suppressAutoHyphens/>
                          <w:jc w:val="right"/>
                          <w:rPr>
                            <w:rStyle w:val="CharStyle9Exact"/>
                            <w:b w:val="0"/>
                            <w:color w:val="000000"/>
                            <w:sz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</w:rPr>
                          <w:t xml:space="preserve">перечню   </w:t>
                        </w:r>
                      </w:p>
                      <w:p w:rsidR="0019285D" w:rsidRDefault="0019285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60762" w:rsidRDefault="0026076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D90E60" w:rsidRDefault="00D90E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4746C8" w:rsidRDefault="00D90E60" w:rsidP="004746C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07059000200000000003103</w:t>
                        </w:r>
                      </w:p>
                      <w:p w:rsidR="004746C8" w:rsidRDefault="004746C8" w:rsidP="004746C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4746C8" w:rsidRDefault="004746C8" w:rsidP="004746C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070570000000000000071100</w:t>
                        </w:r>
                      </w:p>
                      <w:p w:rsidR="00D90E60" w:rsidRDefault="00D90E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285D" w:rsidRDefault="0019285D" w:rsidP="000B5106"/>
              </w:txbxContent>
            </v:textbox>
          </v:shape>
        </w:pict>
      </w:r>
    </w:p>
    <w:p w:rsidR="000B5106" w:rsidRDefault="000B5106" w:rsidP="00C311C4">
      <w:pPr>
        <w:widowControl w:val="0"/>
        <w:jc w:val="center"/>
        <w:outlineLvl w:val="3"/>
        <w:rPr>
          <w:bCs/>
          <w:kern w:val="2"/>
        </w:rPr>
      </w:pPr>
      <w:r>
        <w:rPr>
          <w:bCs/>
          <w:color w:val="000000"/>
          <w:kern w:val="2"/>
          <w:shd w:val="clear" w:color="auto" w:fill="FFFFFF"/>
        </w:rPr>
        <w:t>РАЗДЕЛ_____</w:t>
      </w:r>
    </w:p>
    <w:p w:rsidR="00C311C4" w:rsidRPr="00C311C4" w:rsidRDefault="000B5106" w:rsidP="00C311C4">
      <w:pPr>
        <w:pStyle w:val="a3"/>
        <w:widowControl w:val="0"/>
        <w:numPr>
          <w:ilvl w:val="1"/>
          <w:numId w:val="3"/>
        </w:numPr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AF334E">
        <w:rPr>
          <w:bCs/>
          <w:color w:val="000000"/>
          <w:kern w:val="2"/>
          <w:shd w:val="clear" w:color="auto" w:fill="FFFFFF"/>
        </w:rPr>
        <w:t>На</w:t>
      </w:r>
      <w:r w:rsidR="00AF334E" w:rsidRPr="00AF334E">
        <w:rPr>
          <w:bCs/>
          <w:color w:val="000000"/>
          <w:kern w:val="2"/>
          <w:shd w:val="clear" w:color="auto" w:fill="FFFFFF"/>
        </w:rPr>
        <w:t xml:space="preserve">именование муниципальной услуги: </w:t>
      </w:r>
      <w:r w:rsidR="00C311C4" w:rsidRPr="00C311C4">
        <w:rPr>
          <w:bCs/>
          <w:color w:val="000000"/>
          <w:kern w:val="2"/>
          <w:u w:val="single"/>
          <w:shd w:val="clear" w:color="auto" w:fill="FFFFFF"/>
        </w:rPr>
        <w:t xml:space="preserve">Организация и проведение </w:t>
      </w:r>
      <w:proofErr w:type="gramStart"/>
      <w:r w:rsidR="00C311C4" w:rsidRPr="00C311C4">
        <w:rPr>
          <w:bCs/>
          <w:color w:val="000000"/>
          <w:kern w:val="2"/>
          <w:u w:val="single"/>
          <w:shd w:val="clear" w:color="auto" w:fill="FFFFFF"/>
        </w:rPr>
        <w:t>культурно-массовых</w:t>
      </w:r>
      <w:proofErr w:type="gramEnd"/>
    </w:p>
    <w:p w:rsidR="00C311C4" w:rsidRPr="00C311C4" w:rsidRDefault="00C311C4" w:rsidP="00C311C4">
      <w:pPr>
        <w:pStyle w:val="a3"/>
        <w:widowControl w:val="0"/>
        <w:ind w:left="1287" w:firstLine="0"/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C311C4">
        <w:rPr>
          <w:bCs/>
          <w:color w:val="000000"/>
          <w:kern w:val="2"/>
          <w:u w:val="single"/>
          <w:shd w:val="clear" w:color="auto" w:fill="FFFFFF"/>
        </w:rPr>
        <w:t xml:space="preserve">мероприятий </w:t>
      </w:r>
    </w:p>
    <w:p w:rsidR="00AF334E" w:rsidRPr="00C311C4" w:rsidRDefault="00C311C4" w:rsidP="00C311C4">
      <w:pPr>
        <w:pStyle w:val="a3"/>
        <w:widowControl w:val="0"/>
        <w:numPr>
          <w:ilvl w:val="1"/>
          <w:numId w:val="3"/>
        </w:numPr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C311C4">
        <w:rPr>
          <w:bCs/>
          <w:color w:val="000000"/>
          <w:kern w:val="2"/>
          <w:shd w:val="clear" w:color="auto" w:fill="FFFFFF"/>
        </w:rPr>
        <w:t xml:space="preserve">Наименование муниципальной услуги: </w:t>
      </w:r>
      <w:r w:rsidRPr="00C311C4">
        <w:rPr>
          <w:bCs/>
          <w:color w:val="000000"/>
          <w:kern w:val="2"/>
          <w:u w:val="single"/>
          <w:shd w:val="clear" w:color="auto" w:fill="FFFFFF"/>
        </w:rPr>
        <w:t>Организация деятельности</w:t>
      </w:r>
      <w:r w:rsidR="00AF334E" w:rsidRPr="00C311C4">
        <w:rPr>
          <w:bCs/>
          <w:color w:val="000000"/>
          <w:kern w:val="2"/>
          <w:u w:val="single"/>
          <w:shd w:val="clear" w:color="auto" w:fill="FFFFFF"/>
        </w:rPr>
        <w:t xml:space="preserve"> клубных формирований и </w:t>
      </w:r>
    </w:p>
    <w:p w:rsidR="000B5106" w:rsidRPr="00AF334E" w:rsidRDefault="00AF334E" w:rsidP="00C311C4">
      <w:pPr>
        <w:pStyle w:val="a3"/>
        <w:widowControl w:val="0"/>
        <w:ind w:left="927" w:firstLine="0"/>
        <w:jc w:val="left"/>
        <w:outlineLvl w:val="3"/>
        <w:rPr>
          <w:color w:val="000000"/>
          <w:kern w:val="2"/>
          <w:u w:val="single"/>
          <w:shd w:val="clear" w:color="auto" w:fill="FFFFFF"/>
        </w:rPr>
      </w:pPr>
      <w:r w:rsidRPr="00AF334E">
        <w:rPr>
          <w:bCs/>
          <w:color w:val="000000"/>
          <w:kern w:val="2"/>
          <w:u w:val="single"/>
          <w:shd w:val="clear" w:color="auto" w:fill="FFFFFF"/>
        </w:rPr>
        <w:t>формирований народного творчества</w:t>
      </w:r>
    </w:p>
    <w:p w:rsidR="00AF334E" w:rsidRPr="00C311C4" w:rsidRDefault="00C311C4" w:rsidP="00C311C4">
      <w:pPr>
        <w:widowControl w:val="0"/>
        <w:ind w:left="567" w:firstLine="0"/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      2.</w:t>
      </w:r>
      <w:r w:rsidR="000B5106" w:rsidRPr="00C311C4">
        <w:rPr>
          <w:bCs/>
          <w:color w:val="000000"/>
          <w:kern w:val="2"/>
          <w:shd w:val="clear" w:color="auto" w:fill="FFFFFF"/>
        </w:rPr>
        <w:t xml:space="preserve">Категории потребителей муниципальной услуги </w:t>
      </w:r>
      <w:proofErr w:type="gramStart"/>
      <w:r w:rsidR="00AF334E" w:rsidRPr="00C311C4">
        <w:rPr>
          <w:bCs/>
          <w:color w:val="000000"/>
          <w:kern w:val="2"/>
          <w:shd w:val="clear" w:color="auto" w:fill="FFFFFF"/>
        </w:rPr>
        <w:t>:</w:t>
      </w:r>
      <w:r w:rsidR="00AF334E" w:rsidRPr="00C311C4">
        <w:rPr>
          <w:bCs/>
          <w:color w:val="000000"/>
          <w:kern w:val="2"/>
          <w:u w:val="single"/>
          <w:shd w:val="clear" w:color="auto" w:fill="FFFFFF"/>
        </w:rPr>
        <w:t>Ф</w:t>
      </w:r>
      <w:proofErr w:type="gramEnd"/>
      <w:r w:rsidR="00AF334E" w:rsidRPr="00C311C4">
        <w:rPr>
          <w:bCs/>
          <w:color w:val="000000"/>
          <w:kern w:val="2"/>
          <w:u w:val="single"/>
          <w:shd w:val="clear" w:color="auto" w:fill="FFFFFF"/>
        </w:rPr>
        <w:t xml:space="preserve">изические и юридические лица, </w:t>
      </w:r>
    </w:p>
    <w:p w:rsidR="000B5106" w:rsidRPr="00C311C4" w:rsidRDefault="00AF334E" w:rsidP="00C311C4">
      <w:pPr>
        <w:pStyle w:val="a3"/>
        <w:widowControl w:val="0"/>
        <w:ind w:left="927" w:firstLine="0"/>
        <w:jc w:val="left"/>
        <w:outlineLvl w:val="3"/>
        <w:rPr>
          <w:color w:val="000000"/>
          <w:kern w:val="2"/>
          <w:u w:val="single"/>
        </w:rPr>
      </w:pPr>
      <w:r w:rsidRPr="00AF334E">
        <w:rPr>
          <w:bCs/>
          <w:color w:val="000000"/>
          <w:kern w:val="2"/>
          <w:u w:val="single"/>
          <w:shd w:val="clear" w:color="auto" w:fill="FFFFFF"/>
        </w:rPr>
        <w:t xml:space="preserve">жители </w:t>
      </w:r>
      <w:proofErr w:type="spellStart"/>
      <w:r w:rsidRPr="00AF334E">
        <w:rPr>
          <w:bCs/>
          <w:color w:val="000000"/>
          <w:kern w:val="2"/>
          <w:u w:val="single"/>
          <w:shd w:val="clear" w:color="auto" w:fill="FFFFFF"/>
        </w:rPr>
        <w:t>Комиссаровского</w:t>
      </w:r>
      <w:proofErr w:type="spellEnd"/>
      <w:r w:rsidRPr="00AF334E">
        <w:rPr>
          <w:bCs/>
          <w:color w:val="000000"/>
          <w:kern w:val="2"/>
          <w:u w:val="single"/>
          <w:shd w:val="clear" w:color="auto" w:fill="FFFFFF"/>
        </w:rPr>
        <w:t xml:space="preserve"> сельского поселения </w:t>
      </w:r>
      <w:proofErr w:type="spellStart"/>
      <w:r w:rsidRPr="00AF334E">
        <w:rPr>
          <w:bCs/>
          <w:color w:val="000000"/>
          <w:kern w:val="2"/>
          <w:u w:val="single"/>
          <w:shd w:val="clear" w:color="auto" w:fill="FFFFFF"/>
        </w:rPr>
        <w:t>Красносулинского</w:t>
      </w:r>
      <w:proofErr w:type="spellEnd"/>
      <w:r w:rsidRPr="00AF334E">
        <w:rPr>
          <w:bCs/>
          <w:color w:val="000000"/>
          <w:kern w:val="2"/>
          <w:u w:val="single"/>
          <w:shd w:val="clear" w:color="auto" w:fill="FFFFFF"/>
        </w:rPr>
        <w:t xml:space="preserve"> района</w:t>
      </w:r>
    </w:p>
    <w:p w:rsidR="000B5106" w:rsidRDefault="000B5106" w:rsidP="000B5106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C311C4" w:rsidRPr="00F22353" w:rsidRDefault="000B5106" w:rsidP="00F22353">
      <w:pPr>
        <w:widowControl w:val="0"/>
        <w:outlineLvl w:val="3"/>
        <w:rPr>
          <w:bCs/>
          <w:color w:val="000000"/>
          <w:kern w:val="2"/>
          <w:shd w:val="clear" w:color="auto" w:fill="FFFFFF"/>
          <w:vertAlign w:val="superscript"/>
        </w:rPr>
      </w:pPr>
      <w:r>
        <w:rPr>
          <w:bCs/>
          <w:color w:val="000000"/>
          <w:kern w:val="2"/>
          <w:shd w:val="clear" w:color="auto" w:fill="FFFFFF"/>
        </w:rPr>
        <w:t xml:space="preserve">3.1. Показатели, характеризующие качество муниципальной услуги </w:t>
      </w:r>
      <w:r>
        <w:rPr>
          <w:bCs/>
          <w:color w:val="000000"/>
          <w:kern w:val="2"/>
          <w:shd w:val="clear" w:color="auto" w:fill="FFFFFF"/>
          <w:vertAlign w:val="superscript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349"/>
        <w:gridCol w:w="1134"/>
        <w:gridCol w:w="1157"/>
        <w:gridCol w:w="1172"/>
        <w:gridCol w:w="1185"/>
        <w:gridCol w:w="1089"/>
        <w:gridCol w:w="920"/>
        <w:gridCol w:w="920"/>
        <w:gridCol w:w="1236"/>
        <w:gridCol w:w="962"/>
        <w:gridCol w:w="984"/>
        <w:gridCol w:w="758"/>
        <w:gridCol w:w="790"/>
      </w:tblGrid>
      <w:tr w:rsidR="000B5106" w:rsidTr="00B161BA"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Показатель, </w:t>
            </w:r>
          </w:p>
          <w:p w:rsidR="000B5106" w:rsidRDefault="000B5106">
            <w:pPr>
              <w:widowControl w:val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"/>
                <w:sz w:val="20"/>
                <w:szCs w:val="20"/>
              </w:rPr>
              <w:t>характеризующий</w:t>
            </w:r>
            <w:proofErr w:type="gramEnd"/>
            <w:r>
              <w:rPr>
                <w:color w:val="000000"/>
                <w:kern w:val="2"/>
                <w:sz w:val="20"/>
                <w:szCs w:val="20"/>
              </w:rPr>
              <w:t xml:space="preserve"> содержание муниципальной услуги (по справочникам)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Показатель качества </w:t>
            </w:r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муниципальной услуги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0B5106" w:rsidTr="00B161BA"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F22353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____________________</w:t>
            </w:r>
            <w:r w:rsidR="000B5106">
              <w:rPr>
                <w:color w:val="000000"/>
                <w:kern w:val="2"/>
                <w:sz w:val="20"/>
                <w:szCs w:val="20"/>
              </w:rPr>
              <w:t>(наименование показателя)</w:t>
            </w:r>
            <w:r w:rsidR="000B5106">
              <w:rPr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hanging="5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C92A01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2019</w:t>
            </w:r>
            <w:r w:rsidR="000B5106">
              <w:rPr>
                <w:color w:val="000000"/>
                <w:kern w:val="2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C92A01">
            <w:pPr>
              <w:widowControl w:val="0"/>
              <w:ind w:hanging="1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2020</w:t>
            </w:r>
            <w:r w:rsidR="000B5106">
              <w:rPr>
                <w:color w:val="000000"/>
                <w:kern w:val="2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C92A01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2021</w:t>
            </w:r>
            <w:r w:rsidR="000B5106">
              <w:rPr>
                <w:color w:val="000000"/>
                <w:kern w:val="2"/>
                <w:sz w:val="20"/>
                <w:szCs w:val="20"/>
              </w:rPr>
              <w:t xml:space="preserve">год </w:t>
            </w:r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0B5106" w:rsidTr="00E60CFE"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__________</w:t>
            </w:r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наименова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ние</w:t>
            </w:r>
            <w:proofErr w:type="spellEnd"/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__________</w:t>
            </w:r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наименова</w:t>
            </w:r>
            <w:proofErr w:type="spellEnd"/>
            <w:proofErr w:type="gramEnd"/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ние</w:t>
            </w:r>
            <w:proofErr w:type="spellEnd"/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__________</w:t>
            </w:r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наименова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ние</w:t>
            </w:r>
            <w:proofErr w:type="spellEnd"/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__________</w:t>
            </w:r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наименова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ние</w:t>
            </w:r>
            <w:proofErr w:type="spellEnd"/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__________</w:t>
            </w:r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наименова</w:t>
            </w:r>
            <w:proofErr w:type="spellEnd"/>
            <w:r>
              <w:rPr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"/>
                <w:sz w:val="20"/>
                <w:szCs w:val="20"/>
              </w:rPr>
              <w:t>ние</w:t>
            </w:r>
            <w:proofErr w:type="spellEnd"/>
          </w:p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hanging="5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Наименование</w:t>
            </w:r>
            <w:proofErr w:type="gramStart"/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hanging="5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Код</w:t>
            </w:r>
          </w:p>
          <w:p w:rsidR="000B5106" w:rsidRDefault="000B5106">
            <w:pPr>
              <w:widowControl w:val="0"/>
              <w:ind w:hanging="5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 ОКЕИ</w:t>
            </w:r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left="-2" w:hanging="28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В процентах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В абсолютных </w:t>
            </w:r>
            <w:proofErr w:type="spellStart"/>
            <w:r>
              <w:rPr>
                <w:bCs/>
                <w:kern w:val="2"/>
                <w:sz w:val="20"/>
                <w:szCs w:val="20"/>
              </w:rPr>
              <w:t>показат</w:t>
            </w:r>
            <w:proofErr w:type="spellEnd"/>
          </w:p>
        </w:tc>
      </w:tr>
      <w:tr w:rsidR="000B5106" w:rsidTr="00E60CFE">
        <w:trPr>
          <w:trHeight w:val="31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14</w:t>
            </w:r>
          </w:p>
        </w:tc>
      </w:tr>
      <w:tr w:rsidR="00B161BA" w:rsidTr="00F22353">
        <w:trPr>
          <w:trHeight w:val="121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E217AE" w:rsidP="00AF334E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 w:rsidRPr="00E217AE">
              <w:rPr>
                <w:bCs/>
                <w:kern w:val="2"/>
                <w:sz w:val="20"/>
                <w:szCs w:val="20"/>
              </w:rPr>
              <w:t>07059000200000000003103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4746C8" w:rsidP="00AF334E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 w:rsidRPr="00E217AE">
              <w:rPr>
                <w:bCs/>
                <w:kern w:val="2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B161BA">
            <w:pPr>
              <w:widowControl w:val="0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B161BA">
            <w:pPr>
              <w:widowControl w:val="0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E217AE" w:rsidP="00E217AE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proofErr w:type="gramStart"/>
            <w:r w:rsidRPr="00E217AE">
              <w:rPr>
                <w:bCs/>
                <w:kern w:val="2"/>
                <w:sz w:val="20"/>
                <w:szCs w:val="20"/>
              </w:rPr>
              <w:t xml:space="preserve">Творческих </w:t>
            </w:r>
            <w:r w:rsidR="00F22353">
              <w:rPr>
                <w:bCs/>
                <w:kern w:val="2"/>
                <w:sz w:val="20"/>
                <w:szCs w:val="20"/>
              </w:rPr>
              <w:t>(фестиваль</w:t>
            </w:r>
            <w:r>
              <w:rPr>
                <w:bCs/>
                <w:kern w:val="2"/>
                <w:sz w:val="20"/>
                <w:szCs w:val="20"/>
              </w:rPr>
              <w:t>,</w:t>
            </w:r>
            <w:proofErr w:type="gramEnd"/>
          </w:p>
          <w:p w:rsidR="007A4A06" w:rsidRDefault="00E217AE" w:rsidP="00E217AE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выставка,</w:t>
            </w:r>
          </w:p>
          <w:p w:rsidR="007A4A06" w:rsidRDefault="00E217AE" w:rsidP="00E217AE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конкурс</w:t>
            </w:r>
            <w:r w:rsidR="007A4A06">
              <w:rPr>
                <w:bCs/>
                <w:kern w:val="2"/>
                <w:sz w:val="20"/>
                <w:szCs w:val="20"/>
              </w:rPr>
              <w:t>,</w:t>
            </w:r>
          </w:p>
          <w:p w:rsidR="00B161BA" w:rsidRPr="00E217AE" w:rsidRDefault="00E217AE" w:rsidP="00E217AE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смотр)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B161BA">
            <w:pPr>
              <w:widowControl w:val="0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B161BA" w:rsidP="00F22353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B161BA">
            <w:pPr>
              <w:widowControl w:val="0"/>
              <w:ind w:firstLine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E217AE">
              <w:rPr>
                <w:bCs/>
                <w:kern w:val="2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B161BA">
            <w:pPr>
              <w:widowControl w:val="0"/>
              <w:ind w:hanging="9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E217AE">
              <w:rPr>
                <w:bCs/>
                <w:kern w:val="2"/>
                <w:sz w:val="20"/>
                <w:szCs w:val="20"/>
              </w:rPr>
              <w:t>64</w:t>
            </w:r>
            <w:r w:rsidR="00884C54" w:rsidRPr="00E217AE">
              <w:rPr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E217AE">
            <w:pPr>
              <w:widowControl w:val="0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7</w:t>
            </w:r>
            <w:r w:rsidR="00F22353">
              <w:rPr>
                <w:bCs/>
                <w:kern w:val="2"/>
                <w:sz w:val="20"/>
                <w:szCs w:val="20"/>
              </w:rPr>
              <w:t>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B161BA" w:rsidP="00B161BA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 w:rsidRPr="00E217AE">
              <w:rPr>
                <w:bCs/>
                <w:kern w:val="2"/>
                <w:sz w:val="20"/>
                <w:szCs w:val="20"/>
              </w:rPr>
              <w:t xml:space="preserve">       </w:t>
            </w:r>
            <w:r w:rsidR="00F22353">
              <w:rPr>
                <w:bCs/>
                <w:kern w:val="2"/>
                <w:sz w:val="20"/>
                <w:szCs w:val="20"/>
              </w:rPr>
              <w:t>798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B161BA" w:rsidP="00B161BA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 w:rsidRPr="00E217AE">
              <w:rPr>
                <w:bCs/>
                <w:kern w:val="2"/>
                <w:sz w:val="20"/>
                <w:szCs w:val="20"/>
              </w:rPr>
              <w:t xml:space="preserve">        </w:t>
            </w:r>
            <w:r w:rsidR="00F22353">
              <w:rPr>
                <w:bCs/>
                <w:kern w:val="2"/>
                <w:sz w:val="20"/>
                <w:szCs w:val="20"/>
              </w:rPr>
              <w:t>798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E217AE" w:rsidRDefault="00F22353" w:rsidP="00F22353">
            <w:pPr>
              <w:widowControl w:val="0"/>
              <w:ind w:firstLine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5%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Default="00B161BA">
            <w:pPr>
              <w:widowControl w:val="0"/>
              <w:outlineLvl w:val="3"/>
              <w:rPr>
                <w:b/>
                <w:bCs/>
                <w:kern w:val="2"/>
                <w:sz w:val="20"/>
                <w:szCs w:val="20"/>
              </w:rPr>
            </w:pPr>
          </w:p>
        </w:tc>
      </w:tr>
      <w:tr w:rsidR="00B161BA" w:rsidTr="00E60CFE">
        <w:trPr>
          <w:trHeight w:val="161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F22353" w:rsidRDefault="00E217AE" w:rsidP="00AF334E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 w:rsidRPr="00F22353">
              <w:rPr>
                <w:bCs/>
                <w:kern w:val="2"/>
                <w:sz w:val="20"/>
                <w:szCs w:val="20"/>
              </w:rPr>
              <w:t>070570000000000000071100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F22353" w:rsidRDefault="004746C8" w:rsidP="00B161BA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 w:rsidRPr="00F22353">
              <w:rPr>
                <w:bCs/>
                <w:kern w:val="2"/>
                <w:sz w:val="20"/>
                <w:szCs w:val="20"/>
              </w:rPr>
              <w:t>Организация деятельности клубных формирований и формирований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Default="00B161BA" w:rsidP="00E60CFE">
            <w:pPr>
              <w:widowControl w:val="0"/>
              <w:ind w:firstLine="0"/>
              <w:outlineLvl w:val="3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Default="00B161BA">
            <w:pPr>
              <w:widowControl w:val="0"/>
              <w:outlineLvl w:val="3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Default="00E217AE" w:rsidP="00E217AE">
            <w:pPr>
              <w:widowControl w:val="0"/>
              <w:ind w:firstLine="0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клубные</w:t>
            </w:r>
            <w:r w:rsidRPr="00E217AE">
              <w:rPr>
                <w:bCs/>
                <w:kern w:val="2"/>
                <w:sz w:val="20"/>
                <w:szCs w:val="20"/>
              </w:rPr>
              <w:t xml:space="preserve"> формировани</w:t>
            </w:r>
            <w:r>
              <w:rPr>
                <w:bCs/>
                <w:kern w:val="2"/>
                <w:sz w:val="20"/>
                <w:szCs w:val="20"/>
              </w:rPr>
              <w:t>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Default="00B161BA">
            <w:pPr>
              <w:widowControl w:val="0"/>
              <w:outlineLvl w:val="3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Default="00B161BA">
            <w:pPr>
              <w:widowControl w:val="0"/>
              <w:ind w:firstLine="0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F22353" w:rsidRDefault="00F22353">
            <w:pPr>
              <w:widowControl w:val="0"/>
              <w:ind w:firstLine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F22353">
              <w:rPr>
                <w:bCs/>
                <w:kern w:val="2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F22353" w:rsidRDefault="00F22353">
            <w:pPr>
              <w:widowControl w:val="0"/>
              <w:ind w:hanging="9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F22353">
              <w:rPr>
                <w:bCs/>
                <w:kern w:val="2"/>
                <w:sz w:val="20"/>
                <w:szCs w:val="20"/>
              </w:rPr>
              <w:t>642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F22353" w:rsidRDefault="00F22353">
            <w:pPr>
              <w:widowControl w:val="0"/>
              <w:outlineLvl w:val="3"/>
              <w:rPr>
                <w:bCs/>
                <w:kern w:val="2"/>
                <w:sz w:val="20"/>
                <w:szCs w:val="20"/>
              </w:rPr>
            </w:pPr>
            <w:r w:rsidRPr="00F22353">
              <w:rPr>
                <w:bCs/>
                <w:kern w:val="2"/>
                <w:sz w:val="20"/>
                <w:szCs w:val="20"/>
              </w:rPr>
              <w:t>27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F22353" w:rsidRDefault="00F22353">
            <w:pPr>
              <w:widowControl w:val="0"/>
              <w:outlineLvl w:val="3"/>
              <w:rPr>
                <w:bCs/>
                <w:kern w:val="2"/>
                <w:sz w:val="20"/>
                <w:szCs w:val="20"/>
              </w:rPr>
            </w:pPr>
            <w:r w:rsidRPr="00F22353">
              <w:rPr>
                <w:bCs/>
                <w:kern w:val="2"/>
                <w:sz w:val="20"/>
                <w:szCs w:val="20"/>
              </w:rPr>
              <w:t>2</w:t>
            </w:r>
            <w:r w:rsidR="00B161BA" w:rsidRPr="00F22353">
              <w:rPr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F22353" w:rsidRDefault="00F22353">
            <w:pPr>
              <w:widowControl w:val="0"/>
              <w:outlineLvl w:val="3"/>
              <w:rPr>
                <w:bCs/>
                <w:kern w:val="2"/>
                <w:sz w:val="20"/>
                <w:szCs w:val="20"/>
              </w:rPr>
            </w:pPr>
            <w:r w:rsidRPr="00F22353">
              <w:rPr>
                <w:bCs/>
                <w:kern w:val="2"/>
                <w:sz w:val="20"/>
                <w:szCs w:val="20"/>
              </w:rPr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Pr="00F22353" w:rsidRDefault="00F22353" w:rsidP="00F22353">
            <w:pPr>
              <w:widowControl w:val="0"/>
              <w:ind w:firstLine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F22353">
              <w:rPr>
                <w:bCs/>
                <w:kern w:val="2"/>
                <w:sz w:val="20"/>
                <w:szCs w:val="20"/>
              </w:rPr>
              <w:t>5%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1BA" w:rsidRDefault="00B161BA">
            <w:pPr>
              <w:widowControl w:val="0"/>
              <w:outlineLvl w:val="3"/>
              <w:rPr>
                <w:b/>
                <w:bCs/>
                <w:kern w:val="2"/>
                <w:sz w:val="20"/>
                <w:szCs w:val="20"/>
              </w:rPr>
            </w:pPr>
          </w:p>
        </w:tc>
      </w:tr>
    </w:tbl>
    <w:p w:rsidR="000B5106" w:rsidRDefault="000B5106" w:rsidP="000B5106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0B5106" w:rsidRDefault="000B5106" w:rsidP="00260762">
      <w:pPr>
        <w:pageBreakBefore/>
        <w:widowControl w:val="0"/>
        <w:ind w:right="3039" w:firstLine="0"/>
        <w:rPr>
          <w:color w:val="000000"/>
          <w:kern w:val="2"/>
          <w:shd w:val="clear" w:color="auto" w:fill="FFFFFF"/>
        </w:rPr>
      </w:pPr>
      <w:r>
        <w:rPr>
          <w:kern w:val="2"/>
        </w:rPr>
        <w:lastRenderedPageBreak/>
        <w:t xml:space="preserve">3.2. </w:t>
      </w:r>
      <w:r>
        <w:rPr>
          <w:color w:val="000000"/>
          <w:kern w:val="2"/>
          <w:shd w:val="clear" w:color="auto" w:fill="FFFFFF"/>
        </w:rPr>
        <w:t xml:space="preserve">Показатели, характеризующие объем муниципальной услуги </w:t>
      </w:r>
    </w:p>
    <w:p w:rsidR="000B5106" w:rsidRDefault="000B5106" w:rsidP="000B5106">
      <w:pPr>
        <w:widowControl w:val="0"/>
        <w:ind w:right="3039"/>
        <w:rPr>
          <w:color w:val="000000"/>
          <w:kern w:val="2"/>
          <w:shd w:val="clear" w:color="auto" w:fill="FFFFFF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846"/>
        <w:gridCol w:w="850"/>
        <w:gridCol w:w="709"/>
        <w:gridCol w:w="796"/>
        <w:gridCol w:w="920"/>
        <w:gridCol w:w="841"/>
        <w:gridCol w:w="822"/>
        <w:gridCol w:w="625"/>
        <w:gridCol w:w="816"/>
        <w:gridCol w:w="708"/>
        <w:gridCol w:w="851"/>
        <w:gridCol w:w="992"/>
        <w:gridCol w:w="992"/>
        <w:gridCol w:w="993"/>
        <w:gridCol w:w="683"/>
        <w:gridCol w:w="846"/>
      </w:tblGrid>
      <w:tr w:rsidR="000B5106" w:rsidTr="009437BC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Уникальный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номер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реестровой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записи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Показатель, </w:t>
            </w:r>
          </w:p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характеризующий</w:t>
            </w:r>
            <w:proofErr w:type="gramEnd"/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 содержание муниципальной услуги 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Показатель, характеризующий условия (формы) оказания муниципальной услуги (</w:t>
            </w: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по</w:t>
            </w:r>
            <w:proofErr w:type="gramEnd"/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 справочника)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Размер платы (цена, тариф)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0B5106" w:rsidTr="009437BC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</w:t>
            </w:r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(наименование 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C92A01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2019</w:t>
            </w:r>
            <w:r w:rsidR="000B5106">
              <w:rPr>
                <w:bCs/>
                <w:color w:val="000000"/>
                <w:kern w:val="2"/>
                <w:sz w:val="20"/>
                <w:szCs w:val="20"/>
              </w:rPr>
              <w:t>год (</w:t>
            </w:r>
            <w:proofErr w:type="spellStart"/>
            <w:proofErr w:type="gramStart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очеред</w:t>
            </w:r>
            <w:proofErr w:type="spellEnd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-ной</w:t>
            </w:r>
            <w:proofErr w:type="gramEnd"/>
            <w:r w:rsidR="000B5106">
              <w:rPr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финансо</w:t>
            </w:r>
            <w:proofErr w:type="spellEnd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-вый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C92A01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2020</w:t>
            </w:r>
            <w:r w:rsidR="000B5106">
              <w:rPr>
                <w:bCs/>
                <w:color w:val="000000"/>
                <w:kern w:val="2"/>
                <w:sz w:val="20"/>
                <w:szCs w:val="20"/>
              </w:rPr>
              <w:t xml:space="preserve">год (1-й год </w:t>
            </w:r>
            <w:proofErr w:type="spellStart"/>
            <w:proofErr w:type="gramStart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 w:rsidR="000B5106">
              <w:rPr>
                <w:bCs/>
                <w:color w:val="000000"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C92A01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2021</w:t>
            </w:r>
            <w:r w:rsidR="000B5106">
              <w:rPr>
                <w:bCs/>
                <w:color w:val="000000"/>
                <w:kern w:val="2"/>
                <w:sz w:val="20"/>
                <w:szCs w:val="20"/>
              </w:rPr>
              <w:t xml:space="preserve">год (2-й год </w:t>
            </w:r>
            <w:proofErr w:type="spellStart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плано</w:t>
            </w:r>
            <w:proofErr w:type="spellEnd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вого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C92A01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2019</w:t>
            </w:r>
            <w:r w:rsidR="000B5106">
              <w:rPr>
                <w:bCs/>
                <w:color w:val="000000"/>
                <w:kern w:val="2"/>
                <w:sz w:val="20"/>
                <w:szCs w:val="20"/>
              </w:rPr>
              <w:t xml:space="preserve">год (очередной </w:t>
            </w:r>
            <w:proofErr w:type="spellStart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финансо</w:t>
            </w:r>
            <w:proofErr w:type="spellEnd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C92A01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2020</w:t>
            </w:r>
            <w:r w:rsidR="000B5106">
              <w:rPr>
                <w:bCs/>
                <w:color w:val="000000"/>
                <w:kern w:val="2"/>
                <w:sz w:val="20"/>
                <w:szCs w:val="20"/>
              </w:rPr>
              <w:t xml:space="preserve">год (1-й год </w:t>
            </w:r>
            <w:proofErr w:type="spellStart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плано-вого</w:t>
            </w:r>
            <w:proofErr w:type="spellEnd"/>
            <w:r w:rsidR="000B5106">
              <w:rPr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C92A01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2021</w:t>
            </w:r>
            <w:r w:rsidR="000B5106">
              <w:rPr>
                <w:bCs/>
                <w:color w:val="000000"/>
                <w:kern w:val="2"/>
                <w:sz w:val="20"/>
                <w:szCs w:val="20"/>
              </w:rPr>
              <w:t xml:space="preserve"> год (2-й год </w:t>
            </w:r>
            <w:proofErr w:type="spellStart"/>
            <w:proofErr w:type="gramStart"/>
            <w:r w:rsidR="000B5106">
              <w:rPr>
                <w:bCs/>
                <w:color w:val="000000"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 w:rsidR="000B5106">
              <w:rPr>
                <w:bCs/>
                <w:color w:val="000000"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B161BA" w:rsidTr="009437BC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</w:t>
            </w:r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</w:t>
            </w:r>
          </w:p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вание</w:t>
            </w:r>
            <w:proofErr w:type="spell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</w:t>
            </w:r>
          </w:p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вание</w:t>
            </w:r>
            <w:proofErr w:type="spell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_________</w:t>
            </w:r>
          </w:p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вание</w:t>
            </w:r>
            <w:proofErr w:type="spell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_________</w:t>
            </w:r>
          </w:p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вание</w:t>
            </w:r>
            <w:proofErr w:type="spellEnd"/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Наимено-вание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Код</w:t>
            </w:r>
          </w:p>
          <w:p w:rsidR="000B5106" w:rsidRDefault="000B5106">
            <w:pPr>
              <w:widowControl w:val="0"/>
              <w:ind w:firstLine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 ОКЕИ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hanging="32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В процентах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В абсолютных показателях</w:t>
            </w:r>
          </w:p>
        </w:tc>
      </w:tr>
      <w:tr w:rsidR="00B161BA" w:rsidTr="009437B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17</w:t>
            </w:r>
          </w:p>
        </w:tc>
      </w:tr>
      <w:tr w:rsidR="00947065" w:rsidTr="009437BC">
        <w:trPr>
          <w:trHeight w:val="6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F22353" w:rsidP="00B161BA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07059000200000000003103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7BC" w:rsidRDefault="009437BC" w:rsidP="009437BC">
            <w:pPr>
              <w:widowControl w:val="0"/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Организация и проведение куль</w:t>
            </w:r>
          </w:p>
          <w:p w:rsidR="009437BC" w:rsidRDefault="009437BC" w:rsidP="009437BC">
            <w:pPr>
              <w:widowControl w:val="0"/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b/>
                <w:bCs/>
                <w:kern w:val="2"/>
                <w:sz w:val="20"/>
                <w:szCs w:val="20"/>
              </w:rPr>
              <w:t>турно-массо</w:t>
            </w:r>
            <w:proofErr w:type="spellEnd"/>
          </w:p>
          <w:p w:rsidR="00947065" w:rsidRDefault="009437BC" w:rsidP="009437BC">
            <w:pPr>
              <w:widowControl w:val="0"/>
              <w:ind w:firstLine="0"/>
              <w:jc w:val="left"/>
              <w:rPr>
                <w:kern w:val="2"/>
                <w:sz w:val="20"/>
                <w:szCs w:val="20"/>
              </w:rPr>
            </w:pPr>
            <w:proofErr w:type="spellStart"/>
            <w:r>
              <w:rPr>
                <w:b/>
                <w:bCs/>
                <w:kern w:val="2"/>
                <w:sz w:val="20"/>
                <w:szCs w:val="20"/>
              </w:rPr>
              <w:t>вых</w:t>
            </w:r>
            <w:proofErr w:type="spellEnd"/>
            <w:r>
              <w:rPr>
                <w:b/>
                <w:bCs/>
                <w:kern w:val="2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37BC" w:rsidP="009437BC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 w:rsidRPr="00E217AE">
              <w:rPr>
                <w:bCs/>
                <w:kern w:val="2"/>
                <w:sz w:val="20"/>
                <w:szCs w:val="20"/>
              </w:rPr>
              <w:t xml:space="preserve">Творческих </w:t>
            </w:r>
            <w:r>
              <w:rPr>
                <w:bCs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kern w:val="2"/>
                <w:sz w:val="20"/>
                <w:szCs w:val="20"/>
              </w:rPr>
              <w:t>фестиваль</w:t>
            </w:r>
            <w:proofErr w:type="gramStart"/>
            <w:r>
              <w:rPr>
                <w:bCs/>
                <w:kern w:val="2"/>
                <w:sz w:val="20"/>
                <w:szCs w:val="20"/>
              </w:rPr>
              <w:t>,в</w:t>
            </w:r>
            <w:proofErr w:type="gramEnd"/>
            <w:r>
              <w:rPr>
                <w:bCs/>
                <w:kern w:val="2"/>
                <w:sz w:val="20"/>
                <w:szCs w:val="20"/>
              </w:rPr>
              <w:t>ыставка,конкурс,смотр</w:t>
            </w:r>
            <w:proofErr w:type="spellEnd"/>
            <w:r>
              <w:rPr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 w:rsidP="00947065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884C54" w:rsidP="00947065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C92A01" w:rsidP="0019285D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     75703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C92A01" w:rsidP="00C92A01">
            <w:pPr>
              <w:widowControl w:val="0"/>
              <w:ind w:firstLine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75703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C92A01" w:rsidP="0019285D">
            <w:pPr>
              <w:widowControl w:val="0"/>
              <w:ind w:firstLine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75703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 w:rsidP="00947065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бесплатн</w:t>
            </w:r>
            <w:bookmarkStart w:id="1" w:name="_GoBack"/>
            <w:bookmarkEnd w:id="1"/>
            <w:r>
              <w:rPr>
                <w:kern w:val="2"/>
                <w:sz w:val="20"/>
                <w:szCs w:val="20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E217AE" w:rsidP="00E217AE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E217AE" w:rsidP="00E217AE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бесплатно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E217AE" w:rsidP="00E217AE">
            <w:pPr>
              <w:widowControl w:val="0"/>
              <w:ind w:firstLine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947065" w:rsidTr="009437BC">
        <w:trPr>
          <w:trHeight w:val="6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7BC" w:rsidRDefault="009437BC" w:rsidP="009437BC">
            <w:pPr>
              <w:widowControl w:val="0"/>
              <w:ind w:firstLine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070570000000000000071100</w:t>
            </w:r>
          </w:p>
          <w:p w:rsidR="00947065" w:rsidRDefault="00947065" w:rsidP="00B161BA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37BC" w:rsidP="009437BC">
            <w:pPr>
              <w:widowControl w:val="0"/>
              <w:ind w:firstLine="0"/>
              <w:jc w:val="left"/>
              <w:rPr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Организация деятельности клубных формирований и формирований народного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37BC" w:rsidP="009437BC">
            <w:pPr>
              <w:widowControl w:val="0"/>
              <w:ind w:firstLine="0"/>
              <w:jc w:val="left"/>
              <w:rPr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клубные</w:t>
            </w:r>
            <w:r w:rsidRPr="00E217AE">
              <w:rPr>
                <w:bCs/>
                <w:kern w:val="2"/>
                <w:sz w:val="20"/>
                <w:szCs w:val="20"/>
              </w:rPr>
              <w:t xml:space="preserve"> формировани</w:t>
            </w:r>
            <w:r>
              <w:rPr>
                <w:bCs/>
                <w:kern w:val="2"/>
                <w:sz w:val="20"/>
                <w:szCs w:val="20"/>
              </w:rPr>
              <w:t>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 w:rsidP="00947065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человек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884C54" w:rsidP="00884C54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C92A01" w:rsidP="00475D6A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C92A01" w:rsidP="00475D6A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C92A01" w:rsidP="00475D6A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 w:rsidP="00947065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E217AE" w:rsidP="00E217AE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E217AE" w:rsidP="00E217AE">
            <w:pPr>
              <w:widowControl w:val="0"/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бесплатно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E217AE" w:rsidP="009437BC">
            <w:pPr>
              <w:widowControl w:val="0"/>
              <w:ind w:firstLine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065" w:rsidRDefault="00947065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</w:tc>
      </w:tr>
    </w:tbl>
    <w:p w:rsidR="000B5106" w:rsidRDefault="000B5106" w:rsidP="000B5106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0B5106" w:rsidRPr="00CC3DCA" w:rsidRDefault="000B5106" w:rsidP="00CC3DCA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3062"/>
        <w:gridCol w:w="974"/>
        <w:gridCol w:w="1361"/>
        <w:gridCol w:w="7268"/>
      </w:tblGrid>
      <w:tr w:rsidR="000B5106" w:rsidTr="0019285D"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color w:val="000000"/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0B5106" w:rsidTr="0019285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Вид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Принявший орган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Номер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Наименование</w:t>
            </w:r>
          </w:p>
        </w:tc>
      </w:tr>
      <w:tr w:rsidR="000B5106" w:rsidTr="0019285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</w:t>
            </w:r>
          </w:p>
        </w:tc>
      </w:tr>
      <w:tr w:rsidR="000B5106" w:rsidTr="0019285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kern w:val="2"/>
              </w:rPr>
            </w:pPr>
          </w:p>
        </w:tc>
      </w:tr>
      <w:tr w:rsidR="000B5106" w:rsidTr="0019285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kern w:val="2"/>
              </w:rPr>
            </w:pPr>
          </w:p>
        </w:tc>
      </w:tr>
    </w:tbl>
    <w:p w:rsidR="0019285D" w:rsidRDefault="0019285D" w:rsidP="000B5106">
      <w:pPr>
        <w:widowControl w:val="0"/>
        <w:rPr>
          <w:color w:val="000000"/>
          <w:kern w:val="2"/>
          <w:shd w:val="clear" w:color="auto" w:fill="FFFFFF"/>
        </w:rPr>
      </w:pPr>
    </w:p>
    <w:p w:rsidR="000B5106" w:rsidRDefault="000B5106" w:rsidP="000B5106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5. Порядок оказания муниципальной услуги</w:t>
      </w:r>
    </w:p>
    <w:p w:rsidR="000B5106" w:rsidRDefault="000B5106" w:rsidP="0019285D">
      <w:pPr>
        <w:widowControl w:val="0"/>
        <w:rPr>
          <w:b/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5.1. Нормативные правовые акты, регулирующие порядок оказания муниципальной услуги</w:t>
      </w:r>
      <w:r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</w:p>
    <w:p w:rsidR="0019285D" w:rsidRPr="001E255E" w:rsidRDefault="0019285D" w:rsidP="0019285D">
      <w:pPr>
        <w:widowControl w:val="0"/>
        <w:rPr>
          <w:color w:val="000000"/>
          <w:kern w:val="2"/>
          <w:shd w:val="clear" w:color="auto" w:fill="FFFFFF"/>
        </w:rPr>
      </w:pPr>
      <w:r w:rsidRPr="001E255E">
        <w:rPr>
          <w:color w:val="000000"/>
          <w:kern w:val="2"/>
          <w:shd w:val="clear" w:color="auto" w:fill="FFFFFF"/>
        </w:rPr>
        <w:t>Закон от 09.10.1992г №3612-1»Основы законодательства Российской Федерации о культуре»;</w:t>
      </w:r>
    </w:p>
    <w:p w:rsidR="0019285D" w:rsidRPr="001E255E" w:rsidRDefault="0019285D" w:rsidP="0019285D">
      <w:pPr>
        <w:widowControl w:val="0"/>
        <w:rPr>
          <w:color w:val="000000"/>
          <w:kern w:val="2"/>
          <w:shd w:val="clear" w:color="auto" w:fill="FFFFFF"/>
        </w:rPr>
      </w:pPr>
      <w:r w:rsidRPr="001E255E">
        <w:rPr>
          <w:color w:val="000000"/>
          <w:kern w:val="2"/>
          <w:shd w:val="clear" w:color="auto" w:fill="FFFFFF"/>
        </w:rPr>
        <w:t>Федеральный закон от 06.10.1999г № 184-ФЗ «Об общих принципах законодательных (представительных) исполнительных органов                                                          государственной власти субъектов Российской Федерации;</w:t>
      </w:r>
    </w:p>
    <w:p w:rsidR="0019285D" w:rsidRPr="001E255E" w:rsidRDefault="0019285D" w:rsidP="0019285D">
      <w:pPr>
        <w:pStyle w:val="a4"/>
        <w:rPr>
          <w:kern w:val="2"/>
          <w:sz w:val="24"/>
          <w:szCs w:val="24"/>
          <w:shd w:val="clear" w:color="auto" w:fill="FFFFFF"/>
        </w:rPr>
      </w:pPr>
      <w:r w:rsidRPr="001E255E">
        <w:rPr>
          <w:kern w:val="2"/>
          <w:sz w:val="24"/>
          <w:szCs w:val="24"/>
          <w:shd w:val="clear" w:color="auto" w:fill="FFFFFF"/>
        </w:rPr>
        <w:t>Федеральный закон от 05.10.2003 г №131-ФЗ б общих принципах организации местного самоуправления в Российской Федерации;</w:t>
      </w:r>
    </w:p>
    <w:p w:rsidR="0019285D" w:rsidRPr="001E255E" w:rsidRDefault="0019285D" w:rsidP="0019285D">
      <w:pPr>
        <w:pStyle w:val="a4"/>
        <w:rPr>
          <w:kern w:val="2"/>
          <w:sz w:val="24"/>
          <w:szCs w:val="24"/>
          <w:shd w:val="clear" w:color="auto" w:fill="FFFFFF"/>
        </w:rPr>
      </w:pPr>
      <w:r w:rsidRPr="001E255E">
        <w:rPr>
          <w:kern w:val="2"/>
          <w:sz w:val="24"/>
          <w:szCs w:val="24"/>
          <w:shd w:val="clear" w:color="auto" w:fill="FFFFFF"/>
        </w:rPr>
        <w:t>Федеральный конституционный закон от 16.12.1997 г</w:t>
      </w:r>
      <w:r w:rsidR="00D90E60">
        <w:rPr>
          <w:kern w:val="2"/>
          <w:sz w:val="24"/>
          <w:szCs w:val="24"/>
          <w:shd w:val="clear" w:color="auto" w:fill="FFFFFF"/>
        </w:rPr>
        <w:t xml:space="preserve"> </w:t>
      </w:r>
      <w:r w:rsidRPr="001E255E">
        <w:rPr>
          <w:kern w:val="2"/>
          <w:sz w:val="24"/>
          <w:szCs w:val="24"/>
          <w:shd w:val="clear" w:color="auto" w:fill="FFFFFF"/>
        </w:rPr>
        <w:t>02-ФКЗ «О правительстве РФ»</w:t>
      </w:r>
    </w:p>
    <w:p w:rsidR="0019285D" w:rsidRPr="001E255E" w:rsidRDefault="0019285D" w:rsidP="0019285D">
      <w:pPr>
        <w:pStyle w:val="a4"/>
        <w:rPr>
          <w:kern w:val="2"/>
          <w:sz w:val="24"/>
          <w:szCs w:val="24"/>
          <w:shd w:val="clear" w:color="auto" w:fill="FFFFFF"/>
        </w:rPr>
      </w:pPr>
      <w:r w:rsidRPr="001E255E">
        <w:rPr>
          <w:kern w:val="2"/>
          <w:sz w:val="24"/>
          <w:szCs w:val="24"/>
          <w:shd w:val="clear" w:color="auto" w:fill="FFFFFF"/>
        </w:rPr>
        <w:t>Устав муниципального бюджетного учреждения культуры «</w:t>
      </w:r>
      <w:proofErr w:type="spellStart"/>
      <w:r w:rsidRPr="001E255E">
        <w:rPr>
          <w:kern w:val="2"/>
          <w:sz w:val="24"/>
          <w:szCs w:val="24"/>
          <w:shd w:val="clear" w:color="auto" w:fill="FFFFFF"/>
        </w:rPr>
        <w:t>Комиссаровский</w:t>
      </w:r>
      <w:proofErr w:type="spellEnd"/>
      <w:r w:rsidRPr="001E255E">
        <w:rPr>
          <w:kern w:val="2"/>
          <w:sz w:val="24"/>
          <w:szCs w:val="24"/>
          <w:shd w:val="clear" w:color="auto" w:fill="FFFFFF"/>
        </w:rPr>
        <w:t xml:space="preserve"> сельский дом культуры»</w:t>
      </w:r>
    </w:p>
    <w:p w:rsidR="0019285D" w:rsidRPr="0019285D" w:rsidRDefault="0019285D" w:rsidP="0019285D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color w:val="000000"/>
          <w:kern w:val="2"/>
        </w:rPr>
      </w:pPr>
      <w:r w:rsidRPr="001E255E">
        <w:rPr>
          <w:kern w:val="2"/>
          <w:shd w:val="clear" w:color="auto" w:fill="FFFFFF"/>
        </w:rPr>
        <w:t xml:space="preserve">Постановление Администрации </w:t>
      </w:r>
      <w:proofErr w:type="spellStart"/>
      <w:r w:rsidRPr="001E255E">
        <w:rPr>
          <w:kern w:val="2"/>
          <w:shd w:val="clear" w:color="auto" w:fill="FFFFFF"/>
        </w:rPr>
        <w:t>Комиссаровского</w:t>
      </w:r>
      <w:proofErr w:type="spellEnd"/>
      <w:r w:rsidRPr="001E255E">
        <w:rPr>
          <w:kern w:val="2"/>
          <w:shd w:val="clear" w:color="auto" w:fill="FFFFFF"/>
        </w:rPr>
        <w:t xml:space="preserve"> сельского поселения от 04.12.2017г № 128 « </w:t>
      </w:r>
      <w:r w:rsidRPr="001E255E">
        <w:rPr>
          <w:bCs/>
          <w:color w:val="000000"/>
          <w:kern w:val="2"/>
        </w:rPr>
        <w:t>О внесении изменений в приложение № 1</w:t>
      </w:r>
      <w:r w:rsidRPr="00B54CCD">
        <w:rPr>
          <w:bCs/>
          <w:color w:val="000000"/>
          <w:kern w:val="2"/>
          <w:u w:val="single"/>
        </w:rPr>
        <w:t xml:space="preserve">к постановлению Администрации </w:t>
      </w:r>
      <w:proofErr w:type="spellStart"/>
      <w:r w:rsidRPr="00B54CCD">
        <w:rPr>
          <w:bCs/>
          <w:color w:val="000000"/>
          <w:kern w:val="2"/>
          <w:u w:val="single"/>
        </w:rPr>
        <w:t>Комиссаровского</w:t>
      </w:r>
      <w:proofErr w:type="spellEnd"/>
      <w:r w:rsidRPr="00B54CCD">
        <w:rPr>
          <w:bCs/>
          <w:color w:val="000000"/>
          <w:kern w:val="2"/>
          <w:u w:val="single"/>
        </w:rPr>
        <w:t xml:space="preserve"> сельского поселения </w:t>
      </w:r>
      <w:r w:rsidRPr="00B54CCD">
        <w:rPr>
          <w:color w:val="000000"/>
          <w:kern w:val="2"/>
          <w:u w:val="single"/>
        </w:rPr>
        <w:t>от 26.10.20</w:t>
      </w:r>
      <w:r>
        <w:rPr>
          <w:color w:val="000000"/>
          <w:kern w:val="2"/>
          <w:u w:val="single"/>
        </w:rPr>
        <w:t>15 № 176</w:t>
      </w:r>
    </w:p>
    <w:p w:rsidR="000B5106" w:rsidRDefault="000B5106" w:rsidP="000B5106">
      <w:pPr>
        <w:widowControl w:val="0"/>
        <w:jc w:val="center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19285D" w:rsidRDefault="0019285D" w:rsidP="000B5106">
      <w:pPr>
        <w:widowControl w:val="0"/>
        <w:jc w:val="center"/>
        <w:rPr>
          <w:color w:val="000000"/>
          <w:kern w:val="2"/>
          <w:shd w:val="clear" w:color="auto" w:fill="FFFFFF"/>
        </w:rPr>
      </w:pPr>
    </w:p>
    <w:p w:rsidR="000B5106" w:rsidRDefault="000B5106" w:rsidP="000B5106">
      <w:pPr>
        <w:widowControl w:val="0"/>
        <w:jc w:val="left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6754"/>
        <w:gridCol w:w="4522"/>
      </w:tblGrid>
      <w:tr w:rsidR="000B5106" w:rsidTr="000B5106">
        <w:trPr>
          <w:trHeight w:hRule="exact" w:val="4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106" w:rsidRDefault="000B5106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Способ информирования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106" w:rsidRDefault="000B5106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Состав размещаемой информации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106" w:rsidRDefault="000B5106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Частота обновления информации</w:t>
            </w:r>
          </w:p>
        </w:tc>
      </w:tr>
      <w:tr w:rsidR="000B5106" w:rsidTr="000B5106">
        <w:trPr>
          <w:trHeight w:hRule="exact" w:val="28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5106" w:rsidRDefault="000B5106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5106" w:rsidRDefault="000B5106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106" w:rsidRDefault="000B5106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</w:p>
        </w:tc>
      </w:tr>
      <w:tr w:rsidR="000B5106" w:rsidTr="0019285D">
        <w:trPr>
          <w:trHeight w:hRule="exact" w:val="5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19285D" w:rsidP="0019285D">
            <w:pPr>
              <w:widowControl w:val="0"/>
              <w:ind w:left="-709" w:firstLine="709"/>
              <w:jc w:val="center"/>
              <w:rPr>
                <w:kern w:val="2"/>
              </w:rPr>
            </w:pPr>
            <w:r>
              <w:rPr>
                <w:kern w:val="2"/>
              </w:rPr>
              <w:t>Информационные стенды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19285D" w:rsidP="0019285D">
            <w:pPr>
              <w:pStyle w:val="a4"/>
              <w:jc w:val="center"/>
              <w:rPr>
                <w:kern w:val="2"/>
                <w:sz w:val="24"/>
                <w:szCs w:val="24"/>
              </w:rPr>
            </w:pPr>
            <w:r w:rsidRPr="0019285D">
              <w:rPr>
                <w:kern w:val="2"/>
                <w:sz w:val="24"/>
                <w:szCs w:val="24"/>
              </w:rPr>
              <w:t>Режим работы учреждений,</w:t>
            </w:r>
          </w:p>
          <w:p w:rsidR="0019285D" w:rsidRPr="0019285D" w:rsidRDefault="0019285D" w:rsidP="0019285D">
            <w:pPr>
              <w:pStyle w:val="a4"/>
              <w:jc w:val="center"/>
              <w:rPr>
                <w:kern w:val="2"/>
                <w:sz w:val="24"/>
                <w:szCs w:val="24"/>
              </w:rPr>
            </w:pPr>
            <w:r w:rsidRPr="0019285D">
              <w:rPr>
                <w:kern w:val="2"/>
                <w:sz w:val="24"/>
                <w:szCs w:val="24"/>
              </w:rPr>
              <w:t xml:space="preserve"> план проводимых мероприятий,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285D">
              <w:rPr>
                <w:kern w:val="2"/>
                <w:sz w:val="24"/>
                <w:szCs w:val="24"/>
              </w:rPr>
              <w:t>афиша</w:t>
            </w:r>
          </w:p>
          <w:p w:rsidR="0019285D" w:rsidRDefault="0019285D">
            <w:pPr>
              <w:widowControl w:val="0"/>
              <w:ind w:left="-709" w:firstLine="709"/>
              <w:rPr>
                <w:kern w:val="2"/>
              </w:rPr>
            </w:pPr>
          </w:p>
          <w:p w:rsidR="0019285D" w:rsidRDefault="0019285D">
            <w:pPr>
              <w:widowControl w:val="0"/>
              <w:ind w:left="-709" w:firstLine="709"/>
              <w:rPr>
                <w:kern w:val="2"/>
              </w:rPr>
            </w:pPr>
          </w:p>
          <w:p w:rsidR="000B5106" w:rsidRDefault="0019285D">
            <w:pPr>
              <w:widowControl w:val="0"/>
              <w:ind w:left="-709" w:firstLine="709"/>
              <w:rPr>
                <w:kern w:val="2"/>
              </w:rPr>
            </w:pPr>
            <w:r>
              <w:rPr>
                <w:kern w:val="2"/>
              </w:rPr>
              <w:t>, афиша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19285D" w:rsidP="0019285D">
            <w:pPr>
              <w:widowControl w:val="0"/>
              <w:ind w:left="-709" w:firstLine="709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Ежемесячно </w:t>
            </w:r>
          </w:p>
        </w:tc>
      </w:tr>
      <w:tr w:rsidR="0019285D" w:rsidTr="00CC3DCA">
        <w:trPr>
          <w:trHeight w:hRule="exact" w:val="213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85D" w:rsidRPr="0019285D" w:rsidRDefault="0019285D" w:rsidP="0019285D">
            <w:pPr>
              <w:pStyle w:val="a4"/>
              <w:rPr>
                <w:kern w:val="2"/>
                <w:sz w:val="24"/>
                <w:szCs w:val="24"/>
              </w:rPr>
            </w:pPr>
            <w:r w:rsidRPr="0019285D">
              <w:rPr>
                <w:kern w:val="2"/>
                <w:sz w:val="24"/>
                <w:szCs w:val="24"/>
              </w:rPr>
              <w:t>Размещение информации на официальном сайте учреждения,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285D">
              <w:rPr>
                <w:kern w:val="2"/>
                <w:sz w:val="24"/>
                <w:szCs w:val="24"/>
              </w:rPr>
              <w:t>Администрации</w:t>
            </w:r>
            <w:r w:rsidR="007A4A0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Комиссаровского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CC3DCA">
              <w:rPr>
                <w:kern w:val="2"/>
                <w:sz w:val="24"/>
                <w:szCs w:val="24"/>
              </w:rPr>
              <w:t>сельского поселения</w:t>
            </w:r>
            <w:proofErr w:type="gramStart"/>
            <w:r w:rsidR="00CC3DCA">
              <w:rPr>
                <w:kern w:val="2"/>
                <w:sz w:val="24"/>
                <w:szCs w:val="24"/>
              </w:rPr>
              <w:t xml:space="preserve"> ,</w:t>
            </w:r>
            <w:proofErr w:type="gramEnd"/>
            <w:r w:rsidR="00CC3DCA">
              <w:rPr>
                <w:kern w:val="2"/>
                <w:sz w:val="24"/>
                <w:szCs w:val="24"/>
              </w:rPr>
              <w:t xml:space="preserve"> Отдела культуры и искусства </w:t>
            </w:r>
            <w:proofErr w:type="spellStart"/>
            <w:r w:rsidR="00CC3DC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="00CC3DCA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85D" w:rsidRDefault="0019285D" w:rsidP="0019285D">
            <w:pPr>
              <w:widowControl w:val="0"/>
              <w:ind w:left="-709" w:firstLine="709"/>
              <w:jc w:val="center"/>
              <w:rPr>
                <w:kern w:val="2"/>
              </w:rPr>
            </w:pPr>
            <w:r>
              <w:rPr>
                <w:kern w:val="2"/>
              </w:rPr>
              <w:t>Информация о работе клубного учреждения, отчеты о проводимых мероприятиях, афиша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85D" w:rsidRDefault="0019285D" w:rsidP="0019285D">
            <w:pPr>
              <w:widowControl w:val="0"/>
              <w:ind w:left="-709" w:firstLine="709"/>
              <w:jc w:val="center"/>
              <w:rPr>
                <w:kern w:val="2"/>
              </w:rPr>
            </w:pPr>
            <w:r>
              <w:rPr>
                <w:kern w:val="2"/>
              </w:rPr>
              <w:t>По мере обновления информации</w:t>
            </w:r>
          </w:p>
        </w:tc>
      </w:tr>
    </w:tbl>
    <w:p w:rsidR="000B5106" w:rsidRDefault="000B5106" w:rsidP="000B5106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0B5106" w:rsidRDefault="000B5106" w:rsidP="000B5106">
      <w:pPr>
        <w:widowControl w:val="0"/>
        <w:jc w:val="center"/>
        <w:outlineLvl w:val="3"/>
        <w:rPr>
          <w:b/>
          <w:bCs/>
          <w:kern w:val="2"/>
        </w:rPr>
      </w:pPr>
      <w:r>
        <w:rPr>
          <w:bCs/>
          <w:color w:val="000000"/>
          <w:kern w:val="2"/>
          <w:shd w:val="clear" w:color="auto" w:fill="FFFFFF"/>
        </w:rPr>
        <w:t xml:space="preserve">ЧАСТЬ 2. Сведения о </w:t>
      </w:r>
      <w:proofErr w:type="gramStart"/>
      <w:r>
        <w:rPr>
          <w:bCs/>
          <w:color w:val="000000"/>
          <w:kern w:val="2"/>
          <w:shd w:val="clear" w:color="auto" w:fill="FFFFFF"/>
        </w:rPr>
        <w:t>выполняемых</w:t>
      </w:r>
      <w:proofErr w:type="gramEnd"/>
      <w:r>
        <w:rPr>
          <w:bCs/>
          <w:color w:val="000000"/>
          <w:kern w:val="2"/>
          <w:shd w:val="clear" w:color="auto" w:fill="FFFFFF"/>
        </w:rPr>
        <w:t xml:space="preserve"> работах</w:t>
      </w:r>
      <w:r>
        <w:rPr>
          <w:bCs/>
          <w:color w:val="000000"/>
          <w:kern w:val="2"/>
          <w:shd w:val="clear" w:color="auto" w:fill="FFFFFF"/>
          <w:vertAlign w:val="superscript"/>
        </w:rPr>
        <w:t>8</w:t>
      </w:r>
    </w:p>
    <w:p w:rsidR="000B5106" w:rsidRDefault="00C92A01" w:rsidP="000B5106">
      <w:pPr>
        <w:widowControl w:val="0"/>
        <w:jc w:val="center"/>
        <w:outlineLvl w:val="3"/>
        <w:rPr>
          <w:b/>
          <w:bCs/>
          <w:kern w:val="2"/>
        </w:rPr>
      </w:pPr>
      <w:r>
        <w:pict>
          <v:shape id="Поле 12" o:spid="_x0000_s1027" type="#_x0000_t202" style="position:absolute;left:0;text-align:left;margin-left:553.8pt;margin-top:13.55pt;width:212.2pt;height:88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DnBgjWSAgAAGQUAAA4AAAAAAAAAAAAAAAAALgIAAGRycy9lMm9Eb2MueG1s&#10;UEsBAi0AFAAGAAgAAAAhABcUWhjfAAAADAEAAA8AAAAAAAAAAAAAAAAA7AQAAGRycy9kb3ducmV2&#10;LnhtbFBLBQYAAAAABAAEAPMAAAD4BQAAAAA=&#10;" stroked="f">
            <v:textbox>
              <w:txbxContent>
                <w:tbl>
                  <w:tblPr>
                    <w:tblW w:w="393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4"/>
                    <w:gridCol w:w="1416"/>
                  </w:tblGrid>
                  <w:tr w:rsidR="0019285D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9285D" w:rsidRDefault="0019285D">
                        <w:pPr>
                          <w:pStyle w:val="4"/>
                          <w:suppressAutoHyphens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</w:rPr>
                          <w:t xml:space="preserve">Код </w:t>
                        </w:r>
                        <w:proofErr w:type="gramStart"/>
                        <w:r>
                          <w:rPr>
                            <w:rStyle w:val="CharStyle9Exact"/>
                            <w:sz w:val="24"/>
                          </w:rPr>
                          <w:t>по</w:t>
                        </w:r>
                        <w:proofErr w:type="gramEnd"/>
                        <w:r>
                          <w:rPr>
                            <w:rStyle w:val="CharStyle9Exact"/>
                            <w:sz w:val="24"/>
                          </w:rPr>
                          <w:t xml:space="preserve"> </w:t>
                        </w:r>
                      </w:p>
                      <w:p w:rsidR="0019285D" w:rsidRDefault="0019285D">
                        <w:pPr>
                          <w:pStyle w:val="4"/>
                          <w:suppressAutoHyphens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rStyle w:val="CharStyle9Exact"/>
                            <w:sz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9285D" w:rsidRDefault="0019285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19285D" w:rsidRDefault="0019285D" w:rsidP="000B5106"/>
                <w:p w:rsidR="0019285D" w:rsidRDefault="0019285D" w:rsidP="000B5106"/>
              </w:txbxContent>
            </v:textbox>
          </v:shape>
        </w:pict>
      </w:r>
      <w:r w:rsidR="000B5106">
        <w:rPr>
          <w:bCs/>
          <w:color w:val="000000"/>
          <w:kern w:val="2"/>
          <w:shd w:val="clear" w:color="auto" w:fill="FFFFFF"/>
        </w:rPr>
        <w:t>РАЗДЕЛ _____</w:t>
      </w:r>
    </w:p>
    <w:p w:rsidR="000B5106" w:rsidRDefault="000B5106" w:rsidP="000B5106">
      <w:pPr>
        <w:widowControl w:val="0"/>
        <w:outlineLvl w:val="3"/>
        <w:rPr>
          <w:bCs/>
          <w:kern w:val="2"/>
        </w:rPr>
      </w:pPr>
      <w:r>
        <w:rPr>
          <w:bCs/>
          <w:color w:val="000000"/>
          <w:kern w:val="2"/>
          <w:shd w:val="clear" w:color="auto" w:fill="FFFFFF"/>
        </w:rPr>
        <w:t>1. Наименование работы ________________________________________________________________________</w:t>
      </w:r>
    </w:p>
    <w:p w:rsidR="000B5106" w:rsidRDefault="000B5106" w:rsidP="000B5106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2. Категории потребителей работы ________________________________________________________________</w:t>
      </w:r>
    </w:p>
    <w:p w:rsidR="000B5106" w:rsidRDefault="000B5106" w:rsidP="000B5106">
      <w:pPr>
        <w:widowControl w:val="0"/>
        <w:rPr>
          <w:color w:val="000000"/>
          <w:kern w:val="2"/>
        </w:rPr>
      </w:pPr>
      <w:r>
        <w:rPr>
          <w:color w:val="000000"/>
          <w:kern w:val="2"/>
        </w:rPr>
        <w:t>______________________________________________________________________________________________</w:t>
      </w:r>
    </w:p>
    <w:p w:rsidR="000B5106" w:rsidRDefault="000B5106" w:rsidP="000B5106">
      <w:pPr>
        <w:widowControl w:val="0"/>
        <w:rPr>
          <w:color w:val="000000"/>
          <w:kern w:val="2"/>
          <w:shd w:val="clear" w:color="auto" w:fill="FFFFFF"/>
        </w:rPr>
      </w:pPr>
      <w:r>
        <w:rPr>
          <w:b/>
          <w:color w:val="000000"/>
          <w:kern w:val="2"/>
          <w:shd w:val="clear" w:color="auto" w:fill="FFFFFF"/>
        </w:rPr>
        <w:t>______________________________________________________________________________________________</w:t>
      </w:r>
    </w:p>
    <w:p w:rsidR="000B5106" w:rsidRDefault="000B5106" w:rsidP="000B5106">
      <w:pPr>
        <w:widowControl w:val="0"/>
        <w:rPr>
          <w:color w:val="000000"/>
          <w:kern w:val="2"/>
          <w:shd w:val="clear" w:color="auto" w:fill="FFFFFF"/>
        </w:rPr>
      </w:pPr>
    </w:p>
    <w:p w:rsidR="000B5106" w:rsidRDefault="000B5106" w:rsidP="000B5106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3. Показатели, характеризующие объем и (или) качество работы</w:t>
      </w:r>
    </w:p>
    <w:p w:rsidR="000B5106" w:rsidRDefault="000B5106" w:rsidP="000B5106">
      <w:pPr>
        <w:widowControl w:val="0"/>
        <w:rPr>
          <w:color w:val="000000"/>
          <w:kern w:val="2"/>
          <w:shd w:val="clear" w:color="auto" w:fill="FFFFFF"/>
          <w:vertAlign w:val="superscript"/>
        </w:rPr>
      </w:pPr>
      <w:r>
        <w:rPr>
          <w:color w:val="000000"/>
          <w:kern w:val="2"/>
          <w:shd w:val="clear" w:color="auto" w:fill="FFFFFF"/>
        </w:rPr>
        <w:t>3.1. Показатели, характеризующие качество работы</w:t>
      </w:r>
      <w:r>
        <w:rPr>
          <w:color w:val="000000"/>
          <w:kern w:val="2"/>
          <w:shd w:val="clear" w:color="auto" w:fill="FFFFFF"/>
          <w:vertAlign w:val="superscript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922"/>
        <w:gridCol w:w="920"/>
        <w:gridCol w:w="920"/>
        <w:gridCol w:w="921"/>
        <w:gridCol w:w="1053"/>
        <w:gridCol w:w="1421"/>
        <w:gridCol w:w="815"/>
        <w:gridCol w:w="920"/>
        <w:gridCol w:w="975"/>
        <w:gridCol w:w="1092"/>
        <w:gridCol w:w="1086"/>
        <w:gridCol w:w="1241"/>
        <w:gridCol w:w="1241"/>
      </w:tblGrid>
      <w:tr w:rsidR="000B5106" w:rsidTr="000B5106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sz w:val="20"/>
                <w:szCs w:val="20"/>
                <w:vertAlign w:val="superscript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Допустимые (возможные) отклонения от установленных показателей объема муниципальной работы</w:t>
            </w:r>
            <w:proofErr w:type="gramStart"/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0B5106" w:rsidTr="000B510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  <w:vertAlign w:val="superscript"/>
              </w:rPr>
            </w:pPr>
          </w:p>
        </w:tc>
        <w:tc>
          <w:tcPr>
            <w:tcW w:w="3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___________</w:t>
            </w:r>
          </w:p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(наименование показателя)</w:t>
            </w:r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20__ год</w:t>
            </w:r>
          </w:p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20__ год</w:t>
            </w:r>
          </w:p>
          <w:p w:rsidR="000B5106" w:rsidRDefault="000B5106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4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0B5106" w:rsidTr="000B510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_________</w:t>
            </w:r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вание</w:t>
            </w:r>
            <w:proofErr w:type="spellEnd"/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_________</w:t>
            </w:r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вание</w:t>
            </w:r>
            <w:proofErr w:type="spellEnd"/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_________</w:t>
            </w:r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вание</w:t>
            </w:r>
            <w:proofErr w:type="spellEnd"/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_________</w:t>
            </w:r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вание</w:t>
            </w:r>
            <w:proofErr w:type="spellEnd"/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_________</w:t>
            </w:r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наимено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вание</w:t>
            </w:r>
            <w:proofErr w:type="spellEnd"/>
          </w:p>
          <w:p w:rsidR="000B5106" w:rsidRDefault="000B5106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Наименование</w:t>
            </w:r>
            <w:proofErr w:type="gramStart"/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Код</w:t>
            </w:r>
          </w:p>
          <w:p w:rsidR="000B5106" w:rsidRDefault="000B5106">
            <w:pPr>
              <w:widowControl w:val="0"/>
              <w:ind w:firstLine="0"/>
              <w:jc w:val="center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 ОКЕИ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hanging="32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В процентах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В абсолютных показателях</w:t>
            </w:r>
          </w:p>
        </w:tc>
      </w:tr>
      <w:tr w:rsidR="000B5106" w:rsidTr="000B510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14</w:t>
            </w:r>
          </w:p>
        </w:tc>
      </w:tr>
      <w:tr w:rsidR="000B5106" w:rsidTr="000B5106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0B5106" w:rsidTr="000B510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0B5106" w:rsidTr="000B5106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0B5106" w:rsidTr="000B510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</w:tr>
    </w:tbl>
    <w:p w:rsidR="000B5106" w:rsidRDefault="000B5106" w:rsidP="000B5106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3.2. Показатели, характеризующие объем работы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85"/>
        <w:gridCol w:w="780"/>
        <w:gridCol w:w="649"/>
        <w:gridCol w:w="779"/>
        <w:gridCol w:w="777"/>
        <w:gridCol w:w="781"/>
        <w:gridCol w:w="647"/>
        <w:gridCol w:w="636"/>
        <w:gridCol w:w="792"/>
        <w:gridCol w:w="780"/>
        <w:gridCol w:w="650"/>
        <w:gridCol w:w="909"/>
        <w:gridCol w:w="744"/>
        <w:gridCol w:w="814"/>
        <w:gridCol w:w="780"/>
        <w:gridCol w:w="756"/>
        <w:gridCol w:w="1461"/>
      </w:tblGrid>
      <w:tr w:rsidR="000B5106" w:rsidTr="000B5106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Показатель, 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характеризующий</w:t>
            </w:r>
            <w:proofErr w:type="gramEnd"/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 содержание 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работы (по справочникам)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Размер платы (цена, тариф)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>
              <w:rPr>
                <w:color w:val="000000"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0B5106" w:rsidTr="000B5106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(наименование</w:t>
            </w:r>
            <w:proofErr w:type="gramEnd"/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Описание работы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20__ год (очередной 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финансо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вый год)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20__ год 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20__ год 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20__ год (очередной 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финансо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>-</w:t>
            </w:r>
            <w:proofErr w:type="gramEnd"/>
          </w:p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вый год)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20__ год (1-й год </w:t>
            </w:r>
            <w:proofErr w:type="spellStart"/>
            <w:r>
              <w:rPr>
                <w:bCs/>
                <w:color w:val="000000"/>
                <w:kern w:val="2"/>
                <w:sz w:val="20"/>
                <w:szCs w:val="20"/>
              </w:rPr>
              <w:t>плано-вого</w:t>
            </w:r>
            <w:proofErr w:type="spellEnd"/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gramEnd"/>
          </w:p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20__ год (2-й год </w:t>
            </w:r>
            <w:proofErr w:type="spellStart"/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bCs/>
                <w:color w:val="000000"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0B5106" w:rsidTr="000B5106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_____________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(наименование</w:t>
            </w:r>
            <w:proofErr w:type="gramEnd"/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</w:t>
            </w:r>
            <w:r>
              <w:rPr>
                <w:bCs/>
                <w:color w:val="000000"/>
                <w:kern w:val="2"/>
                <w:sz w:val="20"/>
                <w:szCs w:val="20"/>
              </w:rPr>
              <w:lastRenderedPageBreak/>
              <w:t>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lastRenderedPageBreak/>
              <w:t>____________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(наименование</w:t>
            </w:r>
            <w:proofErr w:type="gramEnd"/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</w:t>
            </w:r>
            <w:r>
              <w:rPr>
                <w:bCs/>
                <w:color w:val="000000"/>
                <w:kern w:val="2"/>
                <w:sz w:val="20"/>
                <w:szCs w:val="20"/>
              </w:rPr>
              <w:lastRenderedPageBreak/>
              <w:t>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lastRenderedPageBreak/>
              <w:t>_________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(наименование</w:t>
            </w:r>
            <w:proofErr w:type="gramEnd"/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lastRenderedPageBreak/>
              <w:t>показателя)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lastRenderedPageBreak/>
              <w:t>____________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(наименование</w:t>
            </w:r>
            <w:proofErr w:type="gramEnd"/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</w:t>
            </w:r>
            <w:r>
              <w:rPr>
                <w:bCs/>
                <w:color w:val="000000"/>
                <w:kern w:val="2"/>
                <w:sz w:val="20"/>
                <w:szCs w:val="20"/>
              </w:rPr>
              <w:lastRenderedPageBreak/>
              <w:t>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lastRenderedPageBreak/>
              <w:t>____________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2"/>
                <w:sz w:val="20"/>
                <w:szCs w:val="20"/>
              </w:rPr>
              <w:t>(наименование</w:t>
            </w:r>
            <w:proofErr w:type="gramEnd"/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показате</w:t>
            </w:r>
            <w:r>
              <w:rPr>
                <w:bCs/>
                <w:color w:val="000000"/>
                <w:kern w:val="2"/>
                <w:sz w:val="20"/>
                <w:szCs w:val="20"/>
              </w:rPr>
              <w:lastRenderedPageBreak/>
              <w:t>ля)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Наименование</w:t>
            </w:r>
            <w:proofErr w:type="gramStart"/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Код</w:t>
            </w:r>
          </w:p>
          <w:p w:rsidR="000B5106" w:rsidRDefault="000B5106">
            <w:pPr>
              <w:widowControl w:val="0"/>
              <w:ind w:firstLine="5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по ОКЕИ</w:t>
            </w:r>
            <w:r>
              <w:rPr>
                <w:bCs/>
                <w:color w:val="000000"/>
                <w:kern w:val="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hanging="32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В процентах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В абсолютных показателях</w:t>
            </w:r>
          </w:p>
        </w:tc>
      </w:tr>
      <w:tr w:rsidR="000B5106" w:rsidTr="000B510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Cs/>
                <w:color w:val="000000"/>
                <w:kern w:val="2"/>
                <w:sz w:val="20"/>
                <w:szCs w:val="20"/>
              </w:rPr>
              <w:t>18</w:t>
            </w:r>
          </w:p>
        </w:tc>
      </w:tr>
      <w:tr w:rsidR="000B5106" w:rsidTr="000B5106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0B5106" w:rsidTr="000B5106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0B5106" w:rsidTr="000B5106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0B5106" w:rsidTr="000B5106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6" w:rsidRDefault="000B5106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</w:tbl>
    <w:p w:rsidR="000B5106" w:rsidRDefault="000B5106" w:rsidP="000B5106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0B5106" w:rsidRDefault="000B5106" w:rsidP="000B5106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  <w:vertAlign w:val="superscript"/>
        </w:rPr>
      </w:pPr>
      <w:r>
        <w:rPr>
          <w:bCs/>
          <w:color w:val="000000"/>
          <w:kern w:val="2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kern w:val="2"/>
          <w:shd w:val="clear" w:color="auto" w:fill="FFFFFF"/>
          <w:vertAlign w:val="superscript"/>
        </w:rPr>
        <w:t>9</w:t>
      </w:r>
    </w:p>
    <w:p w:rsidR="000B5106" w:rsidRDefault="000B5106" w:rsidP="000B5106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0B5106" w:rsidRPr="00475D6A" w:rsidRDefault="000B5106" w:rsidP="00475D6A">
      <w:pPr>
        <w:widowControl w:val="0"/>
        <w:numPr>
          <w:ilvl w:val="0"/>
          <w:numId w:val="1"/>
        </w:numPr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Основания (условия и порядок) для досрочного прекращения исполнения муниципального задан</w:t>
      </w:r>
      <w:r w:rsidR="00475D6A">
        <w:rPr>
          <w:bCs/>
          <w:color w:val="000000"/>
          <w:kern w:val="2"/>
          <w:shd w:val="clear" w:color="auto" w:fill="FFFFFF"/>
        </w:rPr>
        <w:t>ия</w:t>
      </w:r>
      <w:r w:rsidR="00475D6A" w:rsidRPr="00475D6A">
        <w:rPr>
          <w:bCs/>
          <w:color w:val="000000"/>
          <w:kern w:val="2"/>
          <w:u w:val="single"/>
          <w:shd w:val="clear" w:color="auto" w:fill="FFFFFF"/>
        </w:rPr>
        <w:t>: нарушение условий муниципального задания, сокращение спроса на услугу, реорганизация или ликвидация учреждения</w:t>
      </w:r>
    </w:p>
    <w:p w:rsidR="000B5106" w:rsidRPr="00475D6A" w:rsidRDefault="000B5106" w:rsidP="00475D6A">
      <w:pPr>
        <w:widowControl w:val="0"/>
        <w:numPr>
          <w:ilvl w:val="0"/>
          <w:numId w:val="1"/>
        </w:numPr>
        <w:jc w:val="left"/>
        <w:rPr>
          <w:bCs/>
          <w:color w:val="000000"/>
          <w:kern w:val="2"/>
          <w:u w:val="single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Иная информация, необходимая для выполнения </w:t>
      </w:r>
      <w:r>
        <w:rPr>
          <w:bCs/>
          <w:color w:val="000000"/>
          <w:kern w:val="2"/>
          <w:shd w:val="clear" w:color="auto" w:fill="FFFFFF"/>
        </w:rPr>
        <w:t>(</w:t>
      </w:r>
      <w:proofErr w:type="gramStart"/>
      <w:r>
        <w:rPr>
          <w:bCs/>
          <w:color w:val="000000"/>
          <w:kern w:val="2"/>
          <w:shd w:val="clear" w:color="auto" w:fill="FFFFFF"/>
        </w:rPr>
        <w:t>контроля за</w:t>
      </w:r>
      <w:proofErr w:type="gramEnd"/>
      <w:r>
        <w:rPr>
          <w:bCs/>
          <w:color w:val="000000"/>
          <w:kern w:val="2"/>
          <w:shd w:val="clear" w:color="auto" w:fill="FFFFFF"/>
        </w:rPr>
        <w:t xml:space="preserve"> выполнением) муниципального задани</w:t>
      </w:r>
      <w:r w:rsidR="00475D6A">
        <w:rPr>
          <w:bCs/>
          <w:color w:val="000000"/>
          <w:kern w:val="2"/>
          <w:shd w:val="clear" w:color="auto" w:fill="FFFFFF"/>
        </w:rPr>
        <w:t xml:space="preserve">я: </w:t>
      </w:r>
      <w:r w:rsidR="00475D6A" w:rsidRPr="00475D6A">
        <w:rPr>
          <w:bCs/>
          <w:color w:val="000000"/>
          <w:kern w:val="2"/>
          <w:u w:val="single"/>
          <w:shd w:val="clear" w:color="auto" w:fill="FFFFFF"/>
        </w:rPr>
        <w:t>внутренний контроль, внешний контроль</w:t>
      </w:r>
    </w:p>
    <w:p w:rsidR="000B5106" w:rsidRDefault="000B5106" w:rsidP="000B5106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3. Порядок </w:t>
      </w:r>
      <w:proofErr w:type="gramStart"/>
      <w:r>
        <w:rPr>
          <w:bCs/>
          <w:color w:val="000000"/>
          <w:kern w:val="2"/>
          <w:shd w:val="clear" w:color="auto" w:fill="FFFFFF"/>
        </w:rPr>
        <w:t>контроля за</w:t>
      </w:r>
      <w:proofErr w:type="gramEnd"/>
      <w:r>
        <w:rPr>
          <w:bCs/>
          <w:color w:val="000000"/>
          <w:kern w:val="2"/>
          <w:shd w:val="clear" w:color="auto" w:fill="FFFFFF"/>
        </w:rPr>
        <w:t xml:space="preserve">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4183"/>
        <w:gridCol w:w="6214"/>
      </w:tblGrid>
      <w:tr w:rsidR="000B5106" w:rsidTr="000B510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Формы контроля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kern w:val="2"/>
              </w:rPr>
              <w:t>Комиссаровского</w:t>
            </w:r>
            <w:proofErr w:type="spellEnd"/>
            <w:r>
              <w:rPr>
                <w:bCs/>
                <w:color w:val="000000"/>
                <w:kern w:val="2"/>
              </w:rPr>
              <w:t xml:space="preserve"> сельского поселения, осуществляющая </w:t>
            </w:r>
            <w:proofErr w:type="gramStart"/>
            <w:r>
              <w:rPr>
                <w:bCs/>
                <w:color w:val="000000"/>
                <w:kern w:val="2"/>
              </w:rPr>
              <w:t>контроль за</w:t>
            </w:r>
            <w:proofErr w:type="gramEnd"/>
            <w:r>
              <w:rPr>
                <w:bCs/>
                <w:color w:val="000000"/>
                <w:kern w:val="2"/>
              </w:rPr>
              <w:t xml:space="preserve"> выполнением муниципального задания</w:t>
            </w:r>
          </w:p>
        </w:tc>
      </w:tr>
      <w:tr w:rsidR="000B5106" w:rsidTr="000B510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106" w:rsidRDefault="000B5106">
            <w:pPr>
              <w:widowControl w:val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</w:p>
        </w:tc>
      </w:tr>
      <w:tr w:rsidR="000B5106" w:rsidTr="000B510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475D6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Плановые проверки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260762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Не реже 1 раза в год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260762">
            <w:pPr>
              <w:widowControl w:val="0"/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kern w:val="2"/>
              </w:rPr>
              <w:t>Комиссаровского</w:t>
            </w:r>
            <w:proofErr w:type="spellEnd"/>
            <w:r>
              <w:rPr>
                <w:bCs/>
                <w:color w:val="000000"/>
                <w:kern w:val="2"/>
              </w:rPr>
              <w:t xml:space="preserve"> сельского поселения</w:t>
            </w:r>
          </w:p>
        </w:tc>
      </w:tr>
      <w:tr w:rsidR="000B5106" w:rsidTr="000B510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06" w:rsidRDefault="000B5106">
            <w:pPr>
              <w:widowControl w:val="0"/>
              <w:jc w:val="center"/>
              <w:rPr>
                <w:kern w:val="2"/>
              </w:rPr>
            </w:pPr>
          </w:p>
        </w:tc>
      </w:tr>
    </w:tbl>
    <w:p w:rsidR="000B5106" w:rsidRDefault="000B5106" w:rsidP="000B5106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0B5106" w:rsidRPr="00260762" w:rsidRDefault="000B5106" w:rsidP="00260762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4. Требования к отчетности о выполнении муниципального задания</w:t>
      </w:r>
      <w:proofErr w:type="gramStart"/>
      <w:r>
        <w:rPr>
          <w:bCs/>
          <w:color w:val="000000"/>
          <w:kern w:val="2"/>
          <w:shd w:val="clear" w:color="auto" w:fill="FFFFFF"/>
        </w:rPr>
        <w:t xml:space="preserve"> </w:t>
      </w:r>
      <w:r w:rsidR="00260762">
        <w:rPr>
          <w:bCs/>
          <w:color w:val="000000"/>
          <w:kern w:val="2"/>
          <w:shd w:val="clear" w:color="auto" w:fill="FFFFFF"/>
        </w:rPr>
        <w:t>:</w:t>
      </w:r>
      <w:proofErr w:type="gramEnd"/>
      <w:r w:rsidR="00260762">
        <w:rPr>
          <w:bCs/>
          <w:color w:val="000000"/>
          <w:kern w:val="2"/>
          <w:shd w:val="clear" w:color="auto" w:fill="FFFFFF"/>
        </w:rPr>
        <w:t xml:space="preserve"> </w:t>
      </w:r>
      <w:r w:rsidR="00260762" w:rsidRPr="00260762">
        <w:rPr>
          <w:bCs/>
          <w:color w:val="000000"/>
          <w:kern w:val="2"/>
          <w:u w:val="single"/>
          <w:shd w:val="clear" w:color="auto" w:fill="FFFFFF"/>
        </w:rPr>
        <w:t>наличие отчетной документации</w:t>
      </w:r>
    </w:p>
    <w:p w:rsidR="000B5106" w:rsidRDefault="000B5106" w:rsidP="00260762">
      <w:pPr>
        <w:widowControl w:val="0"/>
        <w:jc w:val="left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4.1. Периодичность представления отчетов о выполнении муниципального </w:t>
      </w:r>
      <w:r w:rsidR="00260762">
        <w:rPr>
          <w:bCs/>
          <w:color w:val="000000"/>
          <w:kern w:val="2"/>
          <w:shd w:val="clear" w:color="auto" w:fill="FFFFFF"/>
        </w:rPr>
        <w:t xml:space="preserve">задания: </w:t>
      </w:r>
      <w:r w:rsidR="00260762" w:rsidRPr="00260762">
        <w:rPr>
          <w:bCs/>
          <w:color w:val="000000"/>
          <w:kern w:val="2"/>
          <w:u w:val="single"/>
          <w:shd w:val="clear" w:color="auto" w:fill="FFFFFF"/>
        </w:rPr>
        <w:t>1 раз в полгода</w:t>
      </w:r>
    </w:p>
    <w:p w:rsidR="000B5106" w:rsidRPr="00260762" w:rsidRDefault="000B5106" w:rsidP="00260762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4.2. Сроки представления отчетов о выполне</w:t>
      </w:r>
      <w:r w:rsidR="00260762">
        <w:rPr>
          <w:bCs/>
          <w:color w:val="000000"/>
          <w:kern w:val="2"/>
          <w:shd w:val="clear" w:color="auto" w:fill="FFFFFF"/>
        </w:rPr>
        <w:t xml:space="preserve">нии муниципального задания: </w:t>
      </w:r>
      <w:r w:rsidR="00260762" w:rsidRPr="00260762">
        <w:rPr>
          <w:bCs/>
          <w:color w:val="000000"/>
          <w:kern w:val="2"/>
          <w:u w:val="single"/>
          <w:shd w:val="clear" w:color="auto" w:fill="FFFFFF"/>
        </w:rPr>
        <w:t>до 10 числа следующего за отчетным периодом</w:t>
      </w:r>
    </w:p>
    <w:p w:rsidR="000B5106" w:rsidRDefault="000B5106" w:rsidP="00260762">
      <w:pPr>
        <w:widowControl w:val="0"/>
        <w:rPr>
          <w:color w:val="000000"/>
          <w:kern w:val="2"/>
        </w:rPr>
      </w:pPr>
      <w:r>
        <w:rPr>
          <w:color w:val="000000"/>
          <w:kern w:val="2"/>
        </w:rPr>
        <w:t>4.2.1. Сроки представления предварительных отчетов о выполнении муниципального задания_________</w:t>
      </w:r>
      <w:r w:rsidR="00260762">
        <w:rPr>
          <w:color w:val="000000"/>
          <w:kern w:val="2"/>
        </w:rPr>
        <w:t>__________________________</w:t>
      </w:r>
    </w:p>
    <w:p w:rsidR="000B5106" w:rsidRPr="00260762" w:rsidRDefault="000B5106" w:rsidP="00260762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4.3. Иные требования к отчетности о выполнении муниципального задания _________________________</w:t>
      </w:r>
      <w:r w:rsidR="00260762">
        <w:rPr>
          <w:bCs/>
          <w:color w:val="000000"/>
          <w:kern w:val="2"/>
          <w:shd w:val="clear" w:color="auto" w:fill="FFFFFF"/>
        </w:rPr>
        <w:t>______________________</w:t>
      </w:r>
    </w:p>
    <w:p w:rsidR="000B5106" w:rsidRPr="00260762" w:rsidRDefault="000B5106" w:rsidP="00260762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5. Иные показатели, связанные с выполнением </w:t>
      </w:r>
      <w:proofErr w:type="gramStart"/>
      <w:r>
        <w:rPr>
          <w:bCs/>
          <w:color w:val="000000"/>
          <w:kern w:val="2"/>
          <w:shd w:val="clear" w:color="auto" w:fill="FFFFFF"/>
        </w:rPr>
        <w:t>муниципального</w:t>
      </w:r>
      <w:proofErr w:type="gramEnd"/>
      <w:r>
        <w:rPr>
          <w:bCs/>
          <w:color w:val="000000"/>
          <w:kern w:val="2"/>
          <w:shd w:val="clear" w:color="auto" w:fill="FFFFFF"/>
        </w:rPr>
        <w:t xml:space="preserve"> задания</w:t>
      </w:r>
      <w:r>
        <w:rPr>
          <w:bCs/>
          <w:color w:val="000000"/>
          <w:kern w:val="2"/>
          <w:shd w:val="clear" w:color="auto" w:fill="FFFFFF"/>
          <w:vertAlign w:val="superscript"/>
        </w:rPr>
        <w:t>10</w:t>
      </w:r>
      <w:r>
        <w:rPr>
          <w:bCs/>
          <w:color w:val="000000"/>
          <w:kern w:val="2"/>
          <w:shd w:val="clear" w:color="auto" w:fill="FFFFFF"/>
        </w:rPr>
        <w:t xml:space="preserve"> ________________________</w:t>
      </w:r>
      <w:r w:rsidR="00260762">
        <w:rPr>
          <w:bCs/>
          <w:color w:val="000000"/>
          <w:kern w:val="2"/>
          <w:shd w:val="clear" w:color="auto" w:fill="FFFFFF"/>
        </w:rPr>
        <w:t>___________________________</w:t>
      </w:r>
    </w:p>
    <w:p w:rsidR="000B5106" w:rsidRDefault="000B5106" w:rsidP="000B5106">
      <w:pPr>
        <w:widowControl w:val="0"/>
        <w:rPr>
          <w:kern w:val="2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1</w:t>
      </w:r>
      <w:r>
        <w:rPr>
          <w:color w:val="000000"/>
          <w:kern w:val="2"/>
          <w:shd w:val="clear" w:color="auto" w:fill="FFFFFF"/>
        </w:rPr>
        <w:t xml:space="preserve"> </w:t>
      </w:r>
      <w:r>
        <w:rPr>
          <w:kern w:val="2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0B5106" w:rsidRDefault="000B5106" w:rsidP="000B5106">
      <w:pPr>
        <w:widowControl w:val="0"/>
        <w:rPr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2</w:t>
      </w:r>
      <w:proofErr w:type="gramStart"/>
      <w:r>
        <w:rPr>
          <w:color w:val="000000"/>
          <w:kern w:val="2"/>
          <w:shd w:val="clear" w:color="auto" w:fill="FFFFFF"/>
        </w:rPr>
        <w:t xml:space="preserve"> Ф</w:t>
      </w:r>
      <w:proofErr w:type="gramEnd"/>
      <w:r>
        <w:rPr>
          <w:color w:val="000000"/>
          <w:kern w:val="2"/>
          <w:shd w:val="clear" w:color="auto" w:fill="FFFFFF"/>
        </w:rPr>
        <w:t>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B5106" w:rsidRDefault="000B5106" w:rsidP="000B5106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3</w:t>
      </w:r>
      <w:proofErr w:type="gramStart"/>
      <w:r>
        <w:rPr>
          <w:color w:val="000000"/>
          <w:kern w:val="2"/>
          <w:shd w:val="clear" w:color="auto" w:fill="FFFFFF"/>
        </w:rPr>
        <w:t xml:space="preserve"> З</w:t>
      </w:r>
      <w:proofErr w:type="gramEnd"/>
      <w:r>
        <w:rPr>
          <w:color w:val="000000"/>
          <w:kern w:val="2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</w:t>
      </w:r>
      <w:r>
        <w:rPr>
          <w:color w:val="000000"/>
          <w:kern w:val="2"/>
          <w:shd w:val="clear" w:color="auto" w:fill="FFFFFF"/>
        </w:rPr>
        <w:lastRenderedPageBreak/>
        <w:t>(отраслевых) перечнях или региональном перечне, 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учреждений, и единицы их измерения.</w:t>
      </w:r>
    </w:p>
    <w:p w:rsidR="000B5106" w:rsidRDefault="000B5106" w:rsidP="000B5106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  <w:vertAlign w:val="superscript"/>
        </w:rPr>
        <w:t>4</w:t>
      </w:r>
      <w:proofErr w:type="gramStart"/>
      <w:r>
        <w:rPr>
          <w:color w:val="000000"/>
          <w:kern w:val="2"/>
          <w:shd w:val="clear" w:color="auto" w:fill="FFFFFF"/>
          <w:vertAlign w:val="superscript"/>
        </w:rPr>
        <w:t xml:space="preserve"> </w:t>
      </w:r>
      <w:r>
        <w:rPr>
          <w:color w:val="000000"/>
          <w:kern w:val="2"/>
          <w:shd w:val="clear" w:color="auto" w:fill="FFFFFF"/>
        </w:rPr>
        <w:t>З</w:t>
      </w:r>
      <w:proofErr w:type="gramEnd"/>
      <w:r>
        <w:rPr>
          <w:color w:val="000000"/>
          <w:kern w:val="2"/>
          <w:shd w:val="clear" w:color="auto" w:fill="FFFFFF"/>
        </w:rPr>
        <w:t>аполняется в соответствии с общероссийскими базовыми (отраслевыми) перечнями или региональным перечнем.</w:t>
      </w:r>
    </w:p>
    <w:p w:rsidR="000B5106" w:rsidRDefault="000B5106" w:rsidP="000B5106">
      <w:pPr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  <w:vertAlign w:val="superscript"/>
        </w:rPr>
        <w:t>5</w:t>
      </w:r>
      <w:proofErr w:type="gramStart"/>
      <w:r>
        <w:rPr>
          <w:color w:val="000000"/>
          <w:kern w:val="2"/>
          <w:shd w:val="clear" w:color="auto" w:fill="FFFFFF"/>
        </w:rPr>
        <w:t xml:space="preserve"> З</w:t>
      </w:r>
      <w:proofErr w:type="gramEnd"/>
      <w:r>
        <w:rPr>
          <w:color w:val="000000"/>
          <w:kern w:val="2"/>
          <w:shd w:val="clear" w:color="auto" w:fill="FFFFFF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0B5106" w:rsidRDefault="000B5106" w:rsidP="000B5106">
      <w:pPr>
        <w:widowControl w:val="0"/>
        <w:rPr>
          <w:color w:val="000000"/>
          <w:kern w:val="2"/>
          <w:shd w:val="clear" w:color="auto" w:fill="FFFFFF"/>
          <w:vertAlign w:val="superscript"/>
        </w:rPr>
      </w:pPr>
      <w:r>
        <w:rPr>
          <w:color w:val="000000"/>
          <w:kern w:val="2"/>
          <w:shd w:val="clear" w:color="auto" w:fill="FFFFFF"/>
          <w:vertAlign w:val="superscript"/>
        </w:rPr>
        <w:t>6</w:t>
      </w:r>
      <w:proofErr w:type="gramStart"/>
      <w:r>
        <w:rPr>
          <w:color w:val="000000"/>
          <w:kern w:val="2"/>
          <w:shd w:val="clear" w:color="auto" w:fill="FFFFFF"/>
          <w:vertAlign w:val="superscript"/>
        </w:rPr>
        <w:t xml:space="preserve"> </w:t>
      </w:r>
      <w:r>
        <w:rPr>
          <w:color w:val="000000"/>
          <w:kern w:val="2"/>
          <w:shd w:val="clear" w:color="auto" w:fill="FFFFFF"/>
        </w:rPr>
        <w:t>З</w:t>
      </w:r>
      <w:proofErr w:type="gramEnd"/>
      <w:r>
        <w:rPr>
          <w:color w:val="000000"/>
          <w:kern w:val="2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0B5106" w:rsidRDefault="000B5106" w:rsidP="000B5106">
      <w:pPr>
        <w:autoSpaceDE w:val="0"/>
        <w:autoSpaceDN w:val="0"/>
        <w:adjustRightInd w:val="0"/>
        <w:ind w:firstLine="709"/>
        <w:jc w:val="left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7</w:t>
      </w:r>
      <w:proofErr w:type="gramStart"/>
      <w:r>
        <w:rPr>
          <w:color w:val="000000"/>
          <w:kern w:val="2"/>
          <w:shd w:val="clear" w:color="auto" w:fill="FFFFFF"/>
        </w:rPr>
        <w:t xml:space="preserve"> З</w:t>
      </w:r>
      <w:proofErr w:type="gramEnd"/>
      <w:r>
        <w:rPr>
          <w:color w:val="000000"/>
          <w:kern w:val="2"/>
          <w:shd w:val="clear" w:color="auto" w:fill="FFFFFF"/>
        </w:rPr>
        <w:t xml:space="preserve">аполняется в случае, если оказание услуг (выполнение работ) осуществляется на платной основе в соответствии с законодательством Российской Федерации, Ростовской области, правовыми актами </w:t>
      </w:r>
      <w:proofErr w:type="spellStart"/>
      <w:r>
        <w:rPr>
          <w:color w:val="000000"/>
          <w:kern w:val="2"/>
          <w:shd w:val="clear" w:color="auto" w:fill="FFFFFF"/>
        </w:rPr>
        <w:t>Комиссаровского</w:t>
      </w:r>
      <w:proofErr w:type="spellEnd"/>
      <w:r>
        <w:rPr>
          <w:color w:val="000000"/>
          <w:kern w:val="2"/>
          <w:shd w:val="clear" w:color="auto" w:fill="FFFFFF"/>
        </w:rPr>
        <w:t xml:space="preserve"> сельского поселения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0B5106" w:rsidRDefault="000B5106" w:rsidP="000B5106">
      <w:pPr>
        <w:ind w:firstLine="709"/>
        <w:outlineLvl w:val="3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8</w:t>
      </w:r>
      <w:r>
        <w:rPr>
          <w:color w:val="000000"/>
          <w:kern w:val="2"/>
          <w:shd w:val="clear" w:color="auto" w:fill="FFFFFF"/>
        </w:rPr>
        <w:t xml:space="preserve"> Формируется при установлении муниципального задания на оказание муниципально</w:t>
      </w:r>
      <w:proofErr w:type="gramStart"/>
      <w:r>
        <w:rPr>
          <w:color w:val="000000"/>
          <w:kern w:val="2"/>
          <w:shd w:val="clear" w:color="auto" w:fill="FFFFFF"/>
        </w:rPr>
        <w:t>й(</w:t>
      </w:r>
      <w:proofErr w:type="spellStart"/>
      <w:proofErr w:type="gramEnd"/>
      <w:r>
        <w:rPr>
          <w:color w:val="000000"/>
          <w:kern w:val="2"/>
          <w:shd w:val="clear" w:color="auto" w:fill="FFFFFF"/>
        </w:rPr>
        <w:t>ых</w:t>
      </w:r>
      <w:proofErr w:type="spellEnd"/>
      <w:r>
        <w:rPr>
          <w:color w:val="000000"/>
          <w:kern w:val="2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B5106" w:rsidRDefault="000B5106" w:rsidP="000B5106">
      <w:pPr>
        <w:ind w:firstLine="709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9</w:t>
      </w:r>
      <w:proofErr w:type="gramStart"/>
      <w:r>
        <w:rPr>
          <w:color w:val="000000"/>
          <w:kern w:val="2"/>
          <w:shd w:val="clear" w:color="auto" w:fill="FFFFFF"/>
          <w:vertAlign w:val="superscript"/>
        </w:rPr>
        <w:t xml:space="preserve"> </w:t>
      </w:r>
      <w:r>
        <w:rPr>
          <w:color w:val="000000"/>
          <w:kern w:val="2"/>
          <w:shd w:val="clear" w:color="auto" w:fill="FFFFFF"/>
        </w:rPr>
        <w:t>З</w:t>
      </w:r>
      <w:proofErr w:type="gramEnd"/>
      <w:r>
        <w:rPr>
          <w:color w:val="000000"/>
          <w:kern w:val="2"/>
          <w:shd w:val="clear" w:color="auto" w:fill="FFFFFF"/>
        </w:rPr>
        <w:t>аполняется в целом по муниципальному заданию.</w:t>
      </w:r>
    </w:p>
    <w:p w:rsidR="000B5106" w:rsidRDefault="000B5106" w:rsidP="000B5106">
      <w:pPr>
        <w:autoSpaceDE w:val="0"/>
        <w:autoSpaceDN w:val="0"/>
        <w:adjustRightInd w:val="0"/>
        <w:ind w:firstLine="709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10</w:t>
      </w:r>
      <w:proofErr w:type="gramStart"/>
      <w:r>
        <w:rPr>
          <w:color w:val="000000"/>
          <w:kern w:val="2"/>
          <w:shd w:val="clear" w:color="auto" w:fill="FFFFFF"/>
        </w:rPr>
        <w:t xml:space="preserve"> В</w:t>
      </w:r>
      <w:proofErr w:type="gramEnd"/>
      <w:r>
        <w:rPr>
          <w:color w:val="000000"/>
          <w:kern w:val="2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>
        <w:rPr>
          <w:color w:val="000000"/>
          <w:kern w:val="2"/>
          <w:shd w:val="clear" w:color="auto" w:fill="FFFFFF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>
        <w:rPr>
          <w:color w:val="000000"/>
          <w:kern w:val="2"/>
          <w:shd w:val="clear" w:color="auto" w:fill="FFFFFF"/>
        </w:rPr>
        <w:t xml:space="preserve"> течение календарного года)</w:t>
      </w:r>
      <w:proofErr w:type="gramStart"/>
      <w:r>
        <w:rPr>
          <w:color w:val="000000"/>
          <w:kern w:val="2"/>
          <w:shd w:val="clear" w:color="auto" w:fill="FFFFFF"/>
        </w:rPr>
        <w:t>.»</w:t>
      </w:r>
      <w:proofErr w:type="gramEnd"/>
      <w:r>
        <w:rPr>
          <w:color w:val="000000"/>
          <w:kern w:val="2"/>
          <w:shd w:val="clear" w:color="auto" w:fill="FFFFFF"/>
        </w:rPr>
        <w:t>.</w:t>
      </w:r>
    </w:p>
    <w:p w:rsidR="000B5106" w:rsidRDefault="000B5106" w:rsidP="000B5106">
      <w:pPr>
        <w:widowControl w:val="0"/>
        <w:rPr>
          <w:kern w:val="2"/>
        </w:rPr>
      </w:pPr>
    </w:p>
    <w:p w:rsidR="00A01545" w:rsidRDefault="00A01545"/>
    <w:sectPr w:rsidR="00A01545" w:rsidSect="000B51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8FE"/>
    <w:multiLevelType w:val="multilevel"/>
    <w:tmpl w:val="4050A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u w:val="none"/>
      </w:rPr>
    </w:lvl>
  </w:abstractNum>
  <w:abstractNum w:abstractNumId="1">
    <w:nsid w:val="3E7D1188"/>
    <w:multiLevelType w:val="hybridMultilevel"/>
    <w:tmpl w:val="C44AEBBA"/>
    <w:lvl w:ilvl="0" w:tplc="57245E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96450"/>
    <w:multiLevelType w:val="hybridMultilevel"/>
    <w:tmpl w:val="0BCE1DEA"/>
    <w:lvl w:ilvl="0" w:tplc="F000C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106"/>
    <w:rsid w:val="000B5106"/>
    <w:rsid w:val="000D3D5C"/>
    <w:rsid w:val="000E4D5D"/>
    <w:rsid w:val="0013676E"/>
    <w:rsid w:val="0019285D"/>
    <w:rsid w:val="00260762"/>
    <w:rsid w:val="00387A36"/>
    <w:rsid w:val="004746C8"/>
    <w:rsid w:val="00475D6A"/>
    <w:rsid w:val="00486D36"/>
    <w:rsid w:val="00556F45"/>
    <w:rsid w:val="00632FD7"/>
    <w:rsid w:val="007A4A06"/>
    <w:rsid w:val="007D7159"/>
    <w:rsid w:val="00884C54"/>
    <w:rsid w:val="00910E80"/>
    <w:rsid w:val="00912FC6"/>
    <w:rsid w:val="009437BC"/>
    <w:rsid w:val="00947065"/>
    <w:rsid w:val="00A01545"/>
    <w:rsid w:val="00A43AB8"/>
    <w:rsid w:val="00A51D98"/>
    <w:rsid w:val="00A81E70"/>
    <w:rsid w:val="00AE5B56"/>
    <w:rsid w:val="00AF334E"/>
    <w:rsid w:val="00B161BA"/>
    <w:rsid w:val="00C2179A"/>
    <w:rsid w:val="00C311C4"/>
    <w:rsid w:val="00C92A01"/>
    <w:rsid w:val="00CC3DCA"/>
    <w:rsid w:val="00D05F56"/>
    <w:rsid w:val="00D1451D"/>
    <w:rsid w:val="00D31A08"/>
    <w:rsid w:val="00D90E60"/>
    <w:rsid w:val="00E217AE"/>
    <w:rsid w:val="00E60CFE"/>
    <w:rsid w:val="00E75FD9"/>
    <w:rsid w:val="00ED3EA1"/>
    <w:rsid w:val="00F22353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B5106"/>
    <w:pPr>
      <w:keepNext/>
      <w:ind w:left="720" w:firstLine="0"/>
      <w:jc w:val="lef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B51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0B510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0B5106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0B5106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AF334E"/>
    <w:pPr>
      <w:ind w:left="720"/>
      <w:contextualSpacing/>
    </w:pPr>
  </w:style>
  <w:style w:type="paragraph" w:styleId="a4">
    <w:name w:val="No Spacing"/>
    <w:uiPriority w:val="1"/>
    <w:qFormat/>
    <w:rsid w:val="00192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A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A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418B-FB88-4D90-8126-F8E603CF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Пользователь Windows</cp:lastModifiedBy>
  <cp:revision>23</cp:revision>
  <cp:lastPrinted>2019-01-16T13:44:00Z</cp:lastPrinted>
  <dcterms:created xsi:type="dcterms:W3CDTF">2018-02-20T12:25:00Z</dcterms:created>
  <dcterms:modified xsi:type="dcterms:W3CDTF">2019-01-17T13:23:00Z</dcterms:modified>
</cp:coreProperties>
</file>