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0D653E" w:rsidP="00307F0A">
      <w:pPr>
        <w:ind w:firstLine="0"/>
        <w:jc w:val="center"/>
        <w:rPr>
          <w:color w:val="000000"/>
        </w:rPr>
      </w:pPr>
      <w:r>
        <w:rPr>
          <w:color w:val="000000"/>
        </w:rPr>
        <w:t>24</w:t>
      </w:r>
      <w:r w:rsidR="00AD5F17" w:rsidRPr="00E36CBD">
        <w:rPr>
          <w:color w:val="000000"/>
        </w:rPr>
        <w:t>.</w:t>
      </w:r>
      <w:r>
        <w:rPr>
          <w:color w:val="000000"/>
        </w:rPr>
        <w:t>11</w:t>
      </w:r>
      <w:bookmarkStart w:id="0" w:name="_GoBack"/>
      <w:bookmarkEnd w:id="0"/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C0227D">
        <w:rPr>
          <w:color w:val="000000"/>
        </w:rPr>
        <w:t xml:space="preserve">7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>
        <w:rPr>
          <w:color w:val="000000"/>
        </w:rPr>
        <w:t>120</w:t>
      </w:r>
      <w:r w:rsidR="00AD5F17" w:rsidRPr="00041F6E">
        <w:rPr>
          <w:b/>
          <w:color w:val="000000"/>
        </w:rPr>
        <w:t xml:space="preserve"> 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>ии изменений в постановление № 5 от 10.01.2017г. 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C0227D">
        <w:rPr>
          <w:szCs w:val="28"/>
        </w:rPr>
        <w:t>уг для муниципальных нужд в 2017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C0227D">
        <w:rPr>
          <w:rFonts w:eastAsiaTheme="minorEastAsia" w:cstheme="minorBidi"/>
          <w:szCs w:val="28"/>
        </w:rPr>
        <w:t>7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администрация </w:t>
      </w:r>
      <w:r>
        <w:rPr>
          <w:rFonts w:eastAsiaTheme="minorEastAsia" w:cstheme="minorBidi"/>
          <w:szCs w:val="28"/>
        </w:rPr>
        <w:t>Комиссаровского сельского поселения</w:t>
      </w:r>
      <w:proofErr w:type="gramEnd"/>
    </w:p>
    <w:p w:rsidR="005215B6" w:rsidRPr="005215B6" w:rsidRDefault="005215B6" w:rsidP="00B02A22">
      <w:pPr>
        <w:spacing w:line="360" w:lineRule="auto"/>
        <w:ind w:firstLine="0"/>
        <w:rPr>
          <w:szCs w:val="28"/>
        </w:rPr>
      </w:pPr>
    </w:p>
    <w:p w:rsidR="005215B6" w:rsidRPr="00E60479" w:rsidRDefault="005215B6" w:rsidP="00307F0A">
      <w:pPr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307F0A">
      <w:pPr>
        <w:pStyle w:val="af0"/>
        <w:numPr>
          <w:ilvl w:val="0"/>
          <w:numId w:val="10"/>
        </w:numPr>
        <w:spacing w:line="36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307F0A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Pr="005215B6" w:rsidRDefault="006D37DB" w:rsidP="00307F0A">
      <w:pPr>
        <w:rPr>
          <w:szCs w:val="28"/>
        </w:rPr>
      </w:pPr>
    </w:p>
    <w:p w:rsidR="007562DC" w:rsidRP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307F0A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A54433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D16F30" w:rsidRDefault="00D16F30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  <w:t>Приложение</w:t>
      </w:r>
      <w:r w:rsidR="00D16F30">
        <w:rPr>
          <w:szCs w:val="28"/>
        </w:rPr>
        <w:t>:</w:t>
      </w:r>
    </w:p>
    <w:sectPr w:rsidR="0026043E" w:rsidRPr="005E79C7" w:rsidSect="00D16F30">
      <w:pgSz w:w="11906" w:h="16838"/>
      <w:pgMar w:top="1134" w:right="284" w:bottom="426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53E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33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2C9B-A7FE-45E3-8622-7477BC57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25</cp:revision>
  <cp:lastPrinted>2017-10-10T10:33:00Z</cp:lastPrinted>
  <dcterms:created xsi:type="dcterms:W3CDTF">2014-01-13T05:10:00Z</dcterms:created>
  <dcterms:modified xsi:type="dcterms:W3CDTF">2017-11-24T12:24:00Z</dcterms:modified>
</cp:coreProperties>
</file>