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КОМИССАРОВСКОГО СЕЛЬСКОГО ПОСЕЛЕНИЯ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РОСТОВСКОЙ  ОБЛАСТИ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53E0" w:rsidRPr="006F709F" w:rsidRDefault="00F953E0" w:rsidP="00F953E0">
      <w:pPr>
        <w:pStyle w:val="a3"/>
        <w:jc w:val="center"/>
      </w:pPr>
    </w:p>
    <w:p w:rsidR="00F953E0" w:rsidRPr="006F709F" w:rsidRDefault="00F953E0" w:rsidP="00F953E0">
      <w:pPr>
        <w:pStyle w:val="a3"/>
        <w:jc w:val="center"/>
      </w:pPr>
    </w:p>
    <w:p w:rsidR="00F953E0" w:rsidRPr="00F953E0" w:rsidRDefault="00891560" w:rsidP="00F95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04.06.2020</w:t>
      </w:r>
      <w:r w:rsidR="00F953E0" w:rsidRPr="00F953E0">
        <w:rPr>
          <w:rFonts w:ascii="Times New Roman" w:hAnsi="Times New Roman" w:cs="Times New Roman"/>
          <w:sz w:val="28"/>
          <w:szCs w:val="28"/>
        </w:rPr>
        <w:t xml:space="preserve">г.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F953E0" w:rsidRPr="00F953E0">
        <w:rPr>
          <w:rFonts w:ascii="Times New Roman" w:hAnsi="Times New Roman" w:cs="Times New Roman"/>
          <w:sz w:val="28"/>
          <w:szCs w:val="28"/>
        </w:rPr>
        <w:t xml:space="preserve">                                   х. Лихой</w:t>
      </w:r>
    </w:p>
    <w:p w:rsidR="00F953E0" w:rsidRPr="00A82876" w:rsidRDefault="00F953E0" w:rsidP="00F953E0">
      <w:pPr>
        <w:pStyle w:val="a3"/>
        <w:jc w:val="center"/>
      </w:pPr>
    </w:p>
    <w:p w:rsidR="00091A3B" w:rsidRPr="00091A3B" w:rsidRDefault="00891560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91A3B" w:rsidRPr="00091A3B">
        <w:rPr>
          <w:rFonts w:ascii="Times New Roman" w:hAnsi="Times New Roman" w:cs="Times New Roman"/>
          <w:sz w:val="24"/>
          <w:szCs w:val="24"/>
        </w:rPr>
        <w:t xml:space="preserve"> антикоррупционного стандарта </w:t>
      </w:r>
    </w:p>
    <w:p w:rsidR="00091A3B" w:rsidRPr="00091A3B" w:rsidRDefault="00891560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закупок</w:t>
      </w:r>
    </w:p>
    <w:p w:rsidR="00091A3B" w:rsidRPr="00091A3B" w:rsidRDefault="00091A3B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1A3B" w:rsidRPr="00091A3B" w:rsidRDefault="00091A3B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Комиссаровское</w:t>
      </w:r>
      <w:proofErr w:type="spellEnd"/>
      <w:r w:rsidRPr="00091A3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91A3B" w:rsidRPr="00091A3B" w:rsidRDefault="00091A3B" w:rsidP="00091A3B">
      <w:pPr>
        <w:pStyle w:val="western"/>
        <w:ind w:firstLine="708"/>
        <w:jc w:val="both"/>
      </w:pPr>
      <w:proofErr w:type="gramStart"/>
      <w:r w:rsidRPr="00091A3B">
        <w:rPr>
          <w:sz w:val="28"/>
          <w:szCs w:val="28"/>
        </w:rPr>
        <w:t>Во исполнение Федерального закона от 25.12.2008 № 273-ФЗ «О противодействии коррупции», Областного закона от 12.05.2009 № 218-ЗС «О противодействии коррупции в Ростовской области» и Постановления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</w:t>
      </w:r>
      <w:r w:rsidR="00775D18">
        <w:rPr>
          <w:sz w:val="28"/>
          <w:szCs w:val="28"/>
        </w:rPr>
        <w:t>ской области (2018-2020</w:t>
      </w:r>
      <w:bookmarkStart w:id="0" w:name="_GoBack"/>
      <w:bookmarkEnd w:id="0"/>
      <w:r w:rsidRPr="00091A3B">
        <w:rPr>
          <w:sz w:val="28"/>
          <w:szCs w:val="28"/>
        </w:rPr>
        <w:t xml:space="preserve"> годы)» Администрация </w:t>
      </w:r>
      <w:r>
        <w:rPr>
          <w:sz w:val="28"/>
          <w:szCs w:val="28"/>
        </w:rPr>
        <w:t>Комиссаровского</w:t>
      </w:r>
      <w:r w:rsidRPr="00091A3B">
        <w:rPr>
          <w:sz w:val="28"/>
          <w:szCs w:val="28"/>
        </w:rPr>
        <w:t xml:space="preserve"> сельского поселения</w:t>
      </w:r>
      <w:proofErr w:type="gramEnd"/>
    </w:p>
    <w:p w:rsidR="00091A3B" w:rsidRDefault="00091A3B" w:rsidP="00091A3B">
      <w:pPr>
        <w:pStyle w:val="western"/>
        <w:jc w:val="center"/>
      </w:pPr>
      <w:r>
        <w:rPr>
          <w:b/>
          <w:bCs/>
          <w:sz w:val="28"/>
          <w:szCs w:val="28"/>
        </w:rPr>
        <w:t>ПОСТАНОВЛЯЕТ:</w:t>
      </w:r>
    </w:p>
    <w:p w:rsidR="00091A3B" w:rsidRDefault="00891560" w:rsidP="00F953E0">
      <w:pPr>
        <w:pStyle w:val="western"/>
        <w:ind w:firstLine="708"/>
        <w:jc w:val="both"/>
      </w:pPr>
      <w:r>
        <w:rPr>
          <w:sz w:val="28"/>
          <w:szCs w:val="28"/>
        </w:rPr>
        <w:t xml:space="preserve">1. Утвердить </w:t>
      </w:r>
      <w:r w:rsidR="00091A3B">
        <w:rPr>
          <w:sz w:val="28"/>
          <w:szCs w:val="28"/>
        </w:rPr>
        <w:t xml:space="preserve"> антикоррупц</w:t>
      </w:r>
      <w:r>
        <w:rPr>
          <w:sz w:val="28"/>
          <w:szCs w:val="28"/>
        </w:rPr>
        <w:t>ионный станда</w:t>
      </w:r>
      <w:proofErr w:type="gramStart"/>
      <w:r>
        <w:rPr>
          <w:sz w:val="28"/>
          <w:szCs w:val="28"/>
        </w:rPr>
        <w:t>рт в сф</w:t>
      </w:r>
      <w:proofErr w:type="gramEnd"/>
      <w:r>
        <w:rPr>
          <w:sz w:val="28"/>
          <w:szCs w:val="28"/>
        </w:rPr>
        <w:t>ере закупок</w:t>
      </w:r>
      <w:r w:rsidR="00091A3B">
        <w:rPr>
          <w:sz w:val="28"/>
          <w:szCs w:val="28"/>
        </w:rPr>
        <w:t xml:space="preserve"> муниципального образования «</w:t>
      </w:r>
      <w:proofErr w:type="spellStart"/>
      <w:r w:rsidR="00091A3B">
        <w:rPr>
          <w:sz w:val="28"/>
          <w:szCs w:val="28"/>
        </w:rPr>
        <w:t>Комиссаровское</w:t>
      </w:r>
      <w:proofErr w:type="spellEnd"/>
      <w:r w:rsidR="00091A3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поселение» согласно приложения</w:t>
      </w:r>
      <w:r w:rsidR="00091A3B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F953E0">
        <w:rPr>
          <w:sz w:val="28"/>
          <w:szCs w:val="28"/>
        </w:rPr>
        <w:t xml:space="preserve"> </w:t>
      </w:r>
      <w:r w:rsidR="00091A3B">
        <w:rPr>
          <w:sz w:val="28"/>
          <w:szCs w:val="28"/>
        </w:rPr>
        <w:t>к настоящему постановлению.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>2. Настоящее постановление вступает в силу с момента его подписания и подлежит опубликованию на официальном сайте Администрации Комиссаровского сельского поселения в сети «Интернет».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сектора эконо</w:t>
      </w:r>
      <w:r w:rsidR="00F953E0">
        <w:rPr>
          <w:sz w:val="28"/>
          <w:szCs w:val="28"/>
        </w:rPr>
        <w:t xml:space="preserve">мики и финансов, </w:t>
      </w:r>
      <w:r>
        <w:rPr>
          <w:sz w:val="28"/>
          <w:szCs w:val="28"/>
        </w:rPr>
        <w:t>главного специалиста</w:t>
      </w:r>
      <w:r w:rsidR="00F953E0">
        <w:rPr>
          <w:sz w:val="28"/>
          <w:szCs w:val="28"/>
        </w:rPr>
        <w:t xml:space="preserve"> и ведущего специалиста Администрации Комиссаровского сельского поселения</w:t>
      </w:r>
      <w:r>
        <w:rPr>
          <w:sz w:val="28"/>
          <w:szCs w:val="28"/>
        </w:rPr>
        <w:t>.</w:t>
      </w:r>
    </w:p>
    <w:p w:rsidR="00091A3B" w:rsidRDefault="00091A3B" w:rsidP="00091A3B">
      <w:pPr>
        <w:pStyle w:val="western"/>
        <w:jc w:val="both"/>
      </w:pPr>
    </w:p>
    <w:p w:rsidR="00F953E0" w:rsidRPr="00F953E0" w:rsidRDefault="00F953E0" w:rsidP="00F95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3E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953E0" w:rsidRPr="00F953E0" w:rsidRDefault="00F953E0" w:rsidP="00F95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3E0">
        <w:rPr>
          <w:rFonts w:ascii="Times New Roman" w:hAnsi="Times New Roman" w:cs="Times New Roman"/>
          <w:sz w:val="28"/>
          <w:szCs w:val="28"/>
        </w:rPr>
        <w:t>Комиссаровского сельского поселения                                          А.С. Ковалев</w:t>
      </w:r>
    </w:p>
    <w:p w:rsidR="00091A3B" w:rsidRDefault="00091A3B" w:rsidP="00091A3B">
      <w:pPr>
        <w:pStyle w:val="western"/>
      </w:pPr>
    </w:p>
    <w:p w:rsidR="00891560" w:rsidRDefault="00891560" w:rsidP="00091A3B">
      <w:pPr>
        <w:pStyle w:val="western"/>
      </w:pPr>
    </w:p>
    <w:p w:rsidR="00F953E0" w:rsidRDefault="00F953E0" w:rsidP="00091A3B">
      <w:pPr>
        <w:pStyle w:val="western"/>
      </w:pPr>
    </w:p>
    <w:p w:rsidR="00B75C66" w:rsidRPr="00B75C66" w:rsidRDefault="00F953E0" w:rsidP="00091A3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75C66" w:rsidRPr="00B75C66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091A3B">
        <w:rPr>
          <w:rFonts w:ascii="Times New Roman" w:hAnsi="Times New Roman" w:cs="Times New Roman"/>
          <w:sz w:val="26"/>
          <w:szCs w:val="26"/>
        </w:rPr>
        <w:t>1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75C66" w:rsidRPr="00B75C66" w:rsidRDefault="00F953E0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от </w:t>
      </w:r>
      <w:r w:rsidR="00F953E0">
        <w:rPr>
          <w:rFonts w:ascii="Times New Roman" w:hAnsi="Times New Roman" w:cs="Times New Roman"/>
          <w:sz w:val="26"/>
          <w:szCs w:val="26"/>
        </w:rPr>
        <w:t>15</w:t>
      </w:r>
      <w:r w:rsidRPr="00B75C66">
        <w:rPr>
          <w:rFonts w:ascii="Times New Roman" w:hAnsi="Times New Roman" w:cs="Times New Roman"/>
          <w:sz w:val="26"/>
          <w:szCs w:val="26"/>
        </w:rPr>
        <w:t>.0</w:t>
      </w:r>
      <w:r w:rsidR="00F953E0">
        <w:rPr>
          <w:rFonts w:ascii="Times New Roman" w:hAnsi="Times New Roman" w:cs="Times New Roman"/>
          <w:sz w:val="26"/>
          <w:szCs w:val="26"/>
        </w:rPr>
        <w:t>1</w:t>
      </w:r>
      <w:r w:rsidRPr="00B75C66">
        <w:rPr>
          <w:rFonts w:ascii="Times New Roman" w:hAnsi="Times New Roman" w:cs="Times New Roman"/>
          <w:sz w:val="26"/>
          <w:szCs w:val="26"/>
        </w:rPr>
        <w:t>.201</w:t>
      </w:r>
      <w:r w:rsidR="00F953E0">
        <w:rPr>
          <w:rFonts w:ascii="Times New Roman" w:hAnsi="Times New Roman" w:cs="Times New Roman"/>
          <w:sz w:val="26"/>
          <w:szCs w:val="26"/>
        </w:rPr>
        <w:t>8</w:t>
      </w:r>
      <w:r w:rsidRPr="00B75C66">
        <w:rPr>
          <w:rFonts w:ascii="Times New Roman" w:hAnsi="Times New Roman" w:cs="Times New Roman"/>
          <w:sz w:val="26"/>
          <w:szCs w:val="26"/>
        </w:rPr>
        <w:t xml:space="preserve"> № </w:t>
      </w:r>
      <w:r w:rsidR="00F953E0">
        <w:rPr>
          <w:rFonts w:ascii="Times New Roman" w:hAnsi="Times New Roman" w:cs="Times New Roman"/>
          <w:sz w:val="26"/>
          <w:szCs w:val="26"/>
        </w:rPr>
        <w:t>4</w:t>
      </w:r>
    </w:p>
    <w:p w:rsidR="00B75C66" w:rsidRPr="00B75C66" w:rsidRDefault="00B75C66" w:rsidP="00B75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МОДЕЛЬНЫЙ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антикоррупционный станда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рт в сф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>ере деятельности органов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C66">
        <w:rPr>
          <w:rFonts w:ascii="Times New Roman" w:hAnsi="Times New Roman" w:cs="Times New Roman"/>
          <w:b/>
          <w:sz w:val="26"/>
          <w:szCs w:val="26"/>
        </w:rPr>
        <w:t>1. Общая часть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1.1. Перечень нормативных правовых актов, регламентирующих  применение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Федеральный закон от 25.12.2008 № 273-ФЗ «О противодействии    коррупции» («Собрание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РФ», 29.12.2008, № 52 (ч. 1), </w:t>
      </w:r>
      <w:r w:rsidRPr="00B75C66">
        <w:rPr>
          <w:rFonts w:ascii="Times New Roman" w:hAnsi="Times New Roman" w:cs="Times New Roman"/>
          <w:sz w:val="26"/>
          <w:szCs w:val="26"/>
        </w:rPr>
        <w:t>ст. 6228, «Российская газета», № 266, 30.12.2008, «Парламентская газета», № 90, 31.12.2008);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1.2. Цели и задачи введения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1.2.1. Антикоррупционный стандарт представляет собой единую для определенной сферы деятельности </w:t>
      </w:r>
      <w:r w:rsidR="00E67E6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9A7514">
        <w:rPr>
          <w:rFonts w:ascii="Times New Roman" w:hAnsi="Times New Roman" w:cs="Times New Roman"/>
          <w:sz w:val="26"/>
          <w:szCs w:val="26"/>
        </w:rPr>
        <w:t xml:space="preserve">Комиссаровского сельского поселения </w:t>
      </w:r>
      <w:r w:rsidRPr="00B75C66">
        <w:rPr>
          <w:rFonts w:ascii="Times New Roman" w:hAnsi="Times New Roman" w:cs="Times New Roman"/>
          <w:sz w:val="26"/>
          <w:szCs w:val="26"/>
        </w:rPr>
        <w:t>систему запретов, ограничений и дозволений, обеспечивающих предупреждение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1.2.2. Введение антикоррупционного стандарта осуществлено в целях совершенствования деятельности </w:t>
      </w:r>
      <w:r w:rsidR="00E67E6C">
        <w:rPr>
          <w:rFonts w:ascii="Times New Roman" w:hAnsi="Times New Roman" w:cs="Times New Roman"/>
          <w:sz w:val="26"/>
          <w:szCs w:val="26"/>
        </w:rPr>
        <w:t>органов местного самоуправления Комиссаровского сельского поселения</w:t>
      </w:r>
      <w:r w:rsidR="00E67E6C"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>и создания эффективной системы реализации и защиты прав граждан и юридических лиц.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1.2.3. Задачи введения антикоррупционного стандарта: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создание системы противодействия коррупции в </w:t>
      </w:r>
      <w:r w:rsidR="00E67E6C">
        <w:rPr>
          <w:rFonts w:ascii="Times New Roman" w:hAnsi="Times New Roman" w:cs="Times New Roman"/>
          <w:sz w:val="26"/>
          <w:szCs w:val="26"/>
        </w:rPr>
        <w:t>органах местного самоуправления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устранение факторов, способствующих созданию условий для проявления коррупции в органах 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формирование в </w:t>
      </w:r>
      <w:r w:rsidR="00091A3B" w:rsidRPr="00B75C66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нетерпимости к коррупционному поведению;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повышение эффективности деятельности органов 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повышение ответственности муниципальных служащих и работников  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при осуществлении ими своих прав и обязанностей;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1.3. Запреты, ограничения и дозволения, обеспечивающие предупреждение коррупции в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1.3.2. Перечень запретов, ограничений и дозволений в сфере</w:t>
      </w:r>
      <w:r w:rsidRPr="00B75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 xml:space="preserve">приведен в разделе 2 настоящего антикоррупционного стандарта.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lastRenderedPageBreak/>
        <w:t>1.4. Требования к применению и исполнению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1.4.1. Антикоррупционный стандарт применяется в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при осуществлении своих функций и исполнения полномочий в сфере</w:t>
      </w:r>
      <w:r w:rsidRPr="00B75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i/>
          <w:sz w:val="26"/>
          <w:szCs w:val="26"/>
        </w:rPr>
        <w:t>______________________.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1.4.2. Антикоррупционный стандарт обязателен для исполнения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1.4.3. За применение и исполнение антикоррупционного стандарта несут ответственность муниципальные служащие и работники </w:t>
      </w:r>
      <w:r w:rsidR="00E67E6C">
        <w:rPr>
          <w:rFonts w:ascii="Times New Roman" w:hAnsi="Times New Roman" w:cs="Times New Roman"/>
          <w:sz w:val="26"/>
          <w:szCs w:val="26"/>
        </w:rPr>
        <w:t>Администрации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 Общую ответственность за применение и исполнение антикоррупционного стандарта нес</w:t>
      </w:r>
      <w:r w:rsidR="00E67E6C">
        <w:rPr>
          <w:rFonts w:ascii="Times New Roman" w:hAnsi="Times New Roman" w:cs="Times New Roman"/>
          <w:sz w:val="26"/>
          <w:szCs w:val="26"/>
        </w:rPr>
        <w:t>е</w:t>
      </w:r>
      <w:r w:rsidRPr="00B75C66">
        <w:rPr>
          <w:rFonts w:ascii="Times New Roman" w:hAnsi="Times New Roman" w:cs="Times New Roman"/>
          <w:sz w:val="26"/>
          <w:szCs w:val="26"/>
        </w:rPr>
        <w:t>т руководител</w:t>
      </w:r>
      <w:r w:rsidR="00E67E6C">
        <w:rPr>
          <w:rFonts w:ascii="Times New Roman" w:hAnsi="Times New Roman" w:cs="Times New Roman"/>
          <w:sz w:val="26"/>
          <w:szCs w:val="26"/>
        </w:rPr>
        <w:t>ь</w:t>
      </w:r>
      <w:r w:rsidRPr="00B75C66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E67E6C">
        <w:rPr>
          <w:rFonts w:ascii="Times New Roman" w:hAnsi="Times New Roman" w:cs="Times New Roman"/>
          <w:sz w:val="26"/>
          <w:szCs w:val="26"/>
        </w:rPr>
        <w:t>ого</w:t>
      </w:r>
      <w:r w:rsidRPr="00B75C66">
        <w:rPr>
          <w:rFonts w:ascii="Times New Roman" w:hAnsi="Times New Roman" w:cs="Times New Roman"/>
          <w:sz w:val="26"/>
          <w:szCs w:val="26"/>
        </w:rPr>
        <w:t xml:space="preserve"> органов.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 Требования к порядку и формам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 xml:space="preserve"> соблюдением органами местного самоуправления установленных запретов, ограничений и дозволений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1.5.1.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 xml:space="preserve">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1.5.2. Формы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 xml:space="preserve"> соблюдением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1.5.2.1. Отчеты руководител</w:t>
      </w:r>
      <w:r w:rsidR="00E67E6C">
        <w:rPr>
          <w:rFonts w:ascii="Times New Roman" w:hAnsi="Times New Roman" w:cs="Times New Roman"/>
          <w:sz w:val="26"/>
          <w:szCs w:val="26"/>
        </w:rPr>
        <w:t>ей органов</w:t>
      </w:r>
      <w:r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="00E67E6C"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>о применении антикоррупционного стандарта.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Отчеты предоставляется ежеквартально, не позднее 10 числа месяца, следующего за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В случае необходимости муниципальная комиссия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1.5.2.2. Обращения и заявления муниципальных служащих и работников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1.5.2.3. Обращения и заявления граждан,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 Порядок изменения  установленных запретов, ограничений и дозволений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C66">
        <w:rPr>
          <w:rFonts w:ascii="Times New Roman" w:hAnsi="Times New Roman" w:cs="Times New Roman"/>
          <w:b/>
          <w:sz w:val="26"/>
          <w:szCs w:val="26"/>
        </w:rPr>
        <w:t>2. Специальная часть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2.1. Запреты, ограничения и дозволения в сфере </w:t>
      </w:r>
      <w:r w:rsidR="00E67E6C">
        <w:rPr>
          <w:rFonts w:ascii="Times New Roman" w:hAnsi="Times New Roman" w:cs="Times New Roman"/>
          <w:sz w:val="26"/>
          <w:szCs w:val="26"/>
        </w:rPr>
        <w:t>__________________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2.2.1. Нормативное обеспечение исполнения полномочий органов местного самоуправления в сфере __________________________________: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2.2.2. В целях предупреждения коррупции в сфере _______________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Запреты: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lastRenderedPageBreak/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Ограничения: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Дозволения: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C7F" w:rsidRDefault="000F2C7F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3E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к модельному антикоррупционному стандарту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в сфере деятельности органов местного самоуправления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E6C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E67E6C" w:rsidRDefault="00E67E6C" w:rsidP="00E67E6C">
      <w:pPr>
        <w:pStyle w:val="western"/>
        <w:jc w:val="center"/>
      </w:pPr>
    </w:p>
    <w:p w:rsidR="00E67E6C" w:rsidRPr="00091A3B" w:rsidRDefault="00E67E6C" w:rsidP="00091A3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3B">
        <w:rPr>
          <w:rFonts w:ascii="Times New Roman" w:hAnsi="Times New Roman" w:cs="Times New Roman"/>
          <w:b/>
          <w:sz w:val="24"/>
          <w:szCs w:val="24"/>
        </w:rPr>
        <w:t>ПРИМЕРНЫЕ СФЕРЫ ДЕЯТЕЛЬНОСТИ</w:t>
      </w:r>
    </w:p>
    <w:p w:rsidR="00E67E6C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3B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Комиссаровского сельского поселения, для которых устанавливаются запреты, ограничения и дозволения, обеспечивающие предупреждение коррупции</w:t>
      </w:r>
    </w:p>
    <w:p w:rsidR="00091A3B" w:rsidRPr="00091A3B" w:rsidRDefault="00091A3B" w:rsidP="00091A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1.1. Сферы деятельности органов местного самоуправления </w:t>
      </w:r>
      <w:r w:rsidR="00091A3B">
        <w:rPr>
          <w:rFonts w:ascii="Times New Roman" w:hAnsi="Times New Roman" w:cs="Times New Roman"/>
          <w:sz w:val="24"/>
          <w:szCs w:val="24"/>
        </w:rPr>
        <w:t>Комиссаровского</w:t>
      </w:r>
      <w:r w:rsidRPr="00091A3B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определяются с учетом полномочий органов местного самоуправления, закрепленных в уставах</w:t>
      </w:r>
      <w:r w:rsidRPr="00091A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1A3B">
        <w:rPr>
          <w:rFonts w:ascii="Times New Roman" w:hAnsi="Times New Roman" w:cs="Times New Roman"/>
          <w:sz w:val="24"/>
          <w:szCs w:val="24"/>
        </w:rPr>
        <w:t xml:space="preserve">муниципальных образований.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1.2. Запреты, ограничения и дозволения устанавливаются в тех сферах деятельности органов местного самоуправления </w:t>
      </w:r>
      <w:r w:rsidR="00091A3B">
        <w:rPr>
          <w:rFonts w:ascii="Times New Roman" w:hAnsi="Times New Roman" w:cs="Times New Roman"/>
          <w:sz w:val="24"/>
          <w:szCs w:val="24"/>
        </w:rPr>
        <w:t>Комиссаровского</w:t>
      </w:r>
      <w:r w:rsidRPr="00091A3B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наиболее подвержены коррупционным рискам.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1.3. Запреты, ограничения и дозволения устанавливаются в следующих сферах: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формирование, утверждение и исполнение местного бюджета;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 в том числе приватизация имущества, совершение сделок с ним;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управление и распоряжение земельными участками, находящимися в муниципальной собственности, а также распоряжение земельными участками, государственная собственность на которые не разграничена (в отношении органов местного самоуправления муниципальных районов и городских округов);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организация закупок для муниципальных нужд;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предоставление мер муниципальной поддержки;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выдача гражданам и юридическим лицам разрешений, лицензий, согласований;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нормотворческая деятельность органов местного самоуправления;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организация и проведение муниципальных выборов, местного референдума;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подбор кадров муниципальной службы и замещение должностей муниципальной службы.</w:t>
      </w:r>
    </w:p>
    <w:p w:rsidR="00E67E6C" w:rsidRPr="00B75C66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75C66" w:rsidRPr="00B75C66" w:rsidSect="00B75C66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AE" w:rsidRDefault="008A64AE" w:rsidP="00F953E0">
      <w:pPr>
        <w:spacing w:after="0" w:line="240" w:lineRule="auto"/>
      </w:pPr>
      <w:r>
        <w:separator/>
      </w:r>
    </w:p>
  </w:endnote>
  <w:endnote w:type="continuationSeparator" w:id="0">
    <w:p w:rsidR="008A64AE" w:rsidRDefault="008A64AE" w:rsidP="00F9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E0" w:rsidRDefault="00F953E0">
    <w:pPr>
      <w:pStyle w:val="a7"/>
    </w:pPr>
  </w:p>
  <w:p w:rsidR="00F953E0" w:rsidRDefault="00F953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AE" w:rsidRDefault="008A64AE" w:rsidP="00F953E0">
      <w:pPr>
        <w:spacing w:after="0" w:line="240" w:lineRule="auto"/>
      </w:pPr>
      <w:r>
        <w:separator/>
      </w:r>
    </w:p>
  </w:footnote>
  <w:footnote w:type="continuationSeparator" w:id="0">
    <w:p w:rsidR="008A64AE" w:rsidRDefault="008A64AE" w:rsidP="00F9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C66"/>
    <w:rsid w:val="00091A3B"/>
    <w:rsid w:val="000F2C7F"/>
    <w:rsid w:val="004B04EE"/>
    <w:rsid w:val="00531BE2"/>
    <w:rsid w:val="00775D18"/>
    <w:rsid w:val="00891560"/>
    <w:rsid w:val="008A64AE"/>
    <w:rsid w:val="009A7514"/>
    <w:rsid w:val="00B75C66"/>
    <w:rsid w:val="00D75051"/>
    <w:rsid w:val="00E67E6C"/>
    <w:rsid w:val="00F953E0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C66"/>
    <w:pPr>
      <w:spacing w:after="0" w:line="240" w:lineRule="auto"/>
    </w:pPr>
  </w:style>
  <w:style w:type="paragraph" w:customStyle="1" w:styleId="western">
    <w:name w:val="western"/>
    <w:basedOn w:val="a"/>
    <w:rsid w:val="00E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53E0"/>
  </w:style>
  <w:style w:type="paragraph" w:styleId="a7">
    <w:name w:val="footer"/>
    <w:basedOn w:val="a"/>
    <w:link w:val="a8"/>
    <w:uiPriority w:val="99"/>
    <w:unhideWhenUsed/>
    <w:rsid w:val="00F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3E0"/>
  </w:style>
  <w:style w:type="paragraph" w:styleId="a9">
    <w:name w:val="Balloon Text"/>
    <w:basedOn w:val="a"/>
    <w:link w:val="aa"/>
    <w:uiPriority w:val="99"/>
    <w:semiHidden/>
    <w:unhideWhenUsed/>
    <w:rsid w:val="00F9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Комиссаровского с.п.</dc:creator>
  <cp:keywords/>
  <dc:description/>
  <cp:lastModifiedBy>Наталья</cp:lastModifiedBy>
  <cp:revision>6</cp:revision>
  <cp:lastPrinted>2018-01-16T11:53:00Z</cp:lastPrinted>
  <dcterms:created xsi:type="dcterms:W3CDTF">2018-01-16T10:31:00Z</dcterms:created>
  <dcterms:modified xsi:type="dcterms:W3CDTF">2020-06-04T13:10:00Z</dcterms:modified>
</cp:coreProperties>
</file>