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к проекту  решения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поселения  от</w:t>
            </w:r>
            <w:r w:rsidR="00B458F5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bookmarkStart w:id="0" w:name="_GoBack"/>
            <w:bookmarkEnd w:id="0"/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23.12.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>20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№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139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A306B" w:rsidRPr="00DA306B" w:rsidRDefault="000815D0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D317F4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17154,1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972123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94881">
              <w:rPr>
                <w:b/>
                <w:bCs/>
              </w:rPr>
              <w:t>656,3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4836,1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624F4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</w:t>
            </w:r>
            <w:r w:rsidR="009A5C0F"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</w:t>
            </w:r>
            <w:r w:rsidRPr="006F74EB">
              <w:rPr>
                <w:lang w:eastAsia="zh-CN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lastRenderedPageBreak/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0445C9">
        <w:trPr>
          <w:trHeight w:val="64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Pr="00FA4D0A" w:rsidRDefault="000445C9" w:rsidP="008F35AE">
            <w:pPr>
              <w:suppressAutoHyphens/>
              <w:jc w:val="both"/>
              <w:rPr>
                <w:lang w:eastAsia="zh-CN"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445C9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445C9"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445C9">
              <w:rPr>
                <w:b/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Pr="000445C9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1006,0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D1323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lastRenderedPageBreak/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72123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43089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404,9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43089" w:rsidP="00C86335">
            <w:pPr>
              <w:jc w:val="center"/>
              <w:rPr>
                <w:bCs/>
              </w:rPr>
            </w:pPr>
            <w:r>
              <w:rPr>
                <w:bCs/>
              </w:rPr>
              <w:t>404,9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872,7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 xml:space="preserve">зяйство» (Иные закупки товаров, работ и услуг для обеспечения </w:t>
            </w:r>
            <w:r w:rsidRPr="004A6FC8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A81103" w:rsidP="002223DE">
            <w:r>
              <w:t>252,4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lastRenderedPageBreak/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</w:t>
            </w:r>
            <w:r w:rsidRPr="00E42CDF">
              <w:rPr>
                <w:lang w:eastAsia="zh-CN"/>
              </w:rPr>
              <w:lastRenderedPageBreak/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407EC"/>
    <w:rsid w:val="000445C9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D22FE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2394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ED3EF-BA7F-4767-A9F8-0ADC4BF7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8</Pages>
  <Words>2195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92</cp:revision>
  <cp:lastPrinted>2018-12-25T08:37:00Z</cp:lastPrinted>
  <dcterms:created xsi:type="dcterms:W3CDTF">2017-11-13T06:49:00Z</dcterms:created>
  <dcterms:modified xsi:type="dcterms:W3CDTF">2020-12-25T08:18:00Z</dcterms:modified>
</cp:coreProperties>
</file>