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626FF" w:rsidRDefault="00AE3E81">
      <w:pPr>
        <w:spacing w:after="0" w:line="240" w:lineRule="auto"/>
        <w:ind w:left="5812"/>
      </w:pPr>
      <w:r>
        <w:rPr>
          <w:rFonts w:ascii="Times New Roman" w:hAnsi="Times New Roman" w:cs="Times New Roman"/>
          <w:sz w:val="24"/>
          <w:szCs w:val="24"/>
        </w:rPr>
        <w:t>Официально опубликовано в «Красносулинский вестник»</w:t>
      </w:r>
    </w:p>
    <w:p w:rsidR="006626FF" w:rsidRDefault="00AE3E81">
      <w:pPr>
        <w:spacing w:after="0" w:line="240" w:lineRule="auto"/>
        <w:ind w:left="5812"/>
      </w:pPr>
      <w:r>
        <w:rPr>
          <w:rFonts w:ascii="Times New Roman" w:hAnsi="Times New Roman" w:cs="Times New Roman"/>
          <w:sz w:val="24"/>
          <w:szCs w:val="24"/>
        </w:rPr>
        <w:t>от  «24» ноября  2016 года</w:t>
      </w:r>
    </w:p>
    <w:p w:rsidR="006626FF" w:rsidRDefault="00AE3E81">
      <w:pPr>
        <w:spacing w:after="0" w:line="240" w:lineRule="auto"/>
        <w:ind w:left="5812"/>
      </w:pPr>
      <w:r>
        <w:rPr>
          <w:rFonts w:ascii="Times New Roman" w:hAnsi="Times New Roman" w:cs="Times New Roman"/>
          <w:sz w:val="24"/>
          <w:szCs w:val="24"/>
        </w:rPr>
        <w:t>№  47</w:t>
      </w:r>
    </w:p>
    <w:p w:rsidR="006626FF" w:rsidRDefault="006626FF">
      <w:pPr>
        <w:spacing w:after="0" w:line="240" w:lineRule="auto"/>
        <w:ind w:left="5812"/>
        <w:rPr>
          <w:rFonts w:ascii="Times New Roman" w:hAnsi="Times New Roman" w:cs="Times New Roman"/>
          <w:b/>
          <w:sz w:val="28"/>
          <w:szCs w:val="28"/>
        </w:rPr>
      </w:pPr>
    </w:p>
    <w:p w:rsidR="006626FF" w:rsidRDefault="00AE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РОСТОВСКАЯ ОБЛАСТЬ</w:t>
      </w:r>
    </w:p>
    <w:p w:rsidR="006626FF" w:rsidRDefault="00AE3E8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</w:t>
      </w:r>
    </w:p>
    <w:p w:rsidR="006626FF" w:rsidRDefault="00AE3E8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Комиссаровского сельского поселения</w:t>
      </w:r>
    </w:p>
    <w:p w:rsidR="006626FF" w:rsidRDefault="006626FF">
      <w:pPr>
        <w:spacing w:after="0" w:line="240" w:lineRule="auto"/>
        <w:jc w:val="center"/>
        <w:rPr>
          <w:rFonts w:ascii="Times New Roman" w:hAnsi="Times New Roman" w:cs="Times New Roman"/>
          <w:i/>
          <w:sz w:val="18"/>
          <w:szCs w:val="18"/>
        </w:rPr>
      </w:pPr>
    </w:p>
    <w:p w:rsidR="006626FF" w:rsidRDefault="00AE3E81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Решение </w:t>
      </w:r>
    </w:p>
    <w:p w:rsidR="006626FF" w:rsidRDefault="006626F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626FF" w:rsidRDefault="006626FF">
      <w:pPr>
        <w:spacing w:after="0" w:line="240" w:lineRule="auto"/>
        <w:rPr>
          <w:rFonts w:ascii="Times New Roman CYR" w:hAnsi="Times New Roman CYR" w:cs="Times New Roman CYR"/>
          <w:b/>
          <w:sz w:val="24"/>
          <w:szCs w:val="24"/>
        </w:rPr>
      </w:pPr>
    </w:p>
    <w:p w:rsidR="006626FF" w:rsidRDefault="00AE3E81">
      <w:pPr>
        <w:spacing w:after="0" w:line="240" w:lineRule="auto"/>
      </w:pPr>
      <w:r>
        <w:rPr>
          <w:rFonts w:ascii="Times New Roman" w:hAnsi="Times New Roman" w:cs="Times New Roman"/>
          <w:b/>
          <w:sz w:val="28"/>
          <w:szCs w:val="28"/>
        </w:rPr>
        <w:t>«22» ноября 2016 года                          № 20</w:t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  <w:t>х.</w:t>
      </w:r>
      <w:r w:rsidR="003201E0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Лихой</w:t>
      </w:r>
    </w:p>
    <w:p w:rsidR="006626FF" w:rsidRDefault="006626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6626FF" w:rsidRDefault="00AE3E81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О целесообразности изменения </w:t>
      </w:r>
      <w:r w:rsidR="00F20D80" w:rsidRPr="00F20D80">
        <w:pict>
          <v:rect id="_x0000_s1026" style="position:absolute;margin-left:302.2pt;margin-top:1.6pt;width:180pt;height:67.5pt;z-index:251658240;mso-position-horizontal-relative:text;mso-position-vertical-relative:text" stroked="f" strokeweight="0">
            <v:textbox>
              <w:txbxContent>
                <w:p w:rsidR="006626FF" w:rsidRDefault="006626FF">
                  <w:pPr>
                    <w:pStyle w:val="af7"/>
                    <w:jc w:val="right"/>
                  </w:pPr>
                </w:p>
              </w:txbxContent>
            </v:textbox>
          </v:rect>
        </w:pict>
      </w:r>
    </w:p>
    <w:p w:rsidR="006626FF" w:rsidRDefault="00AE3E81">
      <w:pPr>
        <w:tabs>
          <w:tab w:val="left" w:pos="0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 xml:space="preserve">границ муниципального </w:t>
      </w:r>
    </w:p>
    <w:p w:rsidR="006626FF" w:rsidRDefault="00AE3E81">
      <w:pPr>
        <w:tabs>
          <w:tab w:val="left" w:pos="0"/>
        </w:tabs>
        <w:spacing w:after="0" w:line="240" w:lineRule="auto"/>
        <w:ind w:right="34"/>
      </w:pPr>
      <w:r>
        <w:rPr>
          <w:rFonts w:ascii="Times New Roman" w:hAnsi="Times New Roman" w:cs="Times New Roman"/>
          <w:b/>
          <w:bCs/>
          <w:sz w:val="28"/>
          <w:szCs w:val="28"/>
        </w:rPr>
        <w:t>образования «Комиссаровское</w:t>
      </w:r>
    </w:p>
    <w:p w:rsidR="006626FF" w:rsidRDefault="00AE3E81">
      <w:pPr>
        <w:tabs>
          <w:tab w:val="left" w:pos="0"/>
        </w:tabs>
        <w:spacing w:after="0" w:line="240" w:lineRule="auto"/>
        <w:ind w:right="34"/>
      </w:pPr>
      <w:r>
        <w:rPr>
          <w:rFonts w:ascii="Times New Roman" w:hAnsi="Times New Roman" w:cs="Times New Roman"/>
          <w:b/>
          <w:bCs/>
          <w:sz w:val="28"/>
          <w:szCs w:val="28"/>
        </w:rPr>
        <w:t>сельское поселения»</w:t>
      </w:r>
    </w:p>
    <w:p w:rsidR="006626FF" w:rsidRDefault="006626FF">
      <w:pPr>
        <w:tabs>
          <w:tab w:val="left" w:pos="0"/>
          <w:tab w:val="left" w:pos="1888"/>
        </w:tabs>
        <w:spacing w:after="0" w:line="240" w:lineRule="auto"/>
        <w:ind w:right="34"/>
        <w:rPr>
          <w:rFonts w:ascii="Times New Roman" w:hAnsi="Times New Roman" w:cs="Times New Roman"/>
          <w:b/>
          <w:bCs/>
          <w:sz w:val="28"/>
          <w:szCs w:val="28"/>
        </w:rPr>
      </w:pPr>
    </w:p>
    <w:p w:rsidR="006626FF" w:rsidRDefault="00AE3E81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 основании части 4 статьи 12 Федерального закона от </w:t>
      </w:r>
      <w:r>
        <w:br/>
      </w:r>
      <w:r>
        <w:rPr>
          <w:rFonts w:ascii="Times New Roman" w:hAnsi="Times New Roman" w:cs="Times New Roman"/>
          <w:sz w:val="28"/>
          <w:szCs w:val="28"/>
        </w:rPr>
        <w:t xml:space="preserve">6 октября 2003 года № 131-ФЗ «Об общих принципах организации местного самоуправления в Российской Федерации», статьи 10 Областного закона </w:t>
      </w:r>
      <w:r>
        <w:rPr>
          <w:rFonts w:ascii="Times New Roman" w:hAnsi="Times New Roman" w:cs="Times New Roman"/>
          <w:sz w:val="28"/>
          <w:szCs w:val="28"/>
        </w:rPr>
        <w:br/>
        <w:t xml:space="preserve">от 28 декабря 2005 года № 436-ЗС «О местном самоуправлении в Ростовской области», Устава муниципального образования «Комиссаровское сельское поселения»,в целях описания и утверждения границ муниципального образования «Комиссаровского сельского поселения», в соответствии с требованиями </w:t>
      </w:r>
      <w:r>
        <w:rPr>
          <w:rFonts w:ascii="Times New Roman" w:hAnsi="Times New Roman"/>
          <w:sz w:val="28"/>
          <w:szCs w:val="28"/>
        </w:rPr>
        <w:t>градостроительного и земельного законодательства, а также с учетом мнения населения</w:t>
      </w:r>
    </w:p>
    <w:p w:rsidR="008375F6" w:rsidRDefault="008375F6">
      <w:pPr>
        <w:spacing w:after="0" w:line="240" w:lineRule="auto"/>
        <w:ind w:firstLine="567"/>
        <w:jc w:val="both"/>
      </w:pPr>
    </w:p>
    <w:p w:rsidR="006626FF" w:rsidRDefault="00AE3E8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 xml:space="preserve">Собрания депутатов Комиссаровского сельского поселения </w:t>
      </w:r>
    </w:p>
    <w:p w:rsidR="006626FF" w:rsidRDefault="00AE3E8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sz w:val="28"/>
          <w:szCs w:val="28"/>
        </w:rPr>
        <w:t>решило :</w:t>
      </w:r>
    </w:p>
    <w:p w:rsidR="006626FF" w:rsidRDefault="006626FF">
      <w:pPr>
        <w:spacing w:after="0" w:line="240" w:lineRule="auto"/>
      </w:pPr>
    </w:p>
    <w:p w:rsidR="006626FF" w:rsidRDefault="00AE3E81" w:rsidP="009D1EE8">
      <w:pPr>
        <w:pStyle w:val="af2"/>
        <w:ind w:firstLine="708"/>
      </w:pPr>
      <w:r>
        <w:t>1. Признать целесообразным изменение границ муниципального образования  «Комиссаровского сельского поселения» согласно приложению  к настоящему решению путем</w:t>
      </w:r>
      <w:r w:rsidR="009D1EE8">
        <w:t xml:space="preserve"> </w:t>
      </w:r>
      <w:r>
        <w:t xml:space="preserve">передачи из состава территории Комиссаровского сельского поселения Красносулинского района земельных участков общей площадью 7,68 га и включения их в состав территории Волченского сельского поселения Каменского района. </w:t>
      </w:r>
    </w:p>
    <w:p w:rsidR="006626FF" w:rsidRDefault="00AE3E81">
      <w:pPr>
        <w:pStyle w:val="af2"/>
        <w:ind w:firstLine="708"/>
      </w:pPr>
      <w:r>
        <w:t xml:space="preserve">2. Настоящее решение вступает в силу со дня его официального опубликования </w:t>
      </w:r>
      <w:r>
        <w:rPr>
          <w:i/>
        </w:rPr>
        <w:t>(обнародования)</w:t>
      </w:r>
      <w:r>
        <w:t>.</w:t>
      </w:r>
    </w:p>
    <w:p w:rsidR="006626FF" w:rsidRDefault="00AE3E81">
      <w:pPr>
        <w:pStyle w:val="af2"/>
        <w:ind w:firstLine="708"/>
      </w:pPr>
      <w:r>
        <w:t>3. Контроль за исполнением настоящего решения оставляю за собой.</w:t>
      </w:r>
    </w:p>
    <w:p w:rsidR="006626FF" w:rsidRDefault="006626FF">
      <w:pPr>
        <w:pStyle w:val="af2"/>
        <w:ind w:firstLine="708"/>
      </w:pPr>
    </w:p>
    <w:p w:rsidR="006626FF" w:rsidRDefault="00AE3E81">
      <w:p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 xml:space="preserve">Председатель Собрания </w:t>
      </w:r>
    </w:p>
    <w:p w:rsidR="006626FF" w:rsidRDefault="00AE3E81">
      <w:pPr>
        <w:tabs>
          <w:tab w:val="left" w:pos="426"/>
        </w:tabs>
        <w:spacing w:after="0" w:line="240" w:lineRule="auto"/>
        <w:jc w:val="both"/>
      </w:pPr>
      <w:r>
        <w:rPr>
          <w:rFonts w:ascii="Times New Roman" w:hAnsi="Times New Roman" w:cs="Times New Roman"/>
          <w:sz w:val="28"/>
          <w:szCs w:val="28"/>
        </w:rPr>
        <w:t>депутатов — Глава Комиссаровского</w:t>
      </w:r>
    </w:p>
    <w:p w:rsidR="006626FF" w:rsidRDefault="00AE3E81" w:rsidP="003201E0">
      <w:pPr>
        <w:pStyle w:val="af2"/>
        <w:ind w:firstLine="0"/>
      </w:pPr>
      <w:r>
        <w:t xml:space="preserve">сельского поселения </w:t>
      </w:r>
      <w:r w:rsidR="003201E0">
        <w:tab/>
      </w:r>
      <w:r w:rsidR="003201E0">
        <w:tab/>
      </w:r>
      <w:r w:rsidR="003201E0">
        <w:tab/>
      </w:r>
      <w:r w:rsidR="003201E0">
        <w:tab/>
      </w:r>
      <w:r w:rsidR="003201E0">
        <w:tab/>
      </w:r>
      <w:r w:rsidR="003201E0">
        <w:tab/>
      </w:r>
      <w:r w:rsidR="003201E0">
        <w:tab/>
      </w:r>
      <w:r>
        <w:t>Н.В.Журавлева</w:t>
      </w:r>
    </w:p>
    <w:p w:rsidR="006626FF" w:rsidRDefault="006626FF">
      <w:pPr>
        <w:pStyle w:val="af2"/>
        <w:ind w:firstLine="0"/>
      </w:pPr>
    </w:p>
    <w:p w:rsidR="006626FF" w:rsidRDefault="00AE3E81">
      <w:pPr>
        <w:pStyle w:val="af0"/>
        <w:tabs>
          <w:tab w:val="left" w:pos="5529"/>
        </w:tabs>
        <w:ind w:left="5529"/>
      </w:pPr>
      <w:r>
        <w:rPr>
          <w:rFonts w:ascii="Times New Roman" w:hAnsi="Times New Roman" w:cs="Times New Roman"/>
        </w:rPr>
        <w:lastRenderedPageBreak/>
        <w:t>Приложение к решению Собрания депутатов Комиссаровского сельского поселения</w:t>
      </w:r>
      <w:r w:rsidR="003201E0">
        <w:rPr>
          <w:rFonts w:ascii="Times New Roman" w:hAnsi="Times New Roman" w:cs="Times New Roman"/>
        </w:rPr>
        <w:t xml:space="preserve"> от «22» ноября  2016 года  № 20</w:t>
      </w:r>
      <w:r>
        <w:rPr>
          <w:rFonts w:ascii="Times New Roman" w:hAnsi="Times New Roman" w:cs="Times New Roman"/>
        </w:rPr>
        <w:t xml:space="preserve">  «О целесообразности изменения границ муниципального образования «Комиссаровского сельского поселения»</w:t>
      </w:r>
    </w:p>
    <w:p w:rsidR="006626FF" w:rsidRDefault="006626FF">
      <w:pPr>
        <w:pStyle w:val="af4"/>
        <w:spacing w:before="0" w:after="0"/>
        <w:jc w:val="center"/>
        <w:rPr>
          <w:b/>
          <w:sz w:val="27"/>
          <w:szCs w:val="27"/>
        </w:rPr>
      </w:pPr>
    </w:p>
    <w:p w:rsidR="006626FF" w:rsidRDefault="006626FF">
      <w:pPr>
        <w:spacing w:after="0" w:line="240" w:lineRule="auto"/>
        <w:rPr>
          <w:rFonts w:ascii="Times New Roman CYR" w:hAnsi="Times New Roman CYR" w:cs="Times New Roman CYR"/>
          <w:sz w:val="24"/>
          <w:szCs w:val="24"/>
        </w:rPr>
      </w:pPr>
    </w:p>
    <w:p w:rsidR="006626FF" w:rsidRDefault="00AE3E81">
      <w:pPr>
        <w:pStyle w:val="af4"/>
        <w:spacing w:before="0" w:after="0"/>
        <w:jc w:val="center"/>
      </w:pPr>
      <w:r>
        <w:rPr>
          <w:b/>
          <w:sz w:val="27"/>
          <w:szCs w:val="27"/>
        </w:rPr>
        <w:t>Проектный план прохождения уточненной границы муниципального образования «Комиссаровское сельское поселение» в соответствии</w:t>
      </w:r>
    </w:p>
    <w:p w:rsidR="006626FF" w:rsidRDefault="00AE3E81">
      <w:pPr>
        <w:pStyle w:val="af4"/>
        <w:spacing w:before="0" w:after="0"/>
        <w:jc w:val="center"/>
      </w:pPr>
      <w:r>
        <w:rPr>
          <w:b/>
          <w:sz w:val="27"/>
          <w:szCs w:val="27"/>
        </w:rPr>
        <w:t>с требованиями градостроительного и земельного законодательства</w:t>
      </w:r>
    </w:p>
    <w:p w:rsidR="006626FF" w:rsidRDefault="006626FF">
      <w:pPr>
        <w:pStyle w:val="af4"/>
        <w:spacing w:before="0" w:after="0"/>
        <w:jc w:val="center"/>
        <w:rPr>
          <w:sz w:val="27"/>
          <w:szCs w:val="27"/>
        </w:rPr>
      </w:pPr>
    </w:p>
    <w:p w:rsidR="006626FF" w:rsidRDefault="00AE3E81">
      <w:pPr>
        <w:spacing w:after="0" w:line="240" w:lineRule="auto"/>
        <w:jc w:val="center"/>
      </w:pPr>
      <w:r>
        <w:rPr>
          <w:rFonts w:ascii="Times New Roman" w:hAnsi="Times New Roman" w:cs="Times New Roman"/>
          <w:b/>
          <w:noProof/>
          <w:sz w:val="27"/>
          <w:szCs w:val="27"/>
        </w:rPr>
        <w:drawing>
          <wp:anchor distT="0" distB="127000" distL="0" distR="0" simplePos="0" relativeHeight="251657216" behindDoc="0" locked="0" layoutInCell="1" allowOverlap="1">
            <wp:simplePos x="0" y="0"/>
            <wp:positionH relativeFrom="column">
              <wp:posOffset>250825</wp:posOffset>
            </wp:positionH>
            <wp:positionV relativeFrom="paragraph">
              <wp:posOffset>52705</wp:posOffset>
            </wp:positionV>
            <wp:extent cx="5438775" cy="5438775"/>
            <wp:effectExtent l="0" t="0" r="0" b="0"/>
            <wp:wrapSquare wrapText="largest"/>
            <wp:docPr id="2" name="Pictu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38775" cy="543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6626FF" w:rsidRDefault="006626FF">
      <w:pPr>
        <w:spacing w:after="0" w:line="240" w:lineRule="auto"/>
      </w:pPr>
    </w:p>
    <w:sectPr w:rsidR="006626FF" w:rsidSect="006626FF">
      <w:headerReference w:type="default" r:id="rId8"/>
      <w:pgSz w:w="11906" w:h="16838"/>
      <w:pgMar w:top="1134" w:right="850" w:bottom="1134" w:left="1701" w:header="708" w:footer="0" w:gutter="0"/>
      <w:cols w:space="720"/>
      <w:formProt w:val="0"/>
      <w:titlePg/>
      <w:docGrid w:linePitch="360" w:charSpace="-204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6495A" w:rsidRDefault="0056495A" w:rsidP="006626FF">
      <w:pPr>
        <w:spacing w:after="0" w:line="240" w:lineRule="auto"/>
      </w:pPr>
      <w:r>
        <w:separator/>
      </w:r>
    </w:p>
  </w:endnote>
  <w:endnote w:type="continuationSeparator" w:id="1">
    <w:p w:rsidR="0056495A" w:rsidRDefault="0056495A" w:rsidP="006626F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00"/>
    <w:family w:val="roman"/>
    <w:notTrueType/>
    <w:pitch w:val="default"/>
    <w:sig w:usb0="00000000" w:usb1="00000000" w:usb2="00000000" w:usb3="00000000" w:csb0="0000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6495A" w:rsidRDefault="0056495A" w:rsidP="006626FF">
      <w:pPr>
        <w:spacing w:after="0" w:line="240" w:lineRule="auto"/>
      </w:pPr>
      <w:r>
        <w:separator/>
      </w:r>
    </w:p>
  </w:footnote>
  <w:footnote w:type="continuationSeparator" w:id="1">
    <w:p w:rsidR="0056495A" w:rsidRDefault="0056495A" w:rsidP="006626F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8727266"/>
    </w:sdtPr>
    <w:sdtContent>
      <w:p w:rsidR="006626FF" w:rsidRDefault="00F20D80">
        <w:pPr>
          <w:pStyle w:val="af5"/>
          <w:jc w:val="center"/>
        </w:pPr>
        <w:r>
          <w:fldChar w:fldCharType="begin"/>
        </w:r>
        <w:r w:rsidR="00AE3E81">
          <w:instrText>PAGE</w:instrText>
        </w:r>
        <w:r>
          <w:fldChar w:fldCharType="separate"/>
        </w:r>
        <w:r w:rsidR="009D1EE8">
          <w:rPr>
            <w:noProof/>
          </w:rPr>
          <w:t>2</w:t>
        </w:r>
        <w:r>
          <w:fldChar w:fldCharType="end"/>
        </w:r>
      </w:p>
    </w:sdtContent>
  </w:sdt>
  <w:p w:rsidR="006626FF" w:rsidRDefault="006626FF">
    <w:pPr>
      <w:pStyle w:val="af5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useFELayout/>
  </w:compat>
  <w:rsids>
    <w:rsidRoot w:val="006626FF"/>
    <w:rsid w:val="003201E0"/>
    <w:rsid w:val="0056495A"/>
    <w:rsid w:val="006626FF"/>
    <w:rsid w:val="008375F6"/>
    <w:rsid w:val="009D1EE8"/>
    <w:rsid w:val="00AE3E81"/>
    <w:rsid w:val="00B9395C"/>
    <w:rsid w:val="00BC132B"/>
    <w:rsid w:val="00D11239"/>
    <w:rsid w:val="00D972AF"/>
    <w:rsid w:val="00F20D80"/>
    <w:rsid w:val="00F56A1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6F8B"/>
    <w:pPr>
      <w:suppressAutoHyphens/>
      <w:spacing w:after="20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концевой сноски Знак"/>
    <w:basedOn w:val="a0"/>
    <w:uiPriority w:val="99"/>
    <w:rsid w:val="002977D9"/>
    <w:rPr>
      <w:sz w:val="20"/>
      <w:szCs w:val="20"/>
    </w:rPr>
  </w:style>
  <w:style w:type="character" w:customStyle="1" w:styleId="a4">
    <w:name w:val="Текст сноски Знак"/>
    <w:basedOn w:val="a0"/>
    <w:uiPriority w:val="99"/>
    <w:semiHidden/>
    <w:rsid w:val="002977D9"/>
    <w:rPr>
      <w:sz w:val="20"/>
      <w:szCs w:val="20"/>
    </w:rPr>
  </w:style>
  <w:style w:type="character" w:styleId="a5">
    <w:name w:val="footnote reference"/>
    <w:basedOn w:val="a0"/>
    <w:uiPriority w:val="99"/>
    <w:semiHidden/>
    <w:unhideWhenUsed/>
    <w:rsid w:val="002977D9"/>
    <w:rPr>
      <w:vertAlign w:val="superscript"/>
    </w:rPr>
  </w:style>
  <w:style w:type="character" w:customStyle="1" w:styleId="a6">
    <w:name w:val="Основной текст с отступом Знак"/>
    <w:basedOn w:val="a0"/>
    <w:rsid w:val="002977D9"/>
    <w:rPr>
      <w:rFonts w:ascii="Times New Roman" w:eastAsia="Calibri" w:hAnsi="Times New Roman" w:cs="Times New Roman"/>
      <w:sz w:val="28"/>
      <w:szCs w:val="28"/>
    </w:rPr>
  </w:style>
  <w:style w:type="character" w:customStyle="1" w:styleId="a7">
    <w:name w:val="Верхний колонтитул Знак"/>
    <w:basedOn w:val="a0"/>
    <w:uiPriority w:val="99"/>
    <w:rsid w:val="00B444F0"/>
  </w:style>
  <w:style w:type="character" w:customStyle="1" w:styleId="a8">
    <w:name w:val="Нижний колонтитул Знак"/>
    <w:basedOn w:val="a0"/>
    <w:uiPriority w:val="99"/>
    <w:semiHidden/>
    <w:rsid w:val="00B444F0"/>
  </w:style>
  <w:style w:type="character" w:customStyle="1" w:styleId="a9">
    <w:name w:val="Символ сноски"/>
    <w:rsid w:val="006626FF"/>
  </w:style>
  <w:style w:type="character" w:customStyle="1" w:styleId="aa">
    <w:name w:val="Привязка сноски"/>
    <w:rsid w:val="006626FF"/>
    <w:rPr>
      <w:vertAlign w:val="superscript"/>
    </w:rPr>
  </w:style>
  <w:style w:type="paragraph" w:customStyle="1" w:styleId="ab">
    <w:name w:val="Заголовок"/>
    <w:basedOn w:val="a"/>
    <w:next w:val="ac"/>
    <w:rsid w:val="006626FF"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ac">
    <w:name w:val="Body Text"/>
    <w:basedOn w:val="a"/>
    <w:rsid w:val="006626FF"/>
    <w:pPr>
      <w:spacing w:after="140" w:line="288" w:lineRule="auto"/>
    </w:pPr>
  </w:style>
  <w:style w:type="paragraph" w:styleId="ad">
    <w:name w:val="List"/>
    <w:basedOn w:val="ac"/>
    <w:rsid w:val="006626FF"/>
    <w:rPr>
      <w:rFonts w:cs="Mangal"/>
    </w:rPr>
  </w:style>
  <w:style w:type="paragraph" w:styleId="ae">
    <w:name w:val="Title"/>
    <w:basedOn w:val="a"/>
    <w:rsid w:val="006626FF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styleId="af">
    <w:name w:val="index heading"/>
    <w:basedOn w:val="a"/>
    <w:rsid w:val="006626FF"/>
    <w:pPr>
      <w:suppressLineNumbers/>
    </w:pPr>
    <w:rPr>
      <w:rFonts w:cs="Mangal"/>
    </w:rPr>
  </w:style>
  <w:style w:type="paragraph" w:styleId="af0">
    <w:name w:val="endnote text"/>
    <w:basedOn w:val="a"/>
    <w:uiPriority w:val="99"/>
    <w:unhideWhenUsed/>
    <w:rsid w:val="002977D9"/>
    <w:pPr>
      <w:spacing w:after="0" w:line="240" w:lineRule="auto"/>
    </w:pPr>
    <w:rPr>
      <w:sz w:val="20"/>
      <w:szCs w:val="20"/>
    </w:rPr>
  </w:style>
  <w:style w:type="paragraph" w:styleId="af1">
    <w:name w:val="footnote text"/>
    <w:basedOn w:val="a"/>
    <w:uiPriority w:val="99"/>
    <w:semiHidden/>
    <w:unhideWhenUsed/>
    <w:rsid w:val="002977D9"/>
    <w:pPr>
      <w:spacing w:after="0" w:line="240" w:lineRule="auto"/>
    </w:pPr>
    <w:rPr>
      <w:sz w:val="20"/>
      <w:szCs w:val="20"/>
    </w:rPr>
  </w:style>
  <w:style w:type="paragraph" w:styleId="af2">
    <w:name w:val="Body Text Indent"/>
    <w:basedOn w:val="a"/>
    <w:unhideWhenUsed/>
    <w:rsid w:val="002977D9"/>
    <w:pPr>
      <w:spacing w:after="0" w:line="240" w:lineRule="auto"/>
      <w:ind w:firstLine="900"/>
      <w:jc w:val="both"/>
    </w:pPr>
    <w:rPr>
      <w:rFonts w:ascii="Times New Roman" w:eastAsia="Calibri" w:hAnsi="Times New Roman" w:cs="Times New Roman"/>
      <w:sz w:val="28"/>
      <w:szCs w:val="28"/>
    </w:rPr>
  </w:style>
  <w:style w:type="paragraph" w:styleId="af3">
    <w:name w:val="No Spacing"/>
    <w:uiPriority w:val="1"/>
    <w:qFormat/>
    <w:rsid w:val="002977D9"/>
    <w:pPr>
      <w:suppressAutoHyphens/>
      <w:spacing w:line="240" w:lineRule="auto"/>
    </w:pPr>
    <w:rPr>
      <w:rFonts w:ascii="Times New Roman" w:eastAsia="Calibri" w:hAnsi="Times New Roman" w:cs="Times New Roman"/>
      <w:sz w:val="24"/>
      <w:szCs w:val="24"/>
    </w:rPr>
  </w:style>
  <w:style w:type="paragraph" w:styleId="af4">
    <w:name w:val="Normal (Web)"/>
    <w:basedOn w:val="a"/>
    <w:rsid w:val="002977D9"/>
    <w:pPr>
      <w:spacing w:before="280" w:after="119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EF0838"/>
    <w:pPr>
      <w:suppressAutoHyphens/>
      <w:spacing w:line="240" w:lineRule="auto"/>
    </w:pPr>
    <w:rPr>
      <w:rFonts w:ascii="Times New Roman" w:hAnsi="Times New Roman" w:cs="Times New Roman"/>
      <w:sz w:val="28"/>
      <w:szCs w:val="28"/>
    </w:rPr>
  </w:style>
  <w:style w:type="paragraph" w:styleId="af5">
    <w:name w:val="header"/>
    <w:basedOn w:val="a"/>
    <w:uiPriority w:val="99"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paragraph" w:styleId="af6">
    <w:name w:val="footer"/>
    <w:basedOn w:val="a"/>
    <w:uiPriority w:val="99"/>
    <w:semiHidden/>
    <w:unhideWhenUsed/>
    <w:rsid w:val="00B444F0"/>
    <w:pPr>
      <w:tabs>
        <w:tab w:val="center" w:pos="4677"/>
        <w:tab w:val="right" w:pos="9355"/>
      </w:tabs>
      <w:spacing w:after="0" w:line="240" w:lineRule="auto"/>
    </w:pPr>
  </w:style>
  <w:style w:type="paragraph" w:customStyle="1" w:styleId="af7">
    <w:name w:val="Содержимое врезки"/>
    <w:basedOn w:val="a"/>
    <w:rsid w:val="006626FF"/>
  </w:style>
  <w:style w:type="paragraph" w:customStyle="1" w:styleId="af8">
    <w:name w:val="Сноска"/>
    <w:basedOn w:val="a"/>
    <w:rsid w:val="006626FF"/>
  </w:style>
  <w:style w:type="paragraph" w:styleId="af9">
    <w:name w:val="Balloon Text"/>
    <w:basedOn w:val="a"/>
    <w:link w:val="afa"/>
    <w:uiPriority w:val="99"/>
    <w:semiHidden/>
    <w:unhideWhenUsed/>
    <w:rsid w:val="00D972A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a">
    <w:name w:val="Текст выноски Знак"/>
    <w:basedOn w:val="a0"/>
    <w:link w:val="af9"/>
    <w:uiPriority w:val="99"/>
    <w:semiHidden/>
    <w:rsid w:val="00D972AF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1B7D969-B413-4D36-AC37-BBB7E58DE3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300</Words>
  <Characters>1712</Characters>
  <Application>Microsoft Office Word</Application>
  <DocSecurity>0</DocSecurity>
  <Lines>14</Lines>
  <Paragraphs>4</Paragraphs>
  <ScaleCrop>false</ScaleCrop>
  <Company>Microsoft</Company>
  <LinksUpToDate>false</LinksUpToDate>
  <CharactersWithSpaces>2008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Kondratyeva</dc:creator>
  <cp:lastModifiedBy>Архитектор</cp:lastModifiedBy>
  <cp:revision>4</cp:revision>
  <cp:lastPrinted>2016-11-22T08:23:00Z</cp:lastPrinted>
  <dcterms:created xsi:type="dcterms:W3CDTF">2016-11-21T14:03:00Z</dcterms:created>
  <dcterms:modified xsi:type="dcterms:W3CDTF">2016-11-22T08:24:00Z</dcterms:modified>
  <dc:language>ru-RU</dc:language>
</cp:coreProperties>
</file>